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195" w:rsidRDefault="00381195" w:rsidP="00381195">
      <w:pPr>
        <w:pStyle w:val="NoSpacing"/>
        <w:rPr>
          <w:b/>
          <w:sz w:val="56"/>
          <w:szCs w:val="56"/>
        </w:rPr>
      </w:pPr>
    </w:p>
    <w:p w:rsidR="00BA0043" w:rsidRDefault="00BA0043" w:rsidP="00381195">
      <w:pPr>
        <w:pStyle w:val="NoSpacing"/>
      </w:pPr>
    </w:p>
    <w:p w:rsidR="00F77EB0" w:rsidRDefault="00F77EB0" w:rsidP="00381195">
      <w:pPr>
        <w:pStyle w:val="NoSpacing"/>
      </w:pPr>
    </w:p>
    <w:p w:rsidR="00381195" w:rsidRDefault="00381195" w:rsidP="00381195">
      <w:pPr>
        <w:pStyle w:val="NoSpacing"/>
      </w:pPr>
    </w:p>
    <w:p w:rsidR="00381195" w:rsidRDefault="00381195" w:rsidP="00381195">
      <w:pPr>
        <w:pStyle w:val="NoSpacing"/>
      </w:pPr>
    </w:p>
    <w:p w:rsidR="000C7E46" w:rsidRDefault="000C7E46" w:rsidP="000C7E46">
      <w:pPr>
        <w:jc w:val="center"/>
        <w:rPr>
          <w:sz w:val="72"/>
          <w:szCs w:val="72"/>
        </w:rPr>
      </w:pPr>
      <w:r>
        <w:rPr>
          <w:sz w:val="72"/>
          <w:szCs w:val="72"/>
        </w:rPr>
        <w:t>Academy Development Plan</w:t>
      </w:r>
    </w:p>
    <w:p w:rsidR="000C7E46" w:rsidRDefault="00381195" w:rsidP="000C7E46">
      <w:pPr>
        <w:jc w:val="center"/>
        <w:rPr>
          <w:i/>
        </w:rPr>
      </w:pPr>
      <w:r w:rsidRPr="00F53CC8">
        <w:rPr>
          <w:rFonts w:cs="Arial"/>
          <w:noProof/>
          <w:sz w:val="28"/>
          <w:szCs w:val="28"/>
        </w:rPr>
        <w:drawing>
          <wp:inline distT="0" distB="0" distL="0" distR="0" wp14:anchorId="48802109" wp14:editId="76802970">
            <wp:extent cx="3103245" cy="1478280"/>
            <wp:effectExtent l="0" t="0" r="1905" b="7620"/>
            <wp:docPr id="2" name="Picture 2" descr="\\eastwood7\Clients\NHouchen\My Pictures\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wood7\Clients\NHouchen\My Pictures\New Logo.png"/>
                    <pic:cNvPicPr>
                      <a:picLocks noChangeAspect="1" noChangeArrowheads="1"/>
                    </pic:cNvPicPr>
                  </pic:nvPicPr>
                  <pic:blipFill rotWithShape="1">
                    <a:blip r:embed="rId11">
                      <a:extLst>
                        <a:ext uri="{28A0092B-C50C-407E-A947-70E740481C1C}">
                          <a14:useLocalDpi xmlns:a14="http://schemas.microsoft.com/office/drawing/2010/main" val="0"/>
                        </a:ext>
                      </a:extLst>
                    </a:blip>
                    <a:srcRect b="6805"/>
                    <a:stretch/>
                  </pic:blipFill>
                  <pic:spPr bwMode="auto">
                    <a:xfrm>
                      <a:off x="0" y="0"/>
                      <a:ext cx="3103245" cy="1478280"/>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0C7E46" w:rsidTr="002828D7">
        <w:trPr>
          <w:jc w:val="center"/>
        </w:trPr>
        <w:tc>
          <w:tcPr>
            <w:tcW w:w="4428" w:type="dxa"/>
            <w:shd w:val="clear" w:color="auto" w:fill="auto"/>
          </w:tcPr>
          <w:p w:rsidR="000C7E46" w:rsidRPr="00695194" w:rsidRDefault="000C7E46" w:rsidP="002828D7">
            <w:pPr>
              <w:pStyle w:val="NoSpacing"/>
            </w:pPr>
            <w:r w:rsidRPr="00695194">
              <w:t xml:space="preserve">Author’s Name: </w:t>
            </w:r>
          </w:p>
        </w:tc>
        <w:tc>
          <w:tcPr>
            <w:tcW w:w="4428" w:type="dxa"/>
            <w:shd w:val="clear" w:color="auto" w:fill="auto"/>
          </w:tcPr>
          <w:p w:rsidR="000C7E46" w:rsidRPr="00695194" w:rsidRDefault="000C7E46" w:rsidP="002828D7">
            <w:pPr>
              <w:pStyle w:val="NoSpacing"/>
            </w:pPr>
            <w:r>
              <w:t>Mr. N. Houchen</w:t>
            </w:r>
          </w:p>
        </w:tc>
      </w:tr>
      <w:tr w:rsidR="000C7E46" w:rsidTr="002828D7">
        <w:trPr>
          <w:jc w:val="center"/>
        </w:trPr>
        <w:tc>
          <w:tcPr>
            <w:tcW w:w="4428" w:type="dxa"/>
            <w:shd w:val="clear" w:color="auto" w:fill="auto"/>
          </w:tcPr>
          <w:p w:rsidR="000C7E46" w:rsidRPr="00695194" w:rsidRDefault="000C7E46" w:rsidP="002828D7">
            <w:pPr>
              <w:pStyle w:val="NoSpacing"/>
            </w:pPr>
            <w:r w:rsidRPr="00695194">
              <w:t>Date Reviewed</w:t>
            </w:r>
          </w:p>
        </w:tc>
        <w:tc>
          <w:tcPr>
            <w:tcW w:w="4428" w:type="dxa"/>
            <w:shd w:val="clear" w:color="auto" w:fill="auto"/>
          </w:tcPr>
          <w:p w:rsidR="000C7E46" w:rsidRPr="00695194" w:rsidRDefault="00281E42" w:rsidP="002828D7">
            <w:pPr>
              <w:pStyle w:val="NoSpacing"/>
            </w:pPr>
            <w:r>
              <w:t>July</w:t>
            </w:r>
            <w:r w:rsidR="00BC4095">
              <w:t xml:space="preserve"> 2017</w:t>
            </w:r>
          </w:p>
        </w:tc>
      </w:tr>
      <w:tr w:rsidR="000C7E46" w:rsidTr="002828D7">
        <w:trPr>
          <w:jc w:val="center"/>
        </w:trPr>
        <w:tc>
          <w:tcPr>
            <w:tcW w:w="4428" w:type="dxa"/>
            <w:tcBorders>
              <w:bottom w:val="single" w:sz="4" w:space="0" w:color="auto"/>
            </w:tcBorders>
            <w:shd w:val="clear" w:color="auto" w:fill="auto"/>
          </w:tcPr>
          <w:p w:rsidR="000C7E46" w:rsidRPr="00695194" w:rsidRDefault="000C7E46" w:rsidP="002828D7">
            <w:pPr>
              <w:pStyle w:val="NoSpacing"/>
            </w:pPr>
            <w:r w:rsidRPr="00695194">
              <w:t>Date Ratified by Governing Body</w:t>
            </w:r>
          </w:p>
        </w:tc>
        <w:tc>
          <w:tcPr>
            <w:tcW w:w="4428" w:type="dxa"/>
            <w:tcBorders>
              <w:bottom w:val="single" w:sz="4" w:space="0" w:color="auto"/>
            </w:tcBorders>
            <w:shd w:val="clear" w:color="auto" w:fill="auto"/>
          </w:tcPr>
          <w:p w:rsidR="000C7E46" w:rsidRPr="00695194" w:rsidRDefault="000C7E46" w:rsidP="002828D7">
            <w:pPr>
              <w:pStyle w:val="NoSpacing"/>
            </w:pPr>
          </w:p>
        </w:tc>
      </w:tr>
      <w:tr w:rsidR="000C7E46" w:rsidTr="002828D7">
        <w:trPr>
          <w:jc w:val="center"/>
        </w:trPr>
        <w:tc>
          <w:tcPr>
            <w:tcW w:w="4428" w:type="dxa"/>
            <w:shd w:val="pct12" w:color="auto" w:fill="auto"/>
          </w:tcPr>
          <w:p w:rsidR="000C7E46" w:rsidRPr="00695194" w:rsidRDefault="000C7E46" w:rsidP="002828D7">
            <w:pPr>
              <w:pStyle w:val="NoSpacing"/>
            </w:pPr>
          </w:p>
        </w:tc>
        <w:tc>
          <w:tcPr>
            <w:tcW w:w="4428" w:type="dxa"/>
            <w:shd w:val="pct12" w:color="auto" w:fill="auto"/>
          </w:tcPr>
          <w:p w:rsidR="000C7E46" w:rsidRPr="00695194" w:rsidRDefault="000C7E46" w:rsidP="002828D7">
            <w:pPr>
              <w:pStyle w:val="NoSpacing"/>
            </w:pPr>
          </w:p>
        </w:tc>
      </w:tr>
      <w:tr w:rsidR="000C7E46" w:rsidTr="002828D7">
        <w:trPr>
          <w:jc w:val="center"/>
        </w:trPr>
        <w:tc>
          <w:tcPr>
            <w:tcW w:w="4428" w:type="dxa"/>
            <w:shd w:val="clear" w:color="auto" w:fill="auto"/>
          </w:tcPr>
          <w:p w:rsidR="000C7E46" w:rsidRPr="00695194" w:rsidRDefault="000C7E46" w:rsidP="002828D7">
            <w:pPr>
              <w:pStyle w:val="NoSpacing"/>
            </w:pPr>
            <w:r w:rsidRPr="00695194">
              <w:t>Signature of Principal</w:t>
            </w:r>
          </w:p>
        </w:tc>
        <w:tc>
          <w:tcPr>
            <w:tcW w:w="4428" w:type="dxa"/>
            <w:shd w:val="clear" w:color="auto" w:fill="auto"/>
          </w:tcPr>
          <w:p w:rsidR="000C7E46" w:rsidRPr="00695194" w:rsidRDefault="000C7E46" w:rsidP="002828D7">
            <w:pPr>
              <w:pStyle w:val="NoSpacing"/>
            </w:pPr>
          </w:p>
        </w:tc>
      </w:tr>
      <w:tr w:rsidR="000C7E46" w:rsidTr="002828D7">
        <w:trPr>
          <w:jc w:val="center"/>
        </w:trPr>
        <w:tc>
          <w:tcPr>
            <w:tcW w:w="4428" w:type="dxa"/>
            <w:shd w:val="clear" w:color="auto" w:fill="auto"/>
          </w:tcPr>
          <w:p w:rsidR="000C7E46" w:rsidRPr="00695194" w:rsidRDefault="000C7E46" w:rsidP="002828D7">
            <w:pPr>
              <w:pStyle w:val="NoSpacing"/>
            </w:pPr>
            <w:r w:rsidRPr="00695194">
              <w:t>Signature of Chair of Governors</w:t>
            </w:r>
          </w:p>
        </w:tc>
        <w:tc>
          <w:tcPr>
            <w:tcW w:w="4428" w:type="dxa"/>
            <w:shd w:val="clear" w:color="auto" w:fill="auto"/>
          </w:tcPr>
          <w:p w:rsidR="000C7E46" w:rsidRPr="00695194" w:rsidRDefault="000C7E46" w:rsidP="002828D7">
            <w:pPr>
              <w:pStyle w:val="NoSpacing"/>
            </w:pPr>
          </w:p>
        </w:tc>
      </w:tr>
    </w:tbl>
    <w:p w:rsidR="000C7E46" w:rsidRDefault="000C7E46" w:rsidP="000C7E46">
      <w:pPr>
        <w:rPr>
          <w:b/>
          <w:bCs/>
          <w:i/>
          <w:iCs/>
        </w:rPr>
      </w:pPr>
    </w:p>
    <w:p w:rsidR="0013713C" w:rsidRDefault="0013713C">
      <w:pPr>
        <w:rPr>
          <w:b/>
          <w:bCs/>
          <w:i/>
          <w:iCs/>
        </w:rPr>
      </w:pPr>
    </w:p>
    <w:p w:rsidR="00307554" w:rsidRDefault="00307554" w:rsidP="00307554">
      <w:pPr>
        <w:pStyle w:val="NoSpacing"/>
        <w:rPr>
          <w:b/>
          <w:bCs/>
          <w:i/>
          <w:iCs/>
        </w:rPr>
      </w:pPr>
      <w:bookmarkStart w:id="0" w:name="_Toc297291262"/>
    </w:p>
    <w:p w:rsidR="00620168" w:rsidRDefault="00620168" w:rsidP="00307554">
      <w:pPr>
        <w:pStyle w:val="NoSpacing"/>
        <w:rPr>
          <w:b/>
          <w:bCs/>
          <w:i/>
          <w:iCs/>
        </w:rPr>
      </w:pPr>
    </w:p>
    <w:sdt>
      <w:sdtPr>
        <w:rPr>
          <w:rFonts w:asciiTheme="minorHAnsi" w:eastAsiaTheme="minorEastAsia" w:hAnsiTheme="minorHAnsi" w:cstheme="minorBidi"/>
          <w:b w:val="0"/>
          <w:bCs w:val="0"/>
          <w:color w:val="auto"/>
          <w:sz w:val="22"/>
          <w:szCs w:val="22"/>
          <w:lang w:val="en-GB"/>
        </w:rPr>
        <w:id w:val="715480098"/>
        <w:docPartObj>
          <w:docPartGallery w:val="Table of Contents"/>
          <w:docPartUnique/>
        </w:docPartObj>
      </w:sdtPr>
      <w:sdtEndPr>
        <w:rPr>
          <w:noProof/>
        </w:rPr>
      </w:sdtEndPr>
      <w:sdtContent>
        <w:p w:rsidR="00620168" w:rsidRPr="00381195" w:rsidRDefault="00620168" w:rsidP="00620168">
          <w:pPr>
            <w:pStyle w:val="TOCHeading"/>
            <w:jc w:val="center"/>
            <w:rPr>
              <w:rFonts w:asciiTheme="minorHAnsi" w:hAnsiTheme="minorHAnsi"/>
              <w:color w:val="auto"/>
              <w:sz w:val="24"/>
              <w:szCs w:val="24"/>
            </w:rPr>
          </w:pPr>
          <w:r w:rsidRPr="00381195">
            <w:rPr>
              <w:rFonts w:asciiTheme="minorHAnsi" w:hAnsiTheme="minorHAnsi"/>
              <w:color w:val="auto"/>
              <w:sz w:val="24"/>
              <w:szCs w:val="24"/>
            </w:rPr>
            <w:t>Contents</w:t>
          </w:r>
        </w:p>
        <w:p w:rsidR="00CD367D" w:rsidRDefault="00620168">
          <w:pPr>
            <w:pStyle w:val="TOC1"/>
            <w:tabs>
              <w:tab w:val="right" w:leader="dot" w:pos="13948"/>
            </w:tabs>
            <w:rPr>
              <w:noProof/>
            </w:rPr>
          </w:pPr>
          <w:r>
            <w:fldChar w:fldCharType="begin"/>
          </w:r>
          <w:r>
            <w:instrText xml:space="preserve"> TOC \o "1-3" \h \z \u </w:instrText>
          </w:r>
          <w:r>
            <w:fldChar w:fldCharType="separate"/>
          </w:r>
          <w:hyperlink w:anchor="_Toc486323984" w:history="1">
            <w:r w:rsidR="00CD367D" w:rsidRPr="002F11DD">
              <w:rPr>
                <w:rStyle w:val="Hyperlink"/>
                <w:noProof/>
              </w:rPr>
              <w:t>1.0 Academy Context</w:t>
            </w:r>
            <w:r w:rsidR="00CD367D">
              <w:rPr>
                <w:noProof/>
                <w:webHidden/>
              </w:rPr>
              <w:tab/>
            </w:r>
            <w:r w:rsidR="00CD367D">
              <w:rPr>
                <w:noProof/>
                <w:webHidden/>
              </w:rPr>
              <w:fldChar w:fldCharType="begin"/>
            </w:r>
            <w:r w:rsidR="00CD367D">
              <w:rPr>
                <w:noProof/>
                <w:webHidden/>
              </w:rPr>
              <w:instrText xml:space="preserve"> PAGEREF _Toc486323984 \h </w:instrText>
            </w:r>
            <w:r w:rsidR="00CD367D">
              <w:rPr>
                <w:noProof/>
                <w:webHidden/>
              </w:rPr>
            </w:r>
            <w:r w:rsidR="00CD367D">
              <w:rPr>
                <w:noProof/>
                <w:webHidden/>
              </w:rPr>
              <w:fldChar w:fldCharType="separate"/>
            </w:r>
            <w:r w:rsidR="00CD367D">
              <w:rPr>
                <w:noProof/>
                <w:webHidden/>
              </w:rPr>
              <w:t>3</w:t>
            </w:r>
            <w:r w:rsidR="00CD367D">
              <w:rPr>
                <w:noProof/>
                <w:webHidden/>
              </w:rPr>
              <w:fldChar w:fldCharType="end"/>
            </w:r>
          </w:hyperlink>
        </w:p>
        <w:p w:rsidR="00CD367D" w:rsidRDefault="006D483D">
          <w:pPr>
            <w:pStyle w:val="TOC1"/>
            <w:tabs>
              <w:tab w:val="right" w:leader="dot" w:pos="13948"/>
            </w:tabs>
            <w:rPr>
              <w:noProof/>
            </w:rPr>
          </w:pPr>
          <w:hyperlink w:anchor="_Toc486323985" w:history="1">
            <w:r w:rsidR="00CD367D" w:rsidRPr="002F11DD">
              <w:rPr>
                <w:rStyle w:val="Hyperlink"/>
                <w:noProof/>
              </w:rPr>
              <w:t>2.0 Ethos</w:t>
            </w:r>
            <w:r w:rsidR="00CD367D">
              <w:rPr>
                <w:noProof/>
                <w:webHidden/>
              </w:rPr>
              <w:tab/>
            </w:r>
            <w:r w:rsidR="00CD367D">
              <w:rPr>
                <w:noProof/>
                <w:webHidden/>
              </w:rPr>
              <w:fldChar w:fldCharType="begin"/>
            </w:r>
            <w:r w:rsidR="00CD367D">
              <w:rPr>
                <w:noProof/>
                <w:webHidden/>
              </w:rPr>
              <w:instrText xml:space="preserve"> PAGEREF _Toc486323985 \h </w:instrText>
            </w:r>
            <w:r w:rsidR="00CD367D">
              <w:rPr>
                <w:noProof/>
                <w:webHidden/>
              </w:rPr>
            </w:r>
            <w:r w:rsidR="00CD367D">
              <w:rPr>
                <w:noProof/>
                <w:webHidden/>
              </w:rPr>
              <w:fldChar w:fldCharType="separate"/>
            </w:r>
            <w:r w:rsidR="00CD367D">
              <w:rPr>
                <w:noProof/>
                <w:webHidden/>
              </w:rPr>
              <w:t>4</w:t>
            </w:r>
            <w:r w:rsidR="00CD367D">
              <w:rPr>
                <w:noProof/>
                <w:webHidden/>
              </w:rPr>
              <w:fldChar w:fldCharType="end"/>
            </w:r>
          </w:hyperlink>
        </w:p>
        <w:p w:rsidR="00CD367D" w:rsidRDefault="006D483D">
          <w:pPr>
            <w:pStyle w:val="TOC1"/>
            <w:tabs>
              <w:tab w:val="right" w:leader="dot" w:pos="13948"/>
            </w:tabs>
            <w:rPr>
              <w:noProof/>
            </w:rPr>
          </w:pPr>
          <w:hyperlink w:anchor="_Toc486323986" w:history="1">
            <w:r w:rsidR="00CD367D" w:rsidRPr="002F11DD">
              <w:rPr>
                <w:rStyle w:val="Hyperlink"/>
                <w:noProof/>
              </w:rPr>
              <w:t>3.0 Aims</w:t>
            </w:r>
            <w:r w:rsidR="00CD367D">
              <w:rPr>
                <w:noProof/>
                <w:webHidden/>
              </w:rPr>
              <w:tab/>
            </w:r>
            <w:r w:rsidR="00CD367D">
              <w:rPr>
                <w:noProof/>
                <w:webHidden/>
              </w:rPr>
              <w:fldChar w:fldCharType="begin"/>
            </w:r>
            <w:r w:rsidR="00CD367D">
              <w:rPr>
                <w:noProof/>
                <w:webHidden/>
              </w:rPr>
              <w:instrText xml:space="preserve"> PAGEREF _Toc486323986 \h </w:instrText>
            </w:r>
            <w:r w:rsidR="00CD367D">
              <w:rPr>
                <w:noProof/>
                <w:webHidden/>
              </w:rPr>
            </w:r>
            <w:r w:rsidR="00CD367D">
              <w:rPr>
                <w:noProof/>
                <w:webHidden/>
              </w:rPr>
              <w:fldChar w:fldCharType="separate"/>
            </w:r>
            <w:r w:rsidR="00CD367D">
              <w:rPr>
                <w:noProof/>
                <w:webHidden/>
              </w:rPr>
              <w:t>4</w:t>
            </w:r>
            <w:r w:rsidR="00CD367D">
              <w:rPr>
                <w:noProof/>
                <w:webHidden/>
              </w:rPr>
              <w:fldChar w:fldCharType="end"/>
            </w:r>
          </w:hyperlink>
        </w:p>
        <w:p w:rsidR="00CD367D" w:rsidRDefault="006D483D">
          <w:pPr>
            <w:pStyle w:val="TOC1"/>
            <w:tabs>
              <w:tab w:val="right" w:leader="dot" w:pos="13948"/>
            </w:tabs>
            <w:rPr>
              <w:noProof/>
            </w:rPr>
          </w:pPr>
          <w:hyperlink w:anchor="_Toc486323987" w:history="1">
            <w:r w:rsidR="00CD367D" w:rsidRPr="002F11DD">
              <w:rPr>
                <w:rStyle w:val="Hyperlink"/>
                <w:noProof/>
              </w:rPr>
              <w:t>4.0 Leadership Structure - Local Governing Body</w:t>
            </w:r>
            <w:r w:rsidR="00CD367D">
              <w:rPr>
                <w:noProof/>
                <w:webHidden/>
              </w:rPr>
              <w:tab/>
            </w:r>
            <w:r w:rsidR="00CD367D">
              <w:rPr>
                <w:noProof/>
                <w:webHidden/>
              </w:rPr>
              <w:fldChar w:fldCharType="begin"/>
            </w:r>
            <w:r w:rsidR="00CD367D">
              <w:rPr>
                <w:noProof/>
                <w:webHidden/>
              </w:rPr>
              <w:instrText xml:space="preserve"> PAGEREF _Toc486323987 \h </w:instrText>
            </w:r>
            <w:r w:rsidR="00CD367D">
              <w:rPr>
                <w:noProof/>
                <w:webHidden/>
              </w:rPr>
            </w:r>
            <w:r w:rsidR="00CD367D">
              <w:rPr>
                <w:noProof/>
                <w:webHidden/>
              </w:rPr>
              <w:fldChar w:fldCharType="separate"/>
            </w:r>
            <w:r w:rsidR="00CD367D">
              <w:rPr>
                <w:noProof/>
                <w:webHidden/>
              </w:rPr>
              <w:t>5</w:t>
            </w:r>
            <w:r w:rsidR="00CD367D">
              <w:rPr>
                <w:noProof/>
                <w:webHidden/>
              </w:rPr>
              <w:fldChar w:fldCharType="end"/>
            </w:r>
          </w:hyperlink>
        </w:p>
        <w:p w:rsidR="00CD367D" w:rsidRDefault="006D483D">
          <w:pPr>
            <w:pStyle w:val="TOC1"/>
            <w:tabs>
              <w:tab w:val="right" w:leader="dot" w:pos="13948"/>
            </w:tabs>
            <w:rPr>
              <w:noProof/>
            </w:rPr>
          </w:pPr>
          <w:hyperlink w:anchor="_Toc486323988" w:history="1">
            <w:r w:rsidR="00CD367D" w:rsidRPr="002F11DD">
              <w:rPr>
                <w:rStyle w:val="Hyperlink"/>
                <w:noProof/>
              </w:rPr>
              <w:t>5.0 Leadership Structure – Senior and Middle Leadership</w:t>
            </w:r>
            <w:r w:rsidR="00CD367D">
              <w:rPr>
                <w:noProof/>
                <w:webHidden/>
              </w:rPr>
              <w:tab/>
            </w:r>
            <w:r w:rsidR="00CD367D">
              <w:rPr>
                <w:noProof/>
                <w:webHidden/>
              </w:rPr>
              <w:fldChar w:fldCharType="begin"/>
            </w:r>
            <w:r w:rsidR="00CD367D">
              <w:rPr>
                <w:noProof/>
                <w:webHidden/>
              </w:rPr>
              <w:instrText xml:space="preserve"> PAGEREF _Toc486323988 \h </w:instrText>
            </w:r>
            <w:r w:rsidR="00CD367D">
              <w:rPr>
                <w:noProof/>
                <w:webHidden/>
              </w:rPr>
            </w:r>
            <w:r w:rsidR="00CD367D">
              <w:rPr>
                <w:noProof/>
                <w:webHidden/>
              </w:rPr>
              <w:fldChar w:fldCharType="separate"/>
            </w:r>
            <w:r w:rsidR="00CD367D">
              <w:rPr>
                <w:noProof/>
                <w:webHidden/>
              </w:rPr>
              <w:t>6</w:t>
            </w:r>
            <w:r w:rsidR="00CD367D">
              <w:rPr>
                <w:noProof/>
                <w:webHidden/>
              </w:rPr>
              <w:fldChar w:fldCharType="end"/>
            </w:r>
          </w:hyperlink>
        </w:p>
        <w:p w:rsidR="00CD367D" w:rsidRDefault="006D483D">
          <w:pPr>
            <w:pStyle w:val="TOC1"/>
            <w:tabs>
              <w:tab w:val="right" w:leader="dot" w:pos="13948"/>
            </w:tabs>
            <w:rPr>
              <w:noProof/>
            </w:rPr>
          </w:pPr>
          <w:hyperlink w:anchor="_Toc486323989" w:history="1">
            <w:r w:rsidR="00CD367D" w:rsidRPr="002F11DD">
              <w:rPr>
                <w:rStyle w:val="Hyperlink"/>
                <w:noProof/>
              </w:rPr>
              <w:t>6.0 Ofsted</w:t>
            </w:r>
            <w:r w:rsidR="00CD367D">
              <w:rPr>
                <w:noProof/>
                <w:webHidden/>
              </w:rPr>
              <w:tab/>
            </w:r>
            <w:r w:rsidR="00CD367D">
              <w:rPr>
                <w:noProof/>
                <w:webHidden/>
              </w:rPr>
              <w:fldChar w:fldCharType="begin"/>
            </w:r>
            <w:r w:rsidR="00CD367D">
              <w:rPr>
                <w:noProof/>
                <w:webHidden/>
              </w:rPr>
              <w:instrText xml:space="preserve"> PAGEREF _Toc486323989 \h </w:instrText>
            </w:r>
            <w:r w:rsidR="00CD367D">
              <w:rPr>
                <w:noProof/>
                <w:webHidden/>
              </w:rPr>
            </w:r>
            <w:r w:rsidR="00CD367D">
              <w:rPr>
                <w:noProof/>
                <w:webHidden/>
              </w:rPr>
              <w:fldChar w:fldCharType="separate"/>
            </w:r>
            <w:r w:rsidR="00CD367D">
              <w:rPr>
                <w:noProof/>
                <w:webHidden/>
              </w:rPr>
              <w:t>7</w:t>
            </w:r>
            <w:r w:rsidR="00CD367D">
              <w:rPr>
                <w:noProof/>
                <w:webHidden/>
              </w:rPr>
              <w:fldChar w:fldCharType="end"/>
            </w:r>
          </w:hyperlink>
        </w:p>
        <w:p w:rsidR="00CD367D" w:rsidRDefault="006D483D">
          <w:pPr>
            <w:pStyle w:val="TOC1"/>
            <w:tabs>
              <w:tab w:val="right" w:leader="dot" w:pos="13948"/>
            </w:tabs>
            <w:rPr>
              <w:noProof/>
            </w:rPr>
          </w:pPr>
          <w:hyperlink w:anchor="_Toc486323990" w:history="1">
            <w:r w:rsidR="00CD367D" w:rsidRPr="002F11DD">
              <w:rPr>
                <w:rStyle w:val="Hyperlink"/>
                <w:noProof/>
              </w:rPr>
              <w:t>7.0 Monitoring and Evaluation</w:t>
            </w:r>
            <w:r w:rsidR="00CD367D">
              <w:rPr>
                <w:noProof/>
                <w:webHidden/>
              </w:rPr>
              <w:tab/>
            </w:r>
            <w:r w:rsidR="00CD367D">
              <w:rPr>
                <w:noProof/>
                <w:webHidden/>
              </w:rPr>
              <w:fldChar w:fldCharType="begin"/>
            </w:r>
            <w:r w:rsidR="00CD367D">
              <w:rPr>
                <w:noProof/>
                <w:webHidden/>
              </w:rPr>
              <w:instrText xml:space="preserve"> PAGEREF _Toc486323990 \h </w:instrText>
            </w:r>
            <w:r w:rsidR="00CD367D">
              <w:rPr>
                <w:noProof/>
                <w:webHidden/>
              </w:rPr>
            </w:r>
            <w:r w:rsidR="00CD367D">
              <w:rPr>
                <w:noProof/>
                <w:webHidden/>
              </w:rPr>
              <w:fldChar w:fldCharType="separate"/>
            </w:r>
            <w:r w:rsidR="00CD367D">
              <w:rPr>
                <w:noProof/>
                <w:webHidden/>
              </w:rPr>
              <w:t>8</w:t>
            </w:r>
            <w:r w:rsidR="00CD367D">
              <w:rPr>
                <w:noProof/>
                <w:webHidden/>
              </w:rPr>
              <w:fldChar w:fldCharType="end"/>
            </w:r>
          </w:hyperlink>
        </w:p>
        <w:p w:rsidR="00CD367D" w:rsidRDefault="006D483D">
          <w:pPr>
            <w:pStyle w:val="TOC1"/>
            <w:tabs>
              <w:tab w:val="right" w:leader="dot" w:pos="13948"/>
            </w:tabs>
            <w:rPr>
              <w:noProof/>
            </w:rPr>
          </w:pPr>
          <w:hyperlink w:anchor="_Toc486323991" w:history="1">
            <w:r w:rsidR="00CD367D" w:rsidRPr="002F11DD">
              <w:rPr>
                <w:rStyle w:val="Hyperlink"/>
                <w:noProof/>
              </w:rPr>
              <w:t>8.0 Key Development Priorities</w:t>
            </w:r>
            <w:r w:rsidR="00CD367D">
              <w:rPr>
                <w:noProof/>
                <w:webHidden/>
              </w:rPr>
              <w:tab/>
            </w:r>
            <w:r w:rsidR="00CD367D">
              <w:rPr>
                <w:noProof/>
                <w:webHidden/>
              </w:rPr>
              <w:fldChar w:fldCharType="begin"/>
            </w:r>
            <w:r w:rsidR="00CD367D">
              <w:rPr>
                <w:noProof/>
                <w:webHidden/>
              </w:rPr>
              <w:instrText xml:space="preserve"> PAGEREF _Toc486323991 \h </w:instrText>
            </w:r>
            <w:r w:rsidR="00CD367D">
              <w:rPr>
                <w:noProof/>
                <w:webHidden/>
              </w:rPr>
            </w:r>
            <w:r w:rsidR="00CD367D">
              <w:rPr>
                <w:noProof/>
                <w:webHidden/>
              </w:rPr>
              <w:fldChar w:fldCharType="separate"/>
            </w:r>
            <w:r w:rsidR="00CD367D">
              <w:rPr>
                <w:noProof/>
                <w:webHidden/>
              </w:rPr>
              <w:t>9</w:t>
            </w:r>
            <w:r w:rsidR="00CD367D">
              <w:rPr>
                <w:noProof/>
                <w:webHidden/>
              </w:rPr>
              <w:fldChar w:fldCharType="end"/>
            </w:r>
          </w:hyperlink>
        </w:p>
        <w:p w:rsidR="00CD367D" w:rsidRDefault="006D483D">
          <w:pPr>
            <w:pStyle w:val="TOC1"/>
            <w:tabs>
              <w:tab w:val="right" w:leader="dot" w:pos="13948"/>
            </w:tabs>
            <w:rPr>
              <w:noProof/>
            </w:rPr>
          </w:pPr>
          <w:hyperlink w:anchor="_Toc486323992" w:history="1">
            <w:r w:rsidR="00CD367D" w:rsidRPr="002F11DD">
              <w:rPr>
                <w:rStyle w:val="Hyperlink"/>
                <w:noProof/>
              </w:rPr>
              <w:t>9.0 Outcomes for Pupils and Teaching, Learning and Assessment</w:t>
            </w:r>
            <w:r w:rsidR="00CD367D">
              <w:rPr>
                <w:noProof/>
                <w:webHidden/>
              </w:rPr>
              <w:tab/>
            </w:r>
            <w:r w:rsidR="00CD367D">
              <w:rPr>
                <w:noProof/>
                <w:webHidden/>
              </w:rPr>
              <w:fldChar w:fldCharType="begin"/>
            </w:r>
            <w:r w:rsidR="00CD367D">
              <w:rPr>
                <w:noProof/>
                <w:webHidden/>
              </w:rPr>
              <w:instrText xml:space="preserve"> PAGEREF _Toc486323992 \h </w:instrText>
            </w:r>
            <w:r w:rsidR="00CD367D">
              <w:rPr>
                <w:noProof/>
                <w:webHidden/>
              </w:rPr>
            </w:r>
            <w:r w:rsidR="00CD367D">
              <w:rPr>
                <w:noProof/>
                <w:webHidden/>
              </w:rPr>
              <w:fldChar w:fldCharType="separate"/>
            </w:r>
            <w:r w:rsidR="00CD367D">
              <w:rPr>
                <w:noProof/>
                <w:webHidden/>
              </w:rPr>
              <w:t>10</w:t>
            </w:r>
            <w:r w:rsidR="00CD367D">
              <w:rPr>
                <w:noProof/>
                <w:webHidden/>
              </w:rPr>
              <w:fldChar w:fldCharType="end"/>
            </w:r>
          </w:hyperlink>
        </w:p>
        <w:p w:rsidR="00CD367D" w:rsidRDefault="006D483D">
          <w:pPr>
            <w:pStyle w:val="TOC1"/>
            <w:tabs>
              <w:tab w:val="right" w:leader="dot" w:pos="13948"/>
            </w:tabs>
            <w:rPr>
              <w:noProof/>
            </w:rPr>
          </w:pPr>
          <w:hyperlink w:anchor="_Toc486323993" w:history="1">
            <w:r w:rsidR="00CD367D" w:rsidRPr="002F11DD">
              <w:rPr>
                <w:rStyle w:val="Hyperlink"/>
                <w:noProof/>
              </w:rPr>
              <w:t>10.0 Personal Development, Behaviour and Welfare</w:t>
            </w:r>
            <w:r w:rsidR="00CD367D">
              <w:rPr>
                <w:noProof/>
                <w:webHidden/>
              </w:rPr>
              <w:tab/>
            </w:r>
            <w:r w:rsidR="00CD367D">
              <w:rPr>
                <w:noProof/>
                <w:webHidden/>
              </w:rPr>
              <w:fldChar w:fldCharType="begin"/>
            </w:r>
            <w:r w:rsidR="00CD367D">
              <w:rPr>
                <w:noProof/>
                <w:webHidden/>
              </w:rPr>
              <w:instrText xml:space="preserve"> PAGEREF _Toc486323993 \h </w:instrText>
            </w:r>
            <w:r w:rsidR="00CD367D">
              <w:rPr>
                <w:noProof/>
                <w:webHidden/>
              </w:rPr>
            </w:r>
            <w:r w:rsidR="00CD367D">
              <w:rPr>
                <w:noProof/>
                <w:webHidden/>
              </w:rPr>
              <w:fldChar w:fldCharType="separate"/>
            </w:r>
            <w:r w:rsidR="00CD367D">
              <w:rPr>
                <w:noProof/>
                <w:webHidden/>
              </w:rPr>
              <w:t>13</w:t>
            </w:r>
            <w:r w:rsidR="00CD367D">
              <w:rPr>
                <w:noProof/>
                <w:webHidden/>
              </w:rPr>
              <w:fldChar w:fldCharType="end"/>
            </w:r>
          </w:hyperlink>
        </w:p>
        <w:p w:rsidR="00CD367D" w:rsidRDefault="006D483D">
          <w:pPr>
            <w:pStyle w:val="TOC1"/>
            <w:tabs>
              <w:tab w:val="right" w:leader="dot" w:pos="13948"/>
            </w:tabs>
            <w:rPr>
              <w:noProof/>
            </w:rPr>
          </w:pPr>
          <w:hyperlink w:anchor="_Toc486323994" w:history="1">
            <w:r w:rsidR="00CD367D" w:rsidRPr="002F11DD">
              <w:rPr>
                <w:rStyle w:val="Hyperlink"/>
                <w:noProof/>
              </w:rPr>
              <w:t>11.0 Effectiveness of Leadership and Management</w:t>
            </w:r>
            <w:r w:rsidR="00CD367D">
              <w:rPr>
                <w:noProof/>
                <w:webHidden/>
              </w:rPr>
              <w:tab/>
            </w:r>
            <w:r w:rsidR="00CD367D">
              <w:rPr>
                <w:noProof/>
                <w:webHidden/>
              </w:rPr>
              <w:fldChar w:fldCharType="begin"/>
            </w:r>
            <w:r w:rsidR="00CD367D">
              <w:rPr>
                <w:noProof/>
                <w:webHidden/>
              </w:rPr>
              <w:instrText xml:space="preserve"> PAGEREF _Toc486323994 \h </w:instrText>
            </w:r>
            <w:r w:rsidR="00CD367D">
              <w:rPr>
                <w:noProof/>
                <w:webHidden/>
              </w:rPr>
            </w:r>
            <w:r w:rsidR="00CD367D">
              <w:rPr>
                <w:noProof/>
                <w:webHidden/>
              </w:rPr>
              <w:fldChar w:fldCharType="separate"/>
            </w:r>
            <w:r w:rsidR="00CD367D">
              <w:rPr>
                <w:noProof/>
                <w:webHidden/>
              </w:rPr>
              <w:t>15</w:t>
            </w:r>
            <w:r w:rsidR="00CD367D">
              <w:rPr>
                <w:noProof/>
                <w:webHidden/>
              </w:rPr>
              <w:fldChar w:fldCharType="end"/>
            </w:r>
          </w:hyperlink>
        </w:p>
        <w:p w:rsidR="00620168" w:rsidRDefault="00620168">
          <w:r>
            <w:rPr>
              <w:b/>
              <w:bCs/>
              <w:noProof/>
            </w:rPr>
            <w:fldChar w:fldCharType="end"/>
          </w:r>
        </w:p>
      </w:sdtContent>
    </w:sdt>
    <w:p w:rsidR="00620168" w:rsidRPr="00620168" w:rsidRDefault="00620168" w:rsidP="00307554">
      <w:pPr>
        <w:pStyle w:val="NoSpacing"/>
        <w:rPr>
          <w:bCs/>
          <w:iCs/>
        </w:rPr>
      </w:pPr>
    </w:p>
    <w:p w:rsidR="00307554" w:rsidRDefault="00307554" w:rsidP="00307554">
      <w:pPr>
        <w:pStyle w:val="NoSpacing"/>
      </w:pPr>
    </w:p>
    <w:p w:rsidR="00620168" w:rsidRDefault="00620168" w:rsidP="00307554">
      <w:pPr>
        <w:pStyle w:val="NoSpacing"/>
      </w:pPr>
    </w:p>
    <w:p w:rsidR="00620168" w:rsidRDefault="00620168" w:rsidP="00307554">
      <w:pPr>
        <w:pStyle w:val="NoSpacing"/>
      </w:pPr>
    </w:p>
    <w:p w:rsidR="00620168" w:rsidRDefault="00620168" w:rsidP="00307554">
      <w:pPr>
        <w:pStyle w:val="NoSpacing"/>
      </w:pPr>
    </w:p>
    <w:p w:rsidR="00620168" w:rsidRDefault="00620168" w:rsidP="00307554">
      <w:pPr>
        <w:pStyle w:val="NoSpacing"/>
      </w:pPr>
    </w:p>
    <w:p w:rsidR="00620168" w:rsidRDefault="00620168" w:rsidP="00307554">
      <w:pPr>
        <w:pStyle w:val="NoSpacing"/>
      </w:pPr>
    </w:p>
    <w:p w:rsidR="00620168" w:rsidRDefault="00620168" w:rsidP="00307554">
      <w:pPr>
        <w:pStyle w:val="NoSpacing"/>
      </w:pPr>
    </w:p>
    <w:p w:rsidR="00620168" w:rsidRDefault="00620168" w:rsidP="00307554">
      <w:pPr>
        <w:pStyle w:val="NoSpacing"/>
      </w:pPr>
    </w:p>
    <w:p w:rsidR="00620168" w:rsidRDefault="00620168" w:rsidP="00307554">
      <w:pPr>
        <w:pStyle w:val="NoSpacing"/>
      </w:pPr>
    </w:p>
    <w:p w:rsidR="00620168" w:rsidRDefault="00620168" w:rsidP="00307554">
      <w:pPr>
        <w:pStyle w:val="NoSpacing"/>
      </w:pPr>
    </w:p>
    <w:p w:rsidR="00620168" w:rsidRDefault="00620168" w:rsidP="00307554">
      <w:pPr>
        <w:pStyle w:val="NoSpacing"/>
      </w:pPr>
    </w:p>
    <w:p w:rsidR="00620168" w:rsidRDefault="00620168" w:rsidP="00307554">
      <w:pPr>
        <w:pStyle w:val="NoSpacing"/>
      </w:pPr>
    </w:p>
    <w:p w:rsidR="00620168" w:rsidRPr="00381195" w:rsidRDefault="00620168" w:rsidP="00620168">
      <w:pPr>
        <w:pStyle w:val="Heading1"/>
        <w:rPr>
          <w:rFonts w:asciiTheme="minorHAnsi" w:hAnsiTheme="minorHAnsi"/>
          <w:color w:val="auto"/>
        </w:rPr>
      </w:pPr>
      <w:bookmarkStart w:id="1" w:name="_Toc486323984"/>
      <w:r w:rsidRPr="00381195">
        <w:rPr>
          <w:rFonts w:asciiTheme="minorHAnsi" w:hAnsiTheme="minorHAnsi"/>
          <w:color w:val="auto"/>
        </w:rPr>
        <w:lastRenderedPageBreak/>
        <w:t>1.0 Academy Context</w:t>
      </w:r>
      <w:bookmarkEnd w:id="1"/>
      <w:r w:rsidRPr="00381195">
        <w:rPr>
          <w:rFonts w:asciiTheme="minorHAnsi" w:hAnsiTheme="minorHAnsi"/>
          <w:color w:val="auto"/>
        </w:rPr>
        <w:t xml:space="preserve"> </w:t>
      </w:r>
    </w:p>
    <w:p w:rsidR="00620168" w:rsidRDefault="00620168" w:rsidP="00620168">
      <w:pPr>
        <w:pStyle w:val="NoSpacing"/>
      </w:pPr>
    </w:p>
    <w:p w:rsidR="00252436" w:rsidRDefault="00DF549E" w:rsidP="00DF549E">
      <w:pPr>
        <w:pStyle w:val="NoSpacing"/>
      </w:pPr>
      <w:r>
        <w:t>The Eastwood Academy is an academy convert</w:t>
      </w:r>
      <w:r w:rsidR="00BC4095">
        <w:t>er, established in August 2011</w:t>
      </w:r>
      <w:r w:rsidR="00513963">
        <w:t>.</w:t>
      </w:r>
      <w:r w:rsidR="00BC4095">
        <w:t xml:space="preserve"> </w:t>
      </w:r>
      <w:r w:rsidR="00513963">
        <w:t xml:space="preserve">Its predecessor school held specialisms in Performing Arts, Sports and Mathematics and Computing. </w:t>
      </w:r>
    </w:p>
    <w:p w:rsidR="00252436" w:rsidRDefault="00252436" w:rsidP="00DF549E">
      <w:pPr>
        <w:pStyle w:val="NoSpacing"/>
      </w:pPr>
    </w:p>
    <w:p w:rsidR="00252436" w:rsidRDefault="00252436" w:rsidP="00DF549E">
      <w:pPr>
        <w:pStyle w:val="NoSpacing"/>
      </w:pPr>
      <w:r>
        <w:t xml:space="preserve">In terms of substantive partnerships, the </w:t>
      </w:r>
      <w:r w:rsidRPr="005831B4">
        <w:t>Academy i</w:t>
      </w:r>
      <w:r>
        <w:t>s the Lead School in a multi-academy trust, Eastwood Park Academy Trust (EPAT), established in February 2017. It is also t</w:t>
      </w:r>
      <w:r w:rsidRPr="005831B4">
        <w:t xml:space="preserve">he hub school for the Southend West School Sports Partnership </w:t>
      </w:r>
      <w:r>
        <w:t xml:space="preserve">(SWSP) </w:t>
      </w:r>
      <w:r w:rsidRPr="005831B4">
        <w:t>which provides services for 54 scho</w:t>
      </w:r>
      <w:r>
        <w:t xml:space="preserve">ols in the borough of Southend and is a strategic partner in the South Essex Teaching School Alliance (SETSA). </w:t>
      </w:r>
    </w:p>
    <w:p w:rsidR="00BC4095" w:rsidRDefault="00BC4095" w:rsidP="00DF549E">
      <w:pPr>
        <w:pStyle w:val="NoSpacing"/>
        <w:rPr>
          <w:rStyle w:val="Hyperlink"/>
        </w:rPr>
      </w:pPr>
    </w:p>
    <w:p w:rsidR="00DF549E" w:rsidRPr="00EA6632" w:rsidRDefault="00DF549E" w:rsidP="00DF549E">
      <w:pPr>
        <w:pStyle w:val="NoSpacing"/>
      </w:pPr>
      <w:r>
        <w:t xml:space="preserve">On entry, pupils’ KS2 average fine points score is slightly below the national average. </w:t>
      </w:r>
    </w:p>
    <w:p w:rsidR="00DF549E" w:rsidRDefault="00DF549E" w:rsidP="00DF549E">
      <w:pPr>
        <w:pStyle w:val="NoSpacing"/>
      </w:pPr>
    </w:p>
    <w:p w:rsidR="00DF549E" w:rsidRDefault="00DF549E" w:rsidP="00DF549E">
      <w:pPr>
        <w:pStyle w:val="NoSpacing"/>
      </w:pPr>
      <w:r>
        <w:t>The Academy is average size secondary school with slightly more boys than girls. It is heavily oversubscribed, regularly receiving over 500 fir</w:t>
      </w:r>
      <w:r w:rsidR="00BC4095">
        <w:t>st or second preferences for 200</w:t>
      </w:r>
      <w:r>
        <w:t xml:space="preserve"> places. </w:t>
      </w:r>
    </w:p>
    <w:p w:rsidR="00DF549E" w:rsidRDefault="00DF549E" w:rsidP="00DF549E">
      <w:pPr>
        <w:pStyle w:val="NoSpacing"/>
      </w:pPr>
    </w:p>
    <w:p w:rsidR="00DF549E" w:rsidRDefault="00DF549E" w:rsidP="00DF549E">
      <w:pPr>
        <w:pStyle w:val="NoSpacing"/>
      </w:pPr>
      <w:r>
        <w:t xml:space="preserve">Most pupils on roll are of White British heritage, with the % of pupils from minority ethnic groups well below the national average. The proportion who speak English as an additional language is also below the national average. </w:t>
      </w:r>
    </w:p>
    <w:p w:rsidR="00DF549E" w:rsidRDefault="00DF549E" w:rsidP="00DF549E">
      <w:pPr>
        <w:pStyle w:val="NoSpacing"/>
      </w:pPr>
    </w:p>
    <w:p w:rsidR="00DF549E" w:rsidRDefault="00DF549E" w:rsidP="00DF549E">
      <w:pPr>
        <w:pStyle w:val="NoSpacing"/>
      </w:pPr>
      <w:r>
        <w:t>The proportion of pupils known to be eligible for the Pupil Premium is just below the national average.</w:t>
      </w:r>
    </w:p>
    <w:p w:rsidR="00DF549E" w:rsidRDefault="00DF549E" w:rsidP="00DF549E">
      <w:pPr>
        <w:pStyle w:val="NoSpacing"/>
      </w:pPr>
    </w:p>
    <w:p w:rsidR="00DF549E" w:rsidRDefault="00DF549E" w:rsidP="00DF549E">
      <w:pPr>
        <w:pStyle w:val="NoSpacing"/>
      </w:pPr>
      <w:r>
        <w:t xml:space="preserve">The proportion of pupils with SEN support is above the national average and the proportion with an SEN statement or EHCP is slightly below the national average. </w:t>
      </w:r>
    </w:p>
    <w:p w:rsidR="004C3B10" w:rsidRDefault="004C3B10" w:rsidP="004C3B10">
      <w:pPr>
        <w:pStyle w:val="NoSpacing"/>
      </w:pPr>
    </w:p>
    <w:p w:rsidR="004C3B10" w:rsidRDefault="004C3B10" w:rsidP="004C3B10">
      <w:pPr>
        <w:pStyle w:val="NoSpacing"/>
        <w:rPr>
          <w:rStyle w:val="Hyperlink"/>
        </w:rPr>
      </w:pPr>
      <w:r>
        <w:t xml:space="preserve">The Academy </w:t>
      </w:r>
      <w:r w:rsidRPr="006A76FD">
        <w:t>was subject to a section 5 inspection in September 2013 and judged to be ‘Good’ in all categories -</w:t>
      </w:r>
      <w:r>
        <w:t xml:space="preserve"> </w:t>
      </w:r>
      <w:hyperlink r:id="rId12" w:history="1">
        <w:r w:rsidRPr="00444978">
          <w:rPr>
            <w:rStyle w:val="Hyperlink"/>
          </w:rPr>
          <w:t>Ofsted Report 2013</w:t>
        </w:r>
      </w:hyperlink>
      <w:r w:rsidRPr="00444978">
        <w:rPr>
          <w:rStyle w:val="Hyperlink"/>
        </w:rPr>
        <w:t xml:space="preserve">. </w:t>
      </w:r>
      <w:r>
        <w:rPr>
          <w:rStyle w:val="Hyperlink"/>
        </w:rPr>
        <w:t xml:space="preserve"> </w:t>
      </w:r>
      <w:r w:rsidRPr="00444978">
        <w:t>This judgement was further validated in a section 8 inspection in March 2015 -</w:t>
      </w:r>
      <w:r w:rsidRPr="00444978">
        <w:rPr>
          <w:color w:val="FF0000"/>
        </w:rPr>
        <w:t xml:space="preserve"> </w:t>
      </w:r>
      <w:hyperlink r:id="rId13" w:history="1">
        <w:r w:rsidRPr="00444978">
          <w:rPr>
            <w:rStyle w:val="Hyperlink"/>
          </w:rPr>
          <w:t>Unannounced Inspection 2015</w:t>
        </w:r>
      </w:hyperlink>
      <w:r w:rsidRPr="00444978">
        <w:rPr>
          <w:rStyle w:val="Hyperlink"/>
        </w:rPr>
        <w:t>.</w:t>
      </w:r>
    </w:p>
    <w:p w:rsidR="004C3B10" w:rsidRDefault="004C3B10" w:rsidP="004C3B10">
      <w:pPr>
        <w:pStyle w:val="NoSpacing"/>
        <w:rPr>
          <w:rStyle w:val="Hyperlink"/>
        </w:rPr>
      </w:pPr>
    </w:p>
    <w:p w:rsidR="00F67DEB" w:rsidRDefault="004C3B10" w:rsidP="00F67DEB">
      <w:pPr>
        <w:rPr>
          <w:rFonts w:cstheme="minorHAnsi"/>
        </w:rPr>
      </w:pPr>
      <w:r>
        <w:t xml:space="preserve">The Academy has consistently been the highest performing non-selective school in Southend, with key attainment and progress measures significantly above national averages. </w:t>
      </w:r>
      <w:r w:rsidR="00F67DEB">
        <w:rPr>
          <w:rFonts w:cstheme="minorHAnsi"/>
        </w:rPr>
        <w:t xml:space="preserve">In 2016, the Academy attained a progress 8 (P8) score of +0.58 which placed it in the top 5% of schools nationally - </w:t>
      </w:r>
      <w:hyperlink r:id="rId14" w:history="1">
        <w:r w:rsidR="00F67DEB" w:rsidRPr="00D131E6">
          <w:rPr>
            <w:rStyle w:val="Hyperlink"/>
          </w:rPr>
          <w:t>Letter from Nick Gibb, MP</w:t>
        </w:r>
      </w:hyperlink>
      <w:r w:rsidR="00D86148">
        <w:rPr>
          <w:rStyle w:val="Hyperlink"/>
        </w:rPr>
        <w:t>.</w:t>
      </w:r>
    </w:p>
    <w:p w:rsidR="004C3B10" w:rsidRPr="00EB54FC" w:rsidRDefault="004C3B10" w:rsidP="004C3B10">
      <w:pPr>
        <w:pStyle w:val="NoSpacing"/>
      </w:pPr>
    </w:p>
    <w:p w:rsidR="004C3B10" w:rsidRDefault="004C3B10" w:rsidP="004C3B10">
      <w:pPr>
        <w:pStyle w:val="NoSpacing"/>
        <w:rPr>
          <w:rFonts w:ascii="Calibri" w:hAnsi="Calibri"/>
          <w:sz w:val="20"/>
          <w:szCs w:val="20"/>
        </w:rPr>
      </w:pPr>
      <w:r>
        <w:t> </w:t>
      </w:r>
    </w:p>
    <w:p w:rsidR="00252436" w:rsidRPr="00252436" w:rsidRDefault="00252436" w:rsidP="004C3B10">
      <w:pPr>
        <w:pStyle w:val="NoSpacing"/>
        <w:rPr>
          <w:rFonts w:ascii="Calibri" w:hAnsi="Calibri"/>
          <w:sz w:val="20"/>
          <w:szCs w:val="20"/>
        </w:rPr>
      </w:pPr>
    </w:p>
    <w:p w:rsidR="004C3B10" w:rsidRPr="00307554" w:rsidRDefault="004C3B10" w:rsidP="00307554">
      <w:pPr>
        <w:pStyle w:val="NoSpacing"/>
      </w:pPr>
    </w:p>
    <w:p w:rsidR="004C3B10" w:rsidRPr="004C3B10" w:rsidRDefault="004C3B10" w:rsidP="004C3B10">
      <w:pPr>
        <w:pStyle w:val="Heading1"/>
        <w:rPr>
          <w:rFonts w:asciiTheme="minorHAnsi" w:hAnsiTheme="minorHAnsi"/>
          <w:color w:val="auto"/>
        </w:rPr>
      </w:pPr>
      <w:bookmarkStart w:id="2" w:name="_Toc453570068"/>
      <w:bookmarkStart w:id="3" w:name="_Toc486323985"/>
      <w:r>
        <w:rPr>
          <w:rFonts w:asciiTheme="minorHAnsi" w:hAnsiTheme="minorHAnsi"/>
          <w:color w:val="auto"/>
        </w:rPr>
        <w:lastRenderedPageBreak/>
        <w:t>2</w:t>
      </w:r>
      <w:r w:rsidRPr="004C3B10">
        <w:rPr>
          <w:rFonts w:asciiTheme="minorHAnsi" w:hAnsiTheme="minorHAnsi"/>
          <w:color w:val="auto"/>
        </w:rPr>
        <w:t>.0 Ethos</w:t>
      </w:r>
      <w:bookmarkEnd w:id="2"/>
      <w:bookmarkEnd w:id="3"/>
    </w:p>
    <w:p w:rsidR="004C3B10" w:rsidRDefault="004C3B10" w:rsidP="004C3B10">
      <w:pPr>
        <w:pStyle w:val="NoSpacing"/>
      </w:pPr>
    </w:p>
    <w:p w:rsidR="004C3B10" w:rsidRDefault="004C3B10" w:rsidP="004C3B10">
      <w:pPr>
        <w:pStyle w:val="PlainText"/>
      </w:pPr>
      <w:r>
        <w:t>The Academy’s ethos ‘</w:t>
      </w:r>
      <w:r>
        <w:rPr>
          <w:b/>
          <w:i/>
        </w:rPr>
        <w:t xml:space="preserve">Believe, Succeed, Together’ </w:t>
      </w:r>
      <w:r>
        <w:t xml:space="preserve">is reflected in an uncompromising belief that all pupils can and will succeed in a learning community which supports and values everyone and their achievements. </w:t>
      </w:r>
    </w:p>
    <w:p w:rsidR="004C3B10" w:rsidRPr="004C3B10" w:rsidRDefault="004C3B10" w:rsidP="004C3B10">
      <w:pPr>
        <w:pStyle w:val="Heading1"/>
        <w:rPr>
          <w:rFonts w:asciiTheme="minorHAnsi" w:hAnsiTheme="minorHAnsi"/>
          <w:color w:val="auto"/>
        </w:rPr>
      </w:pPr>
      <w:bookmarkStart w:id="4" w:name="_Toc351641107"/>
      <w:bookmarkStart w:id="5" w:name="_Toc453570069"/>
      <w:bookmarkStart w:id="6" w:name="_Toc486323986"/>
      <w:r>
        <w:rPr>
          <w:rFonts w:asciiTheme="minorHAnsi" w:hAnsiTheme="minorHAnsi"/>
          <w:color w:val="auto"/>
        </w:rPr>
        <w:t>3</w:t>
      </w:r>
      <w:r w:rsidRPr="004C3B10">
        <w:rPr>
          <w:rFonts w:asciiTheme="minorHAnsi" w:hAnsiTheme="minorHAnsi"/>
          <w:color w:val="auto"/>
        </w:rPr>
        <w:t>.0 Aims</w:t>
      </w:r>
      <w:bookmarkEnd w:id="4"/>
      <w:bookmarkEnd w:id="5"/>
      <w:bookmarkEnd w:id="6"/>
    </w:p>
    <w:p w:rsidR="004C3B10" w:rsidRDefault="004C3B10" w:rsidP="004C3B10">
      <w:pPr>
        <w:pStyle w:val="NoSpacing"/>
      </w:pPr>
    </w:p>
    <w:p w:rsidR="00F2357B" w:rsidRPr="00F2357B" w:rsidRDefault="00F2357B" w:rsidP="00F2357B">
      <w:pPr>
        <w:pStyle w:val="Tabletextbullet"/>
        <w:numPr>
          <w:ilvl w:val="0"/>
          <w:numId w:val="4"/>
        </w:numPr>
        <w:tabs>
          <w:tab w:val="left" w:pos="720"/>
        </w:tabs>
        <w:spacing w:before="0" w:after="0"/>
        <w:ind w:left="360"/>
        <w:rPr>
          <w:rFonts w:asciiTheme="minorHAnsi" w:hAnsiTheme="minorHAnsi" w:cstheme="minorHAnsi"/>
          <w:b/>
          <w:bCs/>
          <w:i/>
          <w:iCs/>
          <w:color w:val="auto"/>
          <w:szCs w:val="22"/>
        </w:rPr>
      </w:pPr>
      <w:r>
        <w:rPr>
          <w:rStyle w:val="style91"/>
          <w:rFonts w:asciiTheme="minorHAnsi" w:hAnsiTheme="minorHAnsi" w:cstheme="minorHAnsi"/>
          <w:color w:val="auto"/>
          <w:sz w:val="22"/>
          <w:szCs w:val="22"/>
        </w:rPr>
        <w:t xml:space="preserve">To </w:t>
      </w:r>
      <w:r>
        <w:rPr>
          <w:rFonts w:asciiTheme="minorHAnsi" w:hAnsiTheme="minorHAnsi" w:cstheme="minorHAnsi"/>
          <w:color w:val="auto"/>
          <w:szCs w:val="22"/>
        </w:rPr>
        <w:t xml:space="preserve">provide a safe and secure environment in which all pupils are able to thrive and any issues or concerns they have are dealt with promptly and effectively. </w:t>
      </w:r>
    </w:p>
    <w:p w:rsidR="004C3B10" w:rsidRDefault="004C3B10" w:rsidP="004C3B10">
      <w:pPr>
        <w:pStyle w:val="ListParagraph"/>
        <w:numPr>
          <w:ilvl w:val="0"/>
          <w:numId w:val="4"/>
        </w:numPr>
        <w:spacing w:after="0" w:line="240" w:lineRule="auto"/>
        <w:ind w:left="360"/>
        <w:rPr>
          <w:rFonts w:cstheme="minorHAnsi"/>
        </w:rPr>
      </w:pPr>
      <w:r>
        <w:rPr>
          <w:rFonts w:cstheme="minorHAnsi"/>
        </w:rPr>
        <w:t xml:space="preserve">To provide an environment in which pupils feel proud of the Academy, shown by their excellent behaviour, attitude to learning, attendance and punctuality.  </w:t>
      </w:r>
    </w:p>
    <w:p w:rsidR="004C3B10" w:rsidRDefault="004C3B10" w:rsidP="004C3B10">
      <w:pPr>
        <w:pStyle w:val="ListParagraph"/>
        <w:numPr>
          <w:ilvl w:val="0"/>
          <w:numId w:val="4"/>
        </w:numPr>
        <w:spacing w:after="0" w:line="240" w:lineRule="auto"/>
        <w:ind w:left="360"/>
        <w:rPr>
          <w:rFonts w:cstheme="minorHAnsi"/>
        </w:rPr>
      </w:pPr>
      <w:r>
        <w:rPr>
          <w:rFonts w:cstheme="minorHAnsi"/>
        </w:rPr>
        <w:t>To provide a learning environment in which the majority of teaching is outstanding and never less than consistently good.</w:t>
      </w:r>
    </w:p>
    <w:p w:rsidR="004C3B10" w:rsidRDefault="004C3B10" w:rsidP="004C3B10">
      <w:pPr>
        <w:pStyle w:val="ListParagraph"/>
        <w:numPr>
          <w:ilvl w:val="0"/>
          <w:numId w:val="4"/>
        </w:numPr>
        <w:spacing w:after="0" w:line="240" w:lineRule="auto"/>
        <w:ind w:left="360"/>
        <w:rPr>
          <w:rFonts w:cstheme="minorHAnsi"/>
        </w:rPr>
      </w:pPr>
      <w:r>
        <w:rPr>
          <w:rFonts w:cstheme="minorHAnsi"/>
        </w:rPr>
        <w:t xml:space="preserve">To provide a broad and balanced curriculum, including the </w:t>
      </w:r>
      <w:r>
        <w:rPr>
          <w:rStyle w:val="Emphasis"/>
          <w:rFonts w:cstheme="minorHAnsi"/>
          <w:i w:val="0"/>
          <w:iCs w:val="0"/>
        </w:rPr>
        <w:t xml:space="preserve">opportunity for all pupils to achieve the ‘English Baccalaureate’ (EBacc). </w:t>
      </w:r>
    </w:p>
    <w:p w:rsidR="004C3B10" w:rsidRDefault="004C3B10" w:rsidP="004C3B10">
      <w:pPr>
        <w:pStyle w:val="ListParagraph"/>
        <w:numPr>
          <w:ilvl w:val="0"/>
          <w:numId w:val="4"/>
        </w:numPr>
        <w:spacing w:after="0" w:line="240" w:lineRule="auto"/>
        <w:ind w:left="360"/>
        <w:rPr>
          <w:rFonts w:cstheme="minorHAnsi"/>
        </w:rPr>
      </w:pPr>
      <w:r>
        <w:rPr>
          <w:rFonts w:cstheme="minorHAnsi"/>
        </w:rPr>
        <w:t xml:space="preserve">To </w:t>
      </w:r>
      <w:r>
        <w:rPr>
          <w:rStyle w:val="Emphasis"/>
          <w:rFonts w:cstheme="minorHAnsi"/>
          <w:i w:val="0"/>
          <w:iCs w:val="0"/>
        </w:rPr>
        <w:t xml:space="preserve">provide opportunities for </w:t>
      </w:r>
      <w:r>
        <w:rPr>
          <w:rFonts w:cstheme="minorHAnsi"/>
        </w:rPr>
        <w:t>all pupils to</w:t>
      </w:r>
      <w:r w:rsidR="00797CD8">
        <w:rPr>
          <w:rFonts w:cstheme="minorHAnsi"/>
        </w:rPr>
        <w:t xml:space="preserve"> achieve the ‘Basics’ i.e. </w:t>
      </w:r>
      <w:r>
        <w:rPr>
          <w:rFonts w:cstheme="minorHAnsi"/>
        </w:rPr>
        <w:t xml:space="preserve">a </w:t>
      </w:r>
      <w:r w:rsidR="00D86148">
        <w:rPr>
          <w:rFonts w:cstheme="minorHAnsi"/>
        </w:rPr>
        <w:t xml:space="preserve">‘strong’ pass </w:t>
      </w:r>
      <w:r>
        <w:rPr>
          <w:rFonts w:cstheme="minorHAnsi"/>
        </w:rPr>
        <w:t xml:space="preserve">in GCSE English and mathematics. </w:t>
      </w:r>
    </w:p>
    <w:p w:rsidR="004C3B10" w:rsidRPr="00D96B1E" w:rsidRDefault="004C3B10" w:rsidP="004C3B10">
      <w:pPr>
        <w:pStyle w:val="ListParagraph"/>
        <w:numPr>
          <w:ilvl w:val="0"/>
          <w:numId w:val="4"/>
        </w:numPr>
        <w:spacing w:after="0" w:line="240" w:lineRule="auto"/>
        <w:ind w:left="360"/>
        <w:rPr>
          <w:rFonts w:cstheme="minorHAnsi"/>
        </w:rPr>
      </w:pPr>
      <w:r>
        <w:rPr>
          <w:rFonts w:cstheme="minorHAnsi"/>
        </w:rPr>
        <w:t xml:space="preserve">To </w:t>
      </w:r>
      <w:r>
        <w:rPr>
          <w:rStyle w:val="Emphasis"/>
          <w:rFonts w:cstheme="minorHAnsi"/>
          <w:i w:val="0"/>
          <w:iCs w:val="0"/>
        </w:rPr>
        <w:t>provide opportunities for all pupils to achieve an attainment and progress score (in English and mathematics, three other EBacc subjects, plus three others) that exceeds expectations.</w:t>
      </w:r>
    </w:p>
    <w:p w:rsidR="004C3B10" w:rsidRPr="00F81AFC" w:rsidRDefault="004C3B10" w:rsidP="004C3B10">
      <w:pPr>
        <w:pStyle w:val="ListParagraph"/>
        <w:numPr>
          <w:ilvl w:val="0"/>
          <w:numId w:val="4"/>
        </w:numPr>
        <w:spacing w:after="0" w:line="240" w:lineRule="auto"/>
        <w:ind w:left="360"/>
        <w:rPr>
          <w:rFonts w:cstheme="minorHAnsi"/>
        </w:rPr>
      </w:pPr>
      <w:r w:rsidRPr="00F81AFC">
        <w:rPr>
          <w:rStyle w:val="Emphasis"/>
          <w:rFonts w:cstheme="minorHAnsi"/>
          <w:i w:val="0"/>
          <w:iCs w:val="0"/>
        </w:rPr>
        <w:t xml:space="preserve">To provide opportunities for all pupils to </w:t>
      </w:r>
      <w:r w:rsidRPr="00F81AFC">
        <w:t xml:space="preserve">develop high </w:t>
      </w:r>
      <w:r w:rsidRPr="00F81AFC">
        <w:rPr>
          <w:rFonts w:cstheme="minorHAnsi"/>
        </w:rPr>
        <w:t>levels of literacy and numeracy appropriate to their age.</w:t>
      </w:r>
    </w:p>
    <w:p w:rsidR="004C3B10" w:rsidRPr="00F81AFC" w:rsidRDefault="004C3B10" w:rsidP="004C3B10">
      <w:pPr>
        <w:pStyle w:val="ListParagraph"/>
        <w:numPr>
          <w:ilvl w:val="0"/>
          <w:numId w:val="4"/>
        </w:numPr>
        <w:spacing w:after="0" w:line="240" w:lineRule="auto"/>
        <w:ind w:left="360"/>
        <w:rPr>
          <w:rFonts w:cstheme="minorHAnsi"/>
        </w:rPr>
      </w:pPr>
      <w:r w:rsidRPr="00F81AFC">
        <w:rPr>
          <w:rStyle w:val="Emphasis"/>
          <w:rFonts w:cstheme="minorHAnsi"/>
          <w:i w:val="0"/>
          <w:iCs w:val="0"/>
        </w:rPr>
        <w:t xml:space="preserve">To provide opportunities and experiences for all pupils </w:t>
      </w:r>
      <w:r w:rsidRPr="00F81AFC">
        <w:rPr>
          <w:rFonts w:cstheme="minorHAnsi"/>
        </w:rPr>
        <w:t>so that they are very well equipped for the next stage in their education, training, employment or self-employment.</w:t>
      </w:r>
    </w:p>
    <w:p w:rsidR="004C3B10" w:rsidRPr="00D96B1E" w:rsidRDefault="004C3B10" w:rsidP="004C3B10">
      <w:pPr>
        <w:pStyle w:val="ListParagraph"/>
        <w:numPr>
          <w:ilvl w:val="0"/>
          <w:numId w:val="4"/>
        </w:numPr>
        <w:spacing w:after="0" w:line="240" w:lineRule="auto"/>
        <w:ind w:left="360"/>
        <w:rPr>
          <w:rFonts w:cstheme="minorHAnsi"/>
        </w:rPr>
      </w:pPr>
      <w:r>
        <w:rPr>
          <w:rStyle w:val="style91"/>
          <w:rFonts w:asciiTheme="minorHAnsi" w:hAnsiTheme="minorHAnsi" w:cstheme="minorHAnsi"/>
          <w:sz w:val="22"/>
          <w:szCs w:val="22"/>
        </w:rPr>
        <w:t xml:space="preserve">To </w:t>
      </w:r>
      <w:r>
        <w:rPr>
          <w:rFonts w:cstheme="minorHAnsi"/>
        </w:rPr>
        <w:t>provide an environment in which all</w:t>
      </w:r>
      <w:r>
        <w:rPr>
          <w:rStyle w:val="style91"/>
          <w:rFonts w:asciiTheme="minorHAnsi" w:hAnsiTheme="minorHAnsi" w:cstheme="minorHAnsi"/>
          <w:sz w:val="22"/>
          <w:szCs w:val="22"/>
        </w:rPr>
        <w:t xml:space="preserve"> pupils are able to broaden their education through a range of </w:t>
      </w:r>
      <w:r>
        <w:rPr>
          <w:rFonts w:cstheme="minorHAnsi"/>
        </w:rPr>
        <w:t xml:space="preserve">spiritual, moral, social and cultural </w:t>
      </w:r>
      <w:r>
        <w:rPr>
          <w:rStyle w:val="style91"/>
          <w:rFonts w:asciiTheme="minorHAnsi" w:hAnsiTheme="minorHAnsi" w:cstheme="minorHAnsi"/>
          <w:sz w:val="22"/>
          <w:szCs w:val="22"/>
        </w:rPr>
        <w:t xml:space="preserve">opportunities. </w:t>
      </w:r>
    </w:p>
    <w:p w:rsidR="004C3B10" w:rsidRPr="00E11A5C" w:rsidRDefault="004C3B10" w:rsidP="004C3B10">
      <w:pPr>
        <w:pStyle w:val="ListParagraph"/>
        <w:numPr>
          <w:ilvl w:val="0"/>
          <w:numId w:val="4"/>
        </w:numPr>
        <w:spacing w:after="0" w:line="240" w:lineRule="auto"/>
        <w:ind w:left="360"/>
        <w:rPr>
          <w:rFonts w:cstheme="minorHAnsi"/>
        </w:rPr>
      </w:pPr>
      <w:r>
        <w:rPr>
          <w:rStyle w:val="style91"/>
          <w:rFonts w:asciiTheme="minorHAnsi" w:hAnsiTheme="minorHAnsi" w:cstheme="minorHAnsi"/>
          <w:sz w:val="22"/>
          <w:szCs w:val="22"/>
        </w:rPr>
        <w:t xml:space="preserve">To provide an environment in which every opportunity is taken to celebrate and share success. </w:t>
      </w:r>
    </w:p>
    <w:p w:rsidR="004C3B10" w:rsidRDefault="004C3B10" w:rsidP="00620168">
      <w:pPr>
        <w:pStyle w:val="PlainText"/>
      </w:pPr>
    </w:p>
    <w:bookmarkEnd w:id="0"/>
    <w:p w:rsidR="00D96B1E" w:rsidRDefault="00D96B1E" w:rsidP="004C3B10">
      <w:pPr>
        <w:spacing w:after="0" w:line="240" w:lineRule="auto"/>
        <w:rPr>
          <w:rFonts w:ascii="Calibri" w:eastAsiaTheme="minorHAnsi" w:hAnsi="Calibri"/>
          <w:szCs w:val="21"/>
          <w:lang w:eastAsia="en-US"/>
        </w:rPr>
      </w:pPr>
    </w:p>
    <w:p w:rsidR="004C3B10" w:rsidRDefault="004C3B10" w:rsidP="004C3B10">
      <w:pPr>
        <w:spacing w:after="0" w:line="240" w:lineRule="auto"/>
        <w:rPr>
          <w:rFonts w:ascii="Calibri" w:eastAsiaTheme="minorHAnsi" w:hAnsi="Calibri"/>
          <w:szCs w:val="21"/>
          <w:lang w:eastAsia="en-US"/>
        </w:rPr>
      </w:pPr>
    </w:p>
    <w:p w:rsidR="004C3B10" w:rsidRDefault="004C3B10" w:rsidP="004C3B10">
      <w:pPr>
        <w:spacing w:after="0" w:line="240" w:lineRule="auto"/>
        <w:rPr>
          <w:rFonts w:ascii="Calibri" w:eastAsiaTheme="minorHAnsi" w:hAnsi="Calibri"/>
          <w:szCs w:val="21"/>
          <w:lang w:eastAsia="en-US"/>
        </w:rPr>
      </w:pPr>
    </w:p>
    <w:p w:rsidR="004C3B10" w:rsidRDefault="004C3B10" w:rsidP="004C3B10">
      <w:pPr>
        <w:spacing w:after="0" w:line="240" w:lineRule="auto"/>
        <w:rPr>
          <w:rFonts w:ascii="Calibri" w:eastAsiaTheme="minorHAnsi" w:hAnsi="Calibri"/>
          <w:szCs w:val="21"/>
          <w:lang w:eastAsia="en-US"/>
        </w:rPr>
      </w:pPr>
    </w:p>
    <w:p w:rsidR="004C3B10" w:rsidRDefault="004C3B10" w:rsidP="004C3B10">
      <w:pPr>
        <w:spacing w:after="0" w:line="240" w:lineRule="auto"/>
        <w:rPr>
          <w:rFonts w:ascii="Calibri" w:eastAsiaTheme="minorHAnsi" w:hAnsi="Calibri"/>
          <w:szCs w:val="21"/>
          <w:lang w:eastAsia="en-US"/>
        </w:rPr>
      </w:pPr>
    </w:p>
    <w:p w:rsidR="004C3B10" w:rsidRPr="004C3B10" w:rsidRDefault="004C3B10" w:rsidP="004C3B10">
      <w:pPr>
        <w:spacing w:after="0" w:line="240" w:lineRule="auto"/>
        <w:rPr>
          <w:rFonts w:cstheme="minorHAnsi"/>
        </w:rPr>
      </w:pPr>
    </w:p>
    <w:p w:rsidR="0010078A" w:rsidRDefault="0085660A" w:rsidP="0010078A">
      <w:pPr>
        <w:pStyle w:val="Heading1"/>
        <w:rPr>
          <w:rFonts w:asciiTheme="minorHAnsi" w:hAnsiTheme="minorHAnsi"/>
          <w:color w:val="auto"/>
        </w:rPr>
      </w:pPr>
      <w:bookmarkStart w:id="7" w:name="_Toc486323987"/>
      <w:r>
        <w:rPr>
          <w:rFonts w:asciiTheme="minorHAnsi" w:hAnsiTheme="minorHAnsi"/>
          <w:color w:val="auto"/>
        </w:rPr>
        <w:lastRenderedPageBreak/>
        <w:t>4.</w:t>
      </w:r>
      <w:r w:rsidR="00620168" w:rsidRPr="00381195">
        <w:rPr>
          <w:rFonts w:asciiTheme="minorHAnsi" w:hAnsiTheme="minorHAnsi"/>
          <w:color w:val="auto"/>
        </w:rPr>
        <w:t xml:space="preserve">0 Leadership Structure </w:t>
      </w:r>
      <w:r w:rsidR="00015AFC">
        <w:rPr>
          <w:rFonts w:asciiTheme="minorHAnsi" w:hAnsiTheme="minorHAnsi"/>
          <w:color w:val="auto"/>
        </w:rPr>
        <w:t>- Local Governing Body</w:t>
      </w:r>
      <w:bookmarkEnd w:id="7"/>
    </w:p>
    <w:p w:rsidR="00015AFC" w:rsidRPr="00015AFC" w:rsidRDefault="00015AFC" w:rsidP="00015AFC"/>
    <w:p w:rsidR="0010078A" w:rsidRPr="0010078A" w:rsidRDefault="0010078A" w:rsidP="0010078A">
      <w:pPr>
        <w:pStyle w:val="NoSpacing"/>
      </w:pPr>
    </w:p>
    <w:p w:rsidR="004A0E3C" w:rsidRDefault="0085660A" w:rsidP="004A0E3C">
      <w:pPr>
        <w:pStyle w:val="PlainText"/>
      </w:pPr>
      <w:r>
        <w:rPr>
          <w:noProof/>
          <w:lang w:eastAsia="en-GB"/>
        </w:rPr>
        <w:drawing>
          <wp:inline distT="0" distB="0" distL="0" distR="0" wp14:anchorId="3844B66D" wp14:editId="3F1750CF">
            <wp:extent cx="8863330" cy="2793365"/>
            <wp:effectExtent l="0" t="19050" r="0" b="10223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307554" w:rsidRDefault="00307554" w:rsidP="00307554">
      <w:pPr>
        <w:tabs>
          <w:tab w:val="left" w:pos="10909"/>
        </w:tabs>
        <w:rPr>
          <w:rFonts w:cstheme="minorHAnsi"/>
        </w:rPr>
      </w:pPr>
    </w:p>
    <w:p w:rsidR="00ED1828" w:rsidRDefault="00ED1828" w:rsidP="00ED1828">
      <w:pPr>
        <w:tabs>
          <w:tab w:val="left" w:pos="10909"/>
        </w:tabs>
        <w:rPr>
          <w:b/>
        </w:rPr>
      </w:pPr>
      <w:r>
        <w:rPr>
          <w:b/>
        </w:rPr>
        <w:tab/>
      </w:r>
    </w:p>
    <w:p w:rsidR="00ED1828" w:rsidRDefault="00ED1828" w:rsidP="00ED1828">
      <w:pPr>
        <w:rPr>
          <w:b/>
        </w:rPr>
      </w:pPr>
    </w:p>
    <w:p w:rsidR="00ED1828" w:rsidRDefault="00ED1828" w:rsidP="00ED1828">
      <w:pPr>
        <w:rPr>
          <w:b/>
        </w:rPr>
      </w:pPr>
    </w:p>
    <w:p w:rsidR="00ED1828" w:rsidRDefault="00ED1828" w:rsidP="00ED1828">
      <w:pPr>
        <w:rPr>
          <w:b/>
        </w:rPr>
      </w:pPr>
    </w:p>
    <w:p w:rsidR="00ED1828" w:rsidRDefault="00ED1828" w:rsidP="00ED1828">
      <w:pPr>
        <w:rPr>
          <w:b/>
        </w:rPr>
      </w:pPr>
    </w:p>
    <w:p w:rsidR="00ED1828" w:rsidRPr="0085660A" w:rsidRDefault="0085660A" w:rsidP="00620168">
      <w:pPr>
        <w:pStyle w:val="Heading1"/>
        <w:rPr>
          <w:rFonts w:asciiTheme="minorHAnsi" w:hAnsiTheme="minorHAnsi"/>
          <w:color w:val="auto"/>
        </w:rPr>
      </w:pPr>
      <w:bookmarkStart w:id="8" w:name="_Toc486323988"/>
      <w:r w:rsidRPr="0085660A">
        <w:rPr>
          <w:rFonts w:asciiTheme="minorHAnsi" w:hAnsiTheme="minorHAnsi"/>
          <w:color w:val="auto"/>
        </w:rPr>
        <w:lastRenderedPageBreak/>
        <w:t>5</w:t>
      </w:r>
      <w:r w:rsidR="00620168" w:rsidRPr="0085660A">
        <w:rPr>
          <w:rFonts w:asciiTheme="minorHAnsi" w:hAnsiTheme="minorHAnsi"/>
          <w:color w:val="auto"/>
        </w:rPr>
        <w:t>.0 Leadership Structure – Senior and Middle Leadership</w:t>
      </w:r>
      <w:bookmarkEnd w:id="8"/>
    </w:p>
    <w:p w:rsidR="003B32FC" w:rsidRDefault="00AA437B" w:rsidP="003B32FC">
      <w:pPr>
        <w:pStyle w:val="NoSpacing"/>
      </w:pPr>
      <w:r>
        <w:rPr>
          <w:noProof/>
          <w:sz w:val="24"/>
        </w:rPr>
        <w:drawing>
          <wp:anchor distT="0" distB="0" distL="114300" distR="114300" simplePos="0" relativeHeight="251659264" behindDoc="0" locked="0" layoutInCell="1" allowOverlap="1" wp14:anchorId="145F6308" wp14:editId="2A66DB23">
            <wp:simplePos x="0" y="0"/>
            <wp:positionH relativeFrom="page">
              <wp:align>left</wp:align>
            </wp:positionH>
            <wp:positionV relativeFrom="paragraph">
              <wp:posOffset>177800</wp:posOffset>
            </wp:positionV>
            <wp:extent cx="10357485" cy="3393440"/>
            <wp:effectExtent l="57150" t="0" r="62865"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page">
              <wp14:pctWidth>0</wp14:pctWidth>
            </wp14:sizeRelH>
            <wp14:sizeRelV relativeFrom="page">
              <wp14:pctHeight>0</wp14:pctHeight>
            </wp14:sizeRelV>
          </wp:anchor>
        </w:drawing>
      </w:r>
    </w:p>
    <w:p w:rsidR="00C0332C" w:rsidRPr="00307554" w:rsidRDefault="00C0332C" w:rsidP="003B32FC">
      <w:pPr>
        <w:pStyle w:val="NoSpacing"/>
      </w:pPr>
    </w:p>
    <w:p w:rsidR="003B32FC" w:rsidRDefault="003B32FC" w:rsidP="003B32FC">
      <w:pPr>
        <w:pStyle w:val="PlainText"/>
      </w:pPr>
    </w:p>
    <w:p w:rsidR="00ED1828" w:rsidRDefault="00ED1828" w:rsidP="00ED1828">
      <w:pPr>
        <w:rPr>
          <w:b/>
        </w:rPr>
      </w:pPr>
    </w:p>
    <w:p w:rsidR="00ED1828" w:rsidRDefault="00ED1828" w:rsidP="00ED1828">
      <w:pPr>
        <w:rPr>
          <w:b/>
        </w:rPr>
      </w:pPr>
    </w:p>
    <w:p w:rsidR="00ED1828" w:rsidRDefault="00ED1828" w:rsidP="00ED1828">
      <w:pPr>
        <w:rPr>
          <w:b/>
        </w:rPr>
      </w:pPr>
    </w:p>
    <w:p w:rsidR="00ED1828" w:rsidRDefault="00ED1828" w:rsidP="00ED1828">
      <w:pPr>
        <w:rPr>
          <w:b/>
        </w:rPr>
      </w:pPr>
    </w:p>
    <w:p w:rsidR="00ED1828" w:rsidRDefault="00ED1828" w:rsidP="00ED1828">
      <w:pPr>
        <w:rPr>
          <w:b/>
        </w:rPr>
      </w:pPr>
    </w:p>
    <w:p w:rsidR="00ED1828" w:rsidRDefault="00ED1828" w:rsidP="00ED1828">
      <w:pPr>
        <w:tabs>
          <w:tab w:val="left" w:pos="10909"/>
        </w:tabs>
        <w:rPr>
          <w:b/>
        </w:rPr>
      </w:pPr>
    </w:p>
    <w:p w:rsidR="0013713C" w:rsidRDefault="0013713C">
      <w:pPr>
        <w:pStyle w:val="NoSpacing"/>
      </w:pPr>
    </w:p>
    <w:p w:rsidR="0013713C" w:rsidRDefault="0013713C">
      <w:pPr>
        <w:jc w:val="center"/>
        <w:rPr>
          <w:rFonts w:cstheme="minorHAnsi"/>
        </w:rPr>
      </w:pPr>
    </w:p>
    <w:p w:rsidR="0013713C" w:rsidRDefault="0013713C"/>
    <w:p w:rsidR="0013713C" w:rsidRDefault="0013713C"/>
    <w:p w:rsidR="00167CF1" w:rsidRDefault="00167CF1"/>
    <w:p w:rsidR="00167CF1" w:rsidRDefault="00167CF1"/>
    <w:p w:rsidR="008B6BC4" w:rsidRDefault="008B6BC4"/>
    <w:p w:rsidR="008B6BC4" w:rsidRDefault="008B6BC4"/>
    <w:p w:rsidR="00C0332C" w:rsidRDefault="00C0332C"/>
    <w:p w:rsidR="00C0332C" w:rsidRPr="009C64A5" w:rsidRDefault="009C64A5" w:rsidP="00620168">
      <w:pPr>
        <w:pStyle w:val="Heading1"/>
        <w:rPr>
          <w:rFonts w:asciiTheme="minorHAnsi" w:hAnsiTheme="minorHAnsi"/>
          <w:color w:val="auto"/>
        </w:rPr>
      </w:pPr>
      <w:bookmarkStart w:id="9" w:name="_Toc486323989"/>
      <w:r w:rsidRPr="009C64A5">
        <w:rPr>
          <w:rFonts w:asciiTheme="minorHAnsi" w:hAnsiTheme="minorHAnsi"/>
          <w:color w:val="auto"/>
        </w:rPr>
        <w:lastRenderedPageBreak/>
        <w:t>6</w:t>
      </w:r>
      <w:r w:rsidR="00620168" w:rsidRPr="009C64A5">
        <w:rPr>
          <w:rFonts w:asciiTheme="minorHAnsi" w:hAnsiTheme="minorHAnsi"/>
          <w:color w:val="auto"/>
        </w:rPr>
        <w:t>.0 Ofsted</w:t>
      </w:r>
      <w:bookmarkEnd w:id="9"/>
      <w:r w:rsidR="00620168" w:rsidRPr="009C64A5">
        <w:rPr>
          <w:rFonts w:asciiTheme="minorHAnsi" w:hAnsiTheme="minorHAnsi"/>
          <w:color w:val="auto"/>
        </w:rPr>
        <w:t xml:space="preserve"> </w:t>
      </w:r>
    </w:p>
    <w:p w:rsidR="00620168" w:rsidRPr="00307554" w:rsidRDefault="00620168" w:rsidP="00C0332C">
      <w:pPr>
        <w:pStyle w:val="NoSpacing"/>
      </w:pPr>
    </w:p>
    <w:p w:rsidR="00B06550" w:rsidRDefault="00B06550" w:rsidP="00B06550">
      <w:pPr>
        <w:pStyle w:val="NoSpacing"/>
      </w:pPr>
      <w:r>
        <w:t xml:space="preserve">The Academy was </w:t>
      </w:r>
      <w:r w:rsidR="003F207B">
        <w:t>subject to a section 5 inspection</w:t>
      </w:r>
      <w:r>
        <w:t xml:space="preserve"> in September 2013 and judged </w:t>
      </w:r>
      <w:r w:rsidR="0091170B">
        <w:t xml:space="preserve">to be ‘Good’ in all categories - </w:t>
      </w:r>
      <w:hyperlink r:id="rId25" w:history="1">
        <w:r w:rsidR="0091170B">
          <w:rPr>
            <w:rStyle w:val="Hyperlink"/>
          </w:rPr>
          <w:t>Ofsted Report 2013</w:t>
        </w:r>
      </w:hyperlink>
    </w:p>
    <w:p w:rsidR="00B06550" w:rsidRDefault="00B06550" w:rsidP="00B06550">
      <w:pPr>
        <w:pStyle w:val="NoSpacing"/>
      </w:pPr>
    </w:p>
    <w:p w:rsidR="0013713C" w:rsidRDefault="005776F5" w:rsidP="00B06550">
      <w:pPr>
        <w:pStyle w:val="NoSpacing"/>
      </w:pPr>
      <w:r>
        <w:t xml:space="preserve">The targets provided by the inspectorate were: </w:t>
      </w:r>
    </w:p>
    <w:p w:rsidR="005C4675" w:rsidRPr="005C4675" w:rsidRDefault="005C4675" w:rsidP="005C4675">
      <w:pPr>
        <w:autoSpaceDE w:val="0"/>
        <w:autoSpaceDN w:val="0"/>
        <w:adjustRightInd w:val="0"/>
        <w:spacing w:after="0" w:line="240" w:lineRule="auto"/>
        <w:rPr>
          <w:rFonts w:ascii="Tahoma" w:hAnsi="Tahoma" w:cs="Tahoma"/>
          <w:sz w:val="24"/>
          <w:szCs w:val="24"/>
        </w:rPr>
      </w:pPr>
    </w:p>
    <w:p w:rsidR="005C4675" w:rsidRDefault="00EE4AEE" w:rsidP="00EE4AEE">
      <w:pPr>
        <w:spacing w:after="0" w:line="240" w:lineRule="auto"/>
        <w:rPr>
          <w:rFonts w:cstheme="minorHAnsi"/>
        </w:rPr>
      </w:pPr>
      <w:r w:rsidRPr="00EE4AEE">
        <w:rPr>
          <w:rFonts w:cstheme="minorHAnsi"/>
        </w:rPr>
        <w:t xml:space="preserve">1. </w:t>
      </w:r>
      <w:r w:rsidR="005C4675" w:rsidRPr="00EE4AEE">
        <w:rPr>
          <w:rFonts w:cstheme="minorHAnsi"/>
        </w:rPr>
        <w:t xml:space="preserve">Improve the performance of students eligible for pupil premium funding so that they make even better progress, in order to narrow the gap between their performance and that of students who are not eligible for this additional funding. </w:t>
      </w:r>
    </w:p>
    <w:p w:rsidR="00EE4AEE" w:rsidRPr="00EE4AEE" w:rsidRDefault="00EE4AEE" w:rsidP="00EE4AEE">
      <w:pPr>
        <w:spacing w:after="0" w:line="240" w:lineRule="auto"/>
        <w:rPr>
          <w:rFonts w:cstheme="minorHAnsi"/>
        </w:rPr>
      </w:pPr>
    </w:p>
    <w:p w:rsidR="005C4675" w:rsidRDefault="00EE4AEE" w:rsidP="00EE4AEE">
      <w:pPr>
        <w:spacing w:after="0" w:line="240" w:lineRule="auto"/>
        <w:rPr>
          <w:rFonts w:cstheme="minorHAnsi"/>
        </w:rPr>
      </w:pPr>
      <w:r>
        <w:rPr>
          <w:rFonts w:cstheme="minorHAnsi"/>
        </w:rPr>
        <w:t xml:space="preserve">2. </w:t>
      </w:r>
      <w:r w:rsidR="005C4675" w:rsidRPr="00EE4AEE">
        <w:rPr>
          <w:rFonts w:cstheme="minorHAnsi"/>
        </w:rPr>
        <w:t xml:space="preserve">Improve the facilities and support available for students who find it difficult to engage with school, to reduce the number of exclusions and the incidence of persistent absence. </w:t>
      </w:r>
    </w:p>
    <w:p w:rsidR="00EE4AEE" w:rsidRPr="00EE4AEE" w:rsidRDefault="00EE4AEE" w:rsidP="00EE4AEE">
      <w:pPr>
        <w:spacing w:after="0" w:line="240" w:lineRule="auto"/>
        <w:rPr>
          <w:rFonts w:cstheme="minorHAnsi"/>
        </w:rPr>
      </w:pPr>
    </w:p>
    <w:p w:rsidR="005C4675" w:rsidRPr="00EE4AEE" w:rsidRDefault="00EE4AEE" w:rsidP="00EE4AEE">
      <w:pPr>
        <w:spacing w:after="0" w:line="240" w:lineRule="auto"/>
        <w:rPr>
          <w:rFonts w:cstheme="minorHAnsi"/>
        </w:rPr>
      </w:pPr>
      <w:r>
        <w:rPr>
          <w:rFonts w:cstheme="minorHAnsi"/>
        </w:rPr>
        <w:t xml:space="preserve">3. </w:t>
      </w:r>
      <w:r w:rsidR="005C4675" w:rsidRPr="00EE4AEE">
        <w:rPr>
          <w:rFonts w:cstheme="minorHAnsi"/>
        </w:rPr>
        <w:t xml:space="preserve">Improve further the quality of teaching and raise the proportion of outstanding teaching by: </w:t>
      </w:r>
    </w:p>
    <w:p w:rsidR="005C4675" w:rsidRPr="00EE4AEE" w:rsidRDefault="005C4675" w:rsidP="00EE4AEE">
      <w:pPr>
        <w:pStyle w:val="ListParagraph"/>
        <w:spacing w:after="0" w:line="240" w:lineRule="auto"/>
        <w:ind w:left="360"/>
        <w:rPr>
          <w:rFonts w:cstheme="minorHAnsi"/>
        </w:rPr>
      </w:pPr>
    </w:p>
    <w:p w:rsidR="005C4675" w:rsidRPr="00EE4AEE" w:rsidRDefault="00A54138" w:rsidP="00EE4AEE">
      <w:pPr>
        <w:pStyle w:val="ListParagraph"/>
        <w:numPr>
          <w:ilvl w:val="0"/>
          <w:numId w:val="4"/>
        </w:numPr>
        <w:spacing w:after="0" w:line="240" w:lineRule="auto"/>
        <w:ind w:left="360"/>
        <w:rPr>
          <w:rFonts w:cstheme="minorHAnsi"/>
        </w:rPr>
      </w:pPr>
      <w:r w:rsidRPr="00EE4AEE">
        <w:rPr>
          <w:rFonts w:cstheme="minorHAnsi"/>
        </w:rPr>
        <w:t>I</w:t>
      </w:r>
      <w:r w:rsidR="005C4675" w:rsidRPr="00EE4AEE">
        <w:rPr>
          <w:rFonts w:cstheme="minorHAnsi"/>
        </w:rPr>
        <w:t>nvolving support staff in lesson planning so that they make the best possible contribu</w:t>
      </w:r>
      <w:r w:rsidRPr="00EE4AEE">
        <w:rPr>
          <w:rFonts w:cstheme="minorHAnsi"/>
        </w:rPr>
        <w:t>tion to students’ learning.</w:t>
      </w:r>
    </w:p>
    <w:p w:rsidR="005C4675" w:rsidRPr="00EE4AEE" w:rsidRDefault="00A54138" w:rsidP="00EE4AEE">
      <w:pPr>
        <w:pStyle w:val="ListParagraph"/>
        <w:numPr>
          <w:ilvl w:val="0"/>
          <w:numId w:val="4"/>
        </w:numPr>
        <w:spacing w:after="0" w:line="240" w:lineRule="auto"/>
        <w:ind w:left="360"/>
        <w:rPr>
          <w:rFonts w:cstheme="minorHAnsi"/>
        </w:rPr>
      </w:pPr>
      <w:r w:rsidRPr="00EE4AEE">
        <w:rPr>
          <w:rFonts w:cstheme="minorHAnsi"/>
        </w:rPr>
        <w:t>E</w:t>
      </w:r>
      <w:r w:rsidR="005C4675" w:rsidRPr="00EE4AEE">
        <w:rPr>
          <w:rFonts w:cstheme="minorHAnsi"/>
        </w:rPr>
        <w:t xml:space="preserve">ncouraging the most able students to make a better contribution to their own learning by giving them opportunities to think critically about their work, and to solve problems independently. </w:t>
      </w:r>
    </w:p>
    <w:p w:rsidR="0013713C" w:rsidRDefault="0013713C">
      <w:pPr>
        <w:pStyle w:val="NoSpacing"/>
        <w:rPr>
          <w:rFonts w:eastAsiaTheme="majorEastAsia"/>
        </w:rPr>
      </w:pPr>
    </w:p>
    <w:p w:rsidR="003F207B" w:rsidRPr="00F81AFC" w:rsidRDefault="003F207B" w:rsidP="003F207B">
      <w:pPr>
        <w:pStyle w:val="NoSpacing"/>
        <w:rPr>
          <w:u w:val="single"/>
        </w:rPr>
      </w:pPr>
      <w:r w:rsidRPr="00F81AFC">
        <w:t xml:space="preserve">The Academy was subject to a section 8 inspection in March 2015 </w:t>
      </w:r>
      <w:r w:rsidRPr="003F207B">
        <w:rPr>
          <w:color w:val="FF0000"/>
        </w:rPr>
        <w:t xml:space="preserve">- </w:t>
      </w:r>
      <w:hyperlink r:id="rId26" w:history="1">
        <w:r w:rsidR="003E3057">
          <w:rPr>
            <w:rStyle w:val="Hyperlink"/>
          </w:rPr>
          <w:t>Unannounced Inspection 2015</w:t>
        </w:r>
      </w:hyperlink>
      <w:r>
        <w:rPr>
          <w:rStyle w:val="Hyperlink"/>
        </w:rPr>
        <w:t>.</w:t>
      </w:r>
      <w:r w:rsidRPr="003F207B">
        <w:t xml:space="preserve"> </w:t>
      </w:r>
      <w:r w:rsidRPr="00F81AFC">
        <w:rPr>
          <w:lang w:eastAsia="en-US"/>
        </w:rPr>
        <w:t>The outcome was that</w:t>
      </w:r>
      <w:r w:rsidR="00C8139F" w:rsidRPr="00F81AFC">
        <w:rPr>
          <w:lang w:eastAsia="en-US"/>
        </w:rPr>
        <w:t>,</w:t>
      </w:r>
      <w:r w:rsidRPr="00F81AFC">
        <w:rPr>
          <w:lang w:eastAsia="en-US"/>
        </w:rPr>
        <w:t xml:space="preserve"> </w:t>
      </w:r>
      <w:r w:rsidR="00C8139F" w:rsidRPr="00F81AFC">
        <w:rPr>
          <w:lang w:eastAsia="en-US"/>
        </w:rPr>
        <w:t>‘</w:t>
      </w:r>
      <w:r w:rsidRPr="00F81AFC">
        <w:rPr>
          <w:lang w:eastAsia="en-US"/>
        </w:rPr>
        <w:t>Leaders and managers have taken effective action to maintain the high standards of behaviour and attitudes identified at the Academy’s previous inspection</w:t>
      </w:r>
      <w:r w:rsidR="00C8139F" w:rsidRPr="00F81AFC">
        <w:rPr>
          <w:lang w:eastAsia="en-US"/>
        </w:rPr>
        <w:t>’</w:t>
      </w:r>
      <w:r w:rsidRPr="00F81AFC">
        <w:rPr>
          <w:lang w:eastAsia="en-US"/>
        </w:rPr>
        <w:t xml:space="preserve">. </w:t>
      </w:r>
    </w:p>
    <w:p w:rsidR="003F207B" w:rsidRPr="00F81AFC" w:rsidRDefault="003F207B" w:rsidP="003F207B">
      <w:pPr>
        <w:pStyle w:val="NoSpacing"/>
      </w:pPr>
    </w:p>
    <w:p w:rsidR="005C4675" w:rsidRPr="00F81AFC" w:rsidRDefault="003F207B">
      <w:pPr>
        <w:pStyle w:val="NoSpacing"/>
        <w:rPr>
          <w:rFonts w:eastAsiaTheme="majorEastAsia"/>
        </w:rPr>
      </w:pPr>
      <w:r w:rsidRPr="00F81AFC">
        <w:rPr>
          <w:rFonts w:eastAsiaTheme="majorEastAsia"/>
        </w:rPr>
        <w:t>The targets provided by the inspectorate were:</w:t>
      </w:r>
    </w:p>
    <w:p w:rsidR="00C0332C" w:rsidRPr="00F81AFC" w:rsidRDefault="00C0332C">
      <w:pPr>
        <w:pStyle w:val="NoSpacing"/>
        <w:rPr>
          <w:rFonts w:eastAsiaTheme="majorEastAsia"/>
        </w:rPr>
      </w:pPr>
    </w:p>
    <w:p w:rsidR="00107B8F" w:rsidRPr="00EE4AEE" w:rsidRDefault="00EE4AEE" w:rsidP="00EE4AEE">
      <w:pPr>
        <w:pStyle w:val="ListParagraph"/>
        <w:spacing w:after="0" w:line="240" w:lineRule="auto"/>
        <w:ind w:left="360"/>
        <w:rPr>
          <w:rFonts w:cstheme="minorHAnsi"/>
        </w:rPr>
      </w:pPr>
      <w:r>
        <w:rPr>
          <w:rFonts w:cstheme="minorHAnsi"/>
        </w:rPr>
        <w:t xml:space="preserve">1. </w:t>
      </w:r>
      <w:r w:rsidR="00107B8F" w:rsidRPr="00EE4AEE">
        <w:rPr>
          <w:rFonts w:cstheme="minorHAnsi"/>
        </w:rPr>
        <w:t>Continue to reduce the above average level of fixed term exclusions, particularly for specific groups, notably boys and those students eligible for free school meals.</w:t>
      </w:r>
    </w:p>
    <w:p w:rsidR="00C0332C" w:rsidRDefault="00C0332C" w:rsidP="00107B8F">
      <w:pPr>
        <w:pStyle w:val="NoSpacing"/>
        <w:rPr>
          <w:rFonts w:eastAsiaTheme="majorEastAsia"/>
        </w:rPr>
      </w:pPr>
    </w:p>
    <w:p w:rsidR="00C0332C" w:rsidRDefault="00C0332C">
      <w:pPr>
        <w:pStyle w:val="NoSpacing"/>
        <w:rPr>
          <w:rFonts w:eastAsiaTheme="majorEastAsia"/>
        </w:rPr>
      </w:pPr>
    </w:p>
    <w:p w:rsidR="00EE4AEE" w:rsidRDefault="00EE4AEE">
      <w:pPr>
        <w:pStyle w:val="NoSpacing"/>
        <w:rPr>
          <w:rFonts w:eastAsiaTheme="majorEastAsia"/>
        </w:rPr>
      </w:pPr>
    </w:p>
    <w:p w:rsidR="00EE4AEE" w:rsidRDefault="00EE4AEE">
      <w:pPr>
        <w:pStyle w:val="NoSpacing"/>
        <w:rPr>
          <w:rFonts w:eastAsiaTheme="majorEastAsia"/>
        </w:rPr>
      </w:pPr>
    </w:p>
    <w:p w:rsidR="00EE4AEE" w:rsidRDefault="00EE4AEE">
      <w:pPr>
        <w:pStyle w:val="NoSpacing"/>
        <w:rPr>
          <w:rFonts w:eastAsiaTheme="majorEastAsia"/>
        </w:rPr>
      </w:pPr>
    </w:p>
    <w:p w:rsidR="00EE4AEE" w:rsidRDefault="00EE4AEE">
      <w:pPr>
        <w:pStyle w:val="NoSpacing"/>
        <w:rPr>
          <w:rFonts w:eastAsiaTheme="majorEastAsia"/>
        </w:rPr>
      </w:pPr>
    </w:p>
    <w:p w:rsidR="00EE4AEE" w:rsidRDefault="00EE4AEE">
      <w:pPr>
        <w:pStyle w:val="NoSpacing"/>
        <w:rPr>
          <w:rFonts w:eastAsiaTheme="majorEastAsia"/>
        </w:rPr>
      </w:pPr>
    </w:p>
    <w:p w:rsidR="00EE4AEE" w:rsidRPr="009C64A5" w:rsidRDefault="00EE4AEE" w:rsidP="00EE4AEE">
      <w:pPr>
        <w:pStyle w:val="Heading1"/>
        <w:rPr>
          <w:rFonts w:asciiTheme="minorHAnsi" w:hAnsiTheme="minorHAnsi"/>
          <w:color w:val="auto"/>
        </w:rPr>
      </w:pPr>
      <w:bookmarkStart w:id="10" w:name="_Toc486323990"/>
      <w:r>
        <w:rPr>
          <w:rFonts w:asciiTheme="minorHAnsi" w:hAnsiTheme="minorHAnsi"/>
          <w:color w:val="auto"/>
        </w:rPr>
        <w:lastRenderedPageBreak/>
        <w:t>7.0 Monitoring and Evaluation</w:t>
      </w:r>
      <w:bookmarkEnd w:id="10"/>
      <w:r>
        <w:rPr>
          <w:rFonts w:asciiTheme="minorHAnsi" w:hAnsiTheme="minorHAnsi"/>
          <w:color w:val="auto"/>
        </w:rPr>
        <w:t xml:space="preserve"> </w:t>
      </w:r>
      <w:r w:rsidRPr="009C64A5">
        <w:rPr>
          <w:rFonts w:asciiTheme="minorHAnsi" w:hAnsiTheme="minorHAnsi"/>
          <w:color w:val="auto"/>
        </w:rPr>
        <w:t xml:space="preserve"> </w:t>
      </w:r>
    </w:p>
    <w:p w:rsidR="00EE4AEE" w:rsidRDefault="00EE4AEE">
      <w:pPr>
        <w:pStyle w:val="NoSpacing"/>
        <w:rPr>
          <w:rFonts w:eastAsiaTheme="majorEastAsia"/>
        </w:rPr>
      </w:pPr>
    </w:p>
    <w:p w:rsidR="00C0332C" w:rsidRDefault="00EE4AEE">
      <w:pPr>
        <w:pStyle w:val="NoSpacing"/>
        <w:rPr>
          <w:rFonts w:eastAsiaTheme="majorEastAsia"/>
        </w:rPr>
      </w:pPr>
      <w:r>
        <w:rPr>
          <w:rFonts w:eastAsiaTheme="majorEastAsia"/>
        </w:rPr>
        <w:t>The following are in place which aid monitoring and evaluation of key development priorities:</w:t>
      </w:r>
    </w:p>
    <w:p w:rsidR="00C0332C" w:rsidRDefault="00C0332C">
      <w:pPr>
        <w:pStyle w:val="NoSpacing"/>
        <w:rPr>
          <w:rFonts w:eastAsiaTheme="majorEastAsia"/>
        </w:rPr>
      </w:pPr>
    </w:p>
    <w:p w:rsidR="00EE4AEE" w:rsidRDefault="006016D8" w:rsidP="00EE4AEE">
      <w:pPr>
        <w:pStyle w:val="ListParagraph"/>
        <w:numPr>
          <w:ilvl w:val="0"/>
          <w:numId w:val="4"/>
        </w:numPr>
        <w:spacing w:after="0" w:line="240" w:lineRule="auto"/>
        <w:ind w:left="360"/>
        <w:rPr>
          <w:rFonts w:cstheme="minorHAnsi"/>
        </w:rPr>
      </w:pPr>
      <w:r>
        <w:rPr>
          <w:rFonts w:cstheme="minorHAnsi"/>
        </w:rPr>
        <w:t>Whole school i</w:t>
      </w:r>
      <w:r w:rsidR="00EE4AEE" w:rsidRPr="00EE4AEE">
        <w:rPr>
          <w:rFonts w:cstheme="minorHAnsi"/>
        </w:rPr>
        <w:t xml:space="preserve">nternal tracking facilities e.g. PAT Pastoral and PAT Attainment. </w:t>
      </w:r>
    </w:p>
    <w:p w:rsidR="00EE4AEE" w:rsidRDefault="00EE4AEE" w:rsidP="00EE4AEE">
      <w:pPr>
        <w:pStyle w:val="ListParagraph"/>
        <w:numPr>
          <w:ilvl w:val="0"/>
          <w:numId w:val="4"/>
        </w:numPr>
        <w:spacing w:after="0" w:line="240" w:lineRule="auto"/>
        <w:ind w:left="360"/>
        <w:rPr>
          <w:rFonts w:cstheme="minorHAnsi"/>
        </w:rPr>
      </w:pPr>
      <w:r>
        <w:rPr>
          <w:rFonts w:cstheme="minorHAnsi"/>
        </w:rPr>
        <w:t xml:space="preserve">Data scrutiny meetings. </w:t>
      </w:r>
    </w:p>
    <w:p w:rsidR="00EE4AEE" w:rsidRDefault="00EE4AEE" w:rsidP="00EE4AEE">
      <w:pPr>
        <w:pStyle w:val="ListParagraph"/>
        <w:numPr>
          <w:ilvl w:val="0"/>
          <w:numId w:val="4"/>
        </w:numPr>
        <w:spacing w:after="0" w:line="240" w:lineRule="auto"/>
        <w:ind w:left="360"/>
        <w:rPr>
          <w:rFonts w:cstheme="minorHAnsi"/>
        </w:rPr>
      </w:pPr>
      <w:r>
        <w:rPr>
          <w:rFonts w:cstheme="minorHAnsi"/>
        </w:rPr>
        <w:t xml:space="preserve">Line management meetings. </w:t>
      </w:r>
    </w:p>
    <w:p w:rsidR="00EE4AEE" w:rsidRDefault="00EE4AEE" w:rsidP="00EE4AEE">
      <w:pPr>
        <w:pStyle w:val="ListParagraph"/>
        <w:numPr>
          <w:ilvl w:val="0"/>
          <w:numId w:val="4"/>
        </w:numPr>
        <w:spacing w:after="0" w:line="240" w:lineRule="auto"/>
        <w:ind w:left="360"/>
        <w:rPr>
          <w:rFonts w:cstheme="minorHAnsi"/>
        </w:rPr>
      </w:pPr>
      <w:r w:rsidRPr="00EE4AEE">
        <w:rPr>
          <w:rFonts w:cstheme="minorHAnsi"/>
        </w:rPr>
        <w:t xml:space="preserve">A robust </w:t>
      </w:r>
      <w:r w:rsidR="0088714A">
        <w:rPr>
          <w:rFonts w:cstheme="minorHAnsi"/>
        </w:rPr>
        <w:t>Performance Management (</w:t>
      </w:r>
      <w:r w:rsidRPr="00EE4AEE">
        <w:rPr>
          <w:rFonts w:cstheme="minorHAnsi"/>
        </w:rPr>
        <w:t>PM</w:t>
      </w:r>
      <w:r w:rsidR="0088714A">
        <w:rPr>
          <w:rFonts w:cstheme="minorHAnsi"/>
        </w:rPr>
        <w:t>)</w:t>
      </w:r>
      <w:r w:rsidRPr="00EE4AEE">
        <w:rPr>
          <w:rFonts w:cstheme="minorHAnsi"/>
        </w:rPr>
        <w:t xml:space="preserve"> Policy. </w:t>
      </w:r>
    </w:p>
    <w:p w:rsidR="006016D8" w:rsidRDefault="006016D8" w:rsidP="00EE4AEE">
      <w:pPr>
        <w:pStyle w:val="ListParagraph"/>
        <w:numPr>
          <w:ilvl w:val="0"/>
          <w:numId w:val="4"/>
        </w:numPr>
        <w:spacing w:after="0" w:line="240" w:lineRule="auto"/>
        <w:ind w:left="360"/>
        <w:rPr>
          <w:rFonts w:cstheme="minorHAnsi"/>
        </w:rPr>
      </w:pPr>
      <w:r>
        <w:rPr>
          <w:rFonts w:cstheme="minorHAnsi"/>
        </w:rPr>
        <w:t xml:space="preserve">Local Governor and/or Trustee visits and reports. </w:t>
      </w:r>
    </w:p>
    <w:p w:rsidR="006016D8" w:rsidRDefault="006016D8" w:rsidP="00EE4AEE">
      <w:pPr>
        <w:pStyle w:val="ListParagraph"/>
        <w:numPr>
          <w:ilvl w:val="0"/>
          <w:numId w:val="4"/>
        </w:numPr>
        <w:spacing w:after="0" w:line="240" w:lineRule="auto"/>
        <w:ind w:left="360"/>
        <w:rPr>
          <w:rFonts w:cstheme="minorHAnsi"/>
        </w:rPr>
      </w:pPr>
      <w:r>
        <w:rPr>
          <w:rFonts w:cstheme="minorHAnsi"/>
        </w:rPr>
        <w:t xml:space="preserve">Learning walks and internal and external audits. </w:t>
      </w:r>
    </w:p>
    <w:p w:rsidR="006016D8" w:rsidRPr="00EE4AEE" w:rsidRDefault="006016D8" w:rsidP="00EE4AEE">
      <w:pPr>
        <w:pStyle w:val="ListParagraph"/>
        <w:numPr>
          <w:ilvl w:val="0"/>
          <w:numId w:val="4"/>
        </w:numPr>
        <w:spacing w:after="0" w:line="240" w:lineRule="auto"/>
        <w:ind w:left="360"/>
        <w:rPr>
          <w:rFonts w:cstheme="minorHAnsi"/>
        </w:rPr>
      </w:pPr>
      <w:r>
        <w:rPr>
          <w:rFonts w:cstheme="minorHAnsi"/>
        </w:rPr>
        <w:t xml:space="preserve">Formal lesson observations. </w:t>
      </w:r>
    </w:p>
    <w:p w:rsidR="00C0332C" w:rsidRPr="006016D8" w:rsidRDefault="00EE4AEE" w:rsidP="006016D8">
      <w:pPr>
        <w:pStyle w:val="ListParagraph"/>
        <w:numPr>
          <w:ilvl w:val="0"/>
          <w:numId w:val="4"/>
        </w:numPr>
        <w:spacing w:after="0" w:line="240" w:lineRule="auto"/>
        <w:ind w:left="360"/>
        <w:rPr>
          <w:rFonts w:cstheme="minorHAnsi"/>
        </w:rPr>
      </w:pPr>
      <w:r>
        <w:rPr>
          <w:rFonts w:cstheme="minorHAnsi"/>
        </w:rPr>
        <w:t xml:space="preserve">Principal’s Termly Report to the Local Governing Body of The Eastwood Academy and Trustees of EPAT. </w:t>
      </w:r>
    </w:p>
    <w:p w:rsidR="00C0332C" w:rsidRDefault="00C0332C">
      <w:pPr>
        <w:pStyle w:val="NoSpacing"/>
        <w:rPr>
          <w:rFonts w:eastAsiaTheme="majorEastAsia"/>
        </w:rPr>
      </w:pPr>
    </w:p>
    <w:p w:rsidR="00EE4AEE" w:rsidRDefault="00EE4AEE">
      <w:pPr>
        <w:pStyle w:val="NoSpacing"/>
        <w:rPr>
          <w:rFonts w:eastAsiaTheme="majorEastAsia"/>
        </w:rPr>
      </w:pPr>
    </w:p>
    <w:p w:rsidR="00EE4AEE" w:rsidRDefault="00EE4AEE">
      <w:pPr>
        <w:pStyle w:val="NoSpacing"/>
        <w:rPr>
          <w:rFonts w:eastAsiaTheme="majorEastAsia"/>
        </w:rPr>
      </w:pPr>
    </w:p>
    <w:p w:rsidR="00EE4AEE" w:rsidRDefault="00EE4AEE">
      <w:pPr>
        <w:pStyle w:val="NoSpacing"/>
        <w:rPr>
          <w:rFonts w:eastAsiaTheme="majorEastAsia"/>
        </w:rPr>
      </w:pPr>
    </w:p>
    <w:p w:rsidR="00EE4AEE" w:rsidRDefault="00EE4AEE">
      <w:pPr>
        <w:pStyle w:val="NoSpacing"/>
        <w:rPr>
          <w:rFonts w:eastAsiaTheme="majorEastAsia"/>
        </w:rPr>
      </w:pPr>
    </w:p>
    <w:p w:rsidR="00EE4AEE" w:rsidRDefault="00EE4AEE">
      <w:pPr>
        <w:pStyle w:val="NoSpacing"/>
        <w:rPr>
          <w:rFonts w:eastAsiaTheme="majorEastAsia"/>
        </w:rPr>
      </w:pPr>
    </w:p>
    <w:p w:rsidR="00EE4AEE" w:rsidRDefault="00EE4AEE">
      <w:pPr>
        <w:pStyle w:val="NoSpacing"/>
        <w:rPr>
          <w:rFonts w:eastAsiaTheme="majorEastAsia"/>
        </w:rPr>
      </w:pPr>
    </w:p>
    <w:p w:rsidR="00EE4AEE" w:rsidRDefault="00EE4AEE">
      <w:pPr>
        <w:pStyle w:val="NoSpacing"/>
        <w:rPr>
          <w:rFonts w:eastAsiaTheme="majorEastAsia"/>
        </w:rPr>
      </w:pPr>
    </w:p>
    <w:p w:rsidR="00EE4AEE" w:rsidRDefault="00EE4AEE">
      <w:pPr>
        <w:pStyle w:val="NoSpacing"/>
        <w:rPr>
          <w:rFonts w:eastAsiaTheme="majorEastAsia"/>
        </w:rPr>
      </w:pPr>
    </w:p>
    <w:p w:rsidR="00EE4AEE" w:rsidRDefault="00EE4AEE">
      <w:pPr>
        <w:pStyle w:val="NoSpacing"/>
        <w:rPr>
          <w:rFonts w:eastAsiaTheme="majorEastAsia"/>
        </w:rPr>
      </w:pPr>
    </w:p>
    <w:p w:rsidR="00EE4AEE" w:rsidRDefault="00EE4AEE">
      <w:pPr>
        <w:pStyle w:val="NoSpacing"/>
        <w:rPr>
          <w:rFonts w:eastAsiaTheme="majorEastAsia"/>
        </w:rPr>
      </w:pPr>
    </w:p>
    <w:p w:rsidR="00EE4AEE" w:rsidRDefault="00EE4AEE">
      <w:pPr>
        <w:pStyle w:val="NoSpacing"/>
        <w:rPr>
          <w:rFonts w:eastAsiaTheme="majorEastAsia"/>
        </w:rPr>
      </w:pPr>
    </w:p>
    <w:p w:rsidR="00EE4AEE" w:rsidRDefault="00EE4AEE">
      <w:pPr>
        <w:pStyle w:val="NoSpacing"/>
        <w:rPr>
          <w:rFonts w:eastAsiaTheme="majorEastAsia"/>
        </w:rPr>
      </w:pPr>
    </w:p>
    <w:p w:rsidR="00EE4AEE" w:rsidRDefault="00EE4AEE">
      <w:pPr>
        <w:pStyle w:val="NoSpacing"/>
        <w:rPr>
          <w:rFonts w:eastAsiaTheme="majorEastAsia"/>
        </w:rPr>
      </w:pPr>
    </w:p>
    <w:p w:rsidR="00EE4AEE" w:rsidRDefault="00EE4AEE">
      <w:pPr>
        <w:pStyle w:val="NoSpacing"/>
        <w:rPr>
          <w:rFonts w:eastAsiaTheme="majorEastAsia"/>
        </w:rPr>
      </w:pPr>
    </w:p>
    <w:p w:rsidR="00EE4AEE" w:rsidRDefault="00EE4AEE">
      <w:pPr>
        <w:pStyle w:val="NoSpacing"/>
        <w:rPr>
          <w:rFonts w:eastAsiaTheme="majorEastAsia"/>
        </w:rPr>
      </w:pPr>
    </w:p>
    <w:p w:rsidR="00EE4AEE" w:rsidRDefault="00EE4AEE">
      <w:pPr>
        <w:pStyle w:val="NoSpacing"/>
        <w:rPr>
          <w:rFonts w:eastAsiaTheme="majorEastAsia"/>
        </w:rPr>
      </w:pPr>
    </w:p>
    <w:p w:rsidR="00EE4AEE" w:rsidRDefault="00EE4AEE">
      <w:pPr>
        <w:pStyle w:val="NoSpacing"/>
        <w:rPr>
          <w:rFonts w:eastAsiaTheme="majorEastAsia"/>
        </w:rPr>
      </w:pPr>
    </w:p>
    <w:p w:rsidR="00C0332C" w:rsidRDefault="00C0332C">
      <w:pPr>
        <w:pStyle w:val="NoSpacing"/>
        <w:rPr>
          <w:rFonts w:eastAsiaTheme="majorEastAsia"/>
        </w:rPr>
      </w:pPr>
    </w:p>
    <w:p w:rsidR="00C0332C" w:rsidRPr="009C64A5" w:rsidRDefault="002C7EB7" w:rsidP="00620168">
      <w:pPr>
        <w:pStyle w:val="Heading1"/>
        <w:rPr>
          <w:rFonts w:asciiTheme="minorHAnsi" w:hAnsiTheme="minorHAnsi"/>
          <w:color w:val="auto"/>
        </w:rPr>
      </w:pPr>
      <w:bookmarkStart w:id="11" w:name="_Toc486323991"/>
      <w:r>
        <w:rPr>
          <w:rFonts w:asciiTheme="minorHAnsi" w:hAnsiTheme="minorHAnsi"/>
          <w:color w:val="auto"/>
        </w:rPr>
        <w:lastRenderedPageBreak/>
        <w:t>8</w:t>
      </w:r>
      <w:r w:rsidR="00620168" w:rsidRPr="009C64A5">
        <w:rPr>
          <w:rFonts w:asciiTheme="minorHAnsi" w:hAnsiTheme="minorHAnsi"/>
          <w:color w:val="auto"/>
        </w:rPr>
        <w:t>.0 Key Development Priorities</w:t>
      </w:r>
      <w:bookmarkEnd w:id="11"/>
    </w:p>
    <w:p w:rsidR="00620168" w:rsidRPr="00620168" w:rsidRDefault="00620168" w:rsidP="00620168">
      <w:pPr>
        <w:pStyle w:val="NoSpacing"/>
        <w:rPr>
          <w:rFonts w:eastAsiaTheme="majorEastAsia" w:cstheme="majorBidi"/>
          <w:b/>
          <w:bCs/>
          <w:color w:val="365F91" w:themeColor="accent1" w:themeShade="BF"/>
          <w:sz w:val="28"/>
          <w:szCs w:val="28"/>
        </w:rPr>
      </w:pPr>
    </w:p>
    <w:tbl>
      <w:tblPr>
        <w:tblStyle w:val="TableGrid"/>
        <w:tblW w:w="0" w:type="auto"/>
        <w:tblLook w:val="04A0" w:firstRow="1" w:lastRow="0" w:firstColumn="1" w:lastColumn="0" w:noHBand="0" w:noVBand="1"/>
      </w:tblPr>
      <w:tblGrid>
        <w:gridCol w:w="2912"/>
        <w:gridCol w:w="11036"/>
      </w:tblGrid>
      <w:tr w:rsidR="00EA6DB1" w:rsidTr="00235861">
        <w:tc>
          <w:tcPr>
            <w:tcW w:w="2912" w:type="dxa"/>
            <w:shd w:val="clear" w:color="auto" w:fill="D9D9D9" w:themeFill="background1" w:themeFillShade="D9"/>
          </w:tcPr>
          <w:p w:rsidR="00EA6DB1" w:rsidRPr="00EA6DB1" w:rsidRDefault="00EA6DB1" w:rsidP="00EA6DB1">
            <w:pPr>
              <w:jc w:val="center"/>
              <w:rPr>
                <w:b/>
              </w:rPr>
            </w:pPr>
            <w:r w:rsidRPr="00EA6DB1">
              <w:rPr>
                <w:b/>
              </w:rPr>
              <w:t>Area</w:t>
            </w:r>
          </w:p>
        </w:tc>
        <w:tc>
          <w:tcPr>
            <w:tcW w:w="11036" w:type="dxa"/>
            <w:shd w:val="clear" w:color="auto" w:fill="D9D9D9" w:themeFill="background1" w:themeFillShade="D9"/>
          </w:tcPr>
          <w:p w:rsidR="00EA6DB1" w:rsidRPr="00EA6DB1" w:rsidRDefault="00EA6DB1" w:rsidP="00EA6DB1">
            <w:pPr>
              <w:jc w:val="center"/>
              <w:rPr>
                <w:b/>
              </w:rPr>
            </w:pPr>
            <w:r w:rsidRPr="00EA6DB1">
              <w:rPr>
                <w:b/>
              </w:rPr>
              <w:t>Key Development Priorities</w:t>
            </w:r>
          </w:p>
        </w:tc>
      </w:tr>
      <w:tr w:rsidR="00235861" w:rsidTr="0003104A">
        <w:trPr>
          <w:trHeight w:val="1621"/>
        </w:trPr>
        <w:tc>
          <w:tcPr>
            <w:tcW w:w="2912" w:type="dxa"/>
            <w:shd w:val="clear" w:color="auto" w:fill="FDE9D9" w:themeFill="accent6" w:themeFillTint="33"/>
            <w:vAlign w:val="center"/>
          </w:tcPr>
          <w:p w:rsidR="00235861" w:rsidRDefault="00235861" w:rsidP="00FB7A6B">
            <w:pPr>
              <w:jc w:val="center"/>
            </w:pPr>
          </w:p>
          <w:p w:rsidR="00235861" w:rsidRDefault="00235861" w:rsidP="00FB7A6B">
            <w:pPr>
              <w:jc w:val="center"/>
            </w:pPr>
            <w:r w:rsidRPr="00F81AFC">
              <w:t xml:space="preserve">Outcomes for </w:t>
            </w:r>
            <w:r>
              <w:t>Pupils</w:t>
            </w:r>
          </w:p>
          <w:p w:rsidR="00235861" w:rsidRPr="00F81AFC" w:rsidRDefault="00235861" w:rsidP="00235861">
            <w:pPr>
              <w:jc w:val="center"/>
            </w:pPr>
          </w:p>
        </w:tc>
        <w:tc>
          <w:tcPr>
            <w:tcW w:w="11036" w:type="dxa"/>
            <w:shd w:val="clear" w:color="auto" w:fill="FDE9D9" w:themeFill="accent6" w:themeFillTint="33"/>
          </w:tcPr>
          <w:p w:rsidR="00235861" w:rsidRPr="00027C4D" w:rsidRDefault="00235861" w:rsidP="00A7166C">
            <w:pPr>
              <w:rPr>
                <w:rFonts w:eastAsiaTheme="minorHAnsi" w:cs="OpenSansRegular"/>
              </w:rPr>
            </w:pPr>
            <w:r>
              <w:t xml:space="preserve">O1. ~&gt;70% of pupils </w:t>
            </w:r>
            <w:r>
              <w:rPr>
                <w:rFonts w:eastAsiaTheme="minorHAnsi" w:cs="OpenSansRegular"/>
              </w:rPr>
              <w:t xml:space="preserve">meet or exceed their (FFT20) Forecast Grade.  </w:t>
            </w:r>
          </w:p>
          <w:p w:rsidR="00235861" w:rsidRPr="00F81AFC" w:rsidRDefault="00235861" w:rsidP="00027C4D">
            <w:r>
              <w:t>O2</w:t>
            </w:r>
            <w:r w:rsidRPr="00F81AFC">
              <w:t xml:space="preserve">. </w:t>
            </w:r>
            <w:r>
              <w:t xml:space="preserve">Basics is &gt;NA and +sig for ‘strong’ (grade 9-5) and ‘standard’ (grade 4) passes. </w:t>
            </w:r>
          </w:p>
          <w:p w:rsidR="00235861" w:rsidRPr="00F81AFC" w:rsidRDefault="00235861" w:rsidP="00027C4D">
            <w:r w:rsidRPr="00F81AFC">
              <w:t>O</w:t>
            </w:r>
            <w:r>
              <w:t>3</w:t>
            </w:r>
            <w:r w:rsidRPr="00F81AFC">
              <w:t xml:space="preserve">. EBacc </w:t>
            </w:r>
            <w:r>
              <w:t xml:space="preserve">is </w:t>
            </w:r>
            <w:r w:rsidRPr="00F81AFC">
              <w:t>&gt;NA and +sig.</w:t>
            </w:r>
          </w:p>
          <w:p w:rsidR="00235861" w:rsidRPr="00F81AFC" w:rsidRDefault="00235861" w:rsidP="00027C4D">
            <w:r w:rsidRPr="00F81AFC">
              <w:t>O</w:t>
            </w:r>
            <w:r>
              <w:t>4</w:t>
            </w:r>
            <w:r w:rsidRPr="00F81AFC">
              <w:t xml:space="preserve">. Attainment 8 </w:t>
            </w:r>
            <w:r>
              <w:t xml:space="preserve">is </w:t>
            </w:r>
            <w:r w:rsidRPr="00F81AFC">
              <w:t>&gt;NA and +sig.</w:t>
            </w:r>
          </w:p>
          <w:p w:rsidR="00235861" w:rsidRPr="00F81AFC" w:rsidRDefault="00235861" w:rsidP="00027C4D">
            <w:r w:rsidRPr="00F81AFC">
              <w:t>O</w:t>
            </w:r>
            <w:r>
              <w:t xml:space="preserve">5. Progress 8 is </w:t>
            </w:r>
            <w:r w:rsidRPr="00F81AFC">
              <w:t>&gt;NA and +sig.</w:t>
            </w:r>
          </w:p>
          <w:p w:rsidR="00235861" w:rsidRPr="00027C4D" w:rsidRDefault="00235861" w:rsidP="00DD0A95">
            <w:pPr>
              <w:rPr>
                <w:rFonts w:eastAsiaTheme="minorHAnsi" w:cs="OpenSansRegular"/>
              </w:rPr>
            </w:pPr>
            <w:r>
              <w:t>O6. All pupil groups are &gt;NA and +sig.</w:t>
            </w:r>
          </w:p>
        </w:tc>
      </w:tr>
      <w:tr w:rsidR="00EA6DB1" w:rsidTr="00235861">
        <w:tc>
          <w:tcPr>
            <w:tcW w:w="2912" w:type="dxa"/>
            <w:shd w:val="clear" w:color="auto" w:fill="EAF1DD" w:themeFill="accent3" w:themeFillTint="33"/>
            <w:vAlign w:val="center"/>
          </w:tcPr>
          <w:p w:rsidR="00EA6DB1" w:rsidRPr="00F81AFC" w:rsidRDefault="00204B76" w:rsidP="00FB7A6B">
            <w:pPr>
              <w:jc w:val="center"/>
            </w:pPr>
            <w:r w:rsidRPr="00F81AFC">
              <w:t>Teaching, Learning and Assessment</w:t>
            </w:r>
          </w:p>
        </w:tc>
        <w:tc>
          <w:tcPr>
            <w:tcW w:w="11036" w:type="dxa"/>
            <w:shd w:val="clear" w:color="auto" w:fill="EAF1DD" w:themeFill="accent3" w:themeFillTint="33"/>
          </w:tcPr>
          <w:p w:rsidR="00EA6DB1" w:rsidRDefault="000C2735" w:rsidP="000C2735">
            <w:r w:rsidRPr="00F81AFC">
              <w:t xml:space="preserve">T1. </w:t>
            </w:r>
            <w:r w:rsidR="00235861">
              <w:t>100% of formal lesson observations are</w:t>
            </w:r>
            <w:r w:rsidR="00F53FB4" w:rsidRPr="00F81AFC">
              <w:t xml:space="preserve"> ‘good or better’</w:t>
            </w:r>
            <w:r w:rsidR="00EA6DB1" w:rsidRPr="00F81AFC">
              <w:t xml:space="preserve"> with </w:t>
            </w:r>
            <w:r w:rsidR="00EA6DB1" w:rsidRPr="00F81AFC">
              <w:rPr>
                <w:rFonts w:cstheme="minorHAnsi"/>
              </w:rPr>
              <w:t>~&gt;</w:t>
            </w:r>
            <w:r w:rsidR="00F53FB4" w:rsidRPr="00F81AFC">
              <w:t>50% ‘outstanding’</w:t>
            </w:r>
            <w:r w:rsidR="00EA6DB1" w:rsidRPr="00F81AFC">
              <w:t xml:space="preserve">. </w:t>
            </w:r>
          </w:p>
          <w:p w:rsidR="00494C01" w:rsidRDefault="002A6A0B" w:rsidP="00494C01">
            <w:pPr>
              <w:pStyle w:val="NoSpacing"/>
            </w:pPr>
            <w:r>
              <w:t xml:space="preserve">T2. </w:t>
            </w:r>
            <w:r w:rsidR="00B803E8">
              <w:t>A core t</w:t>
            </w:r>
            <w:r w:rsidR="00494C01">
              <w:t xml:space="preserve">eaching methodology </w:t>
            </w:r>
            <w:r w:rsidR="00B803E8">
              <w:t xml:space="preserve">is developed/adopted. </w:t>
            </w:r>
          </w:p>
          <w:p w:rsidR="002D3B8F" w:rsidRDefault="002D3B8F" w:rsidP="00494C01">
            <w:pPr>
              <w:pStyle w:val="NoSpacing"/>
            </w:pPr>
            <w:r>
              <w:t xml:space="preserve">T3. </w:t>
            </w:r>
            <w:r w:rsidR="00B803E8">
              <w:t xml:space="preserve">The </w:t>
            </w:r>
            <w:r>
              <w:t xml:space="preserve">Mastery Curriculum </w:t>
            </w:r>
            <w:r w:rsidR="00B803E8">
              <w:t xml:space="preserve">is </w:t>
            </w:r>
            <w:r>
              <w:t xml:space="preserve">embedded across KS3. </w:t>
            </w:r>
          </w:p>
          <w:p w:rsidR="00A9052F" w:rsidRDefault="002D3B8F" w:rsidP="000C2735">
            <w:r>
              <w:t>T4</w:t>
            </w:r>
            <w:r w:rsidR="008C2211">
              <w:t xml:space="preserve">. </w:t>
            </w:r>
            <w:r w:rsidR="00B803E8">
              <w:t>All KS4 curricula</w:t>
            </w:r>
            <w:r w:rsidR="00A9052F">
              <w:t xml:space="preserve"> and assessment </w:t>
            </w:r>
            <w:r w:rsidR="003533CE">
              <w:t xml:space="preserve">are revised to meet the requirements of reformed GCSEs. </w:t>
            </w:r>
            <w:r w:rsidR="00A9052F">
              <w:t xml:space="preserve">  </w:t>
            </w:r>
          </w:p>
          <w:p w:rsidR="002A6A0B" w:rsidRDefault="002D3B8F" w:rsidP="000C2735">
            <w:r>
              <w:t>T5</w:t>
            </w:r>
            <w:r w:rsidR="00A9052F">
              <w:t xml:space="preserve">. </w:t>
            </w:r>
            <w:r>
              <w:t>S</w:t>
            </w:r>
            <w:r w:rsidR="00A9052F">
              <w:t>tudy, revision</w:t>
            </w:r>
            <w:r w:rsidR="002A6A0B">
              <w:t xml:space="preserve"> and exam</w:t>
            </w:r>
            <w:r>
              <w:t xml:space="preserve">ination skills </w:t>
            </w:r>
            <w:r w:rsidR="00B803E8">
              <w:t xml:space="preserve">are </w:t>
            </w:r>
            <w:r>
              <w:t xml:space="preserve">embedded across </w:t>
            </w:r>
            <w:r w:rsidR="00B803E8">
              <w:t xml:space="preserve">the curriculum. </w:t>
            </w:r>
            <w:r>
              <w:t xml:space="preserve"> </w:t>
            </w:r>
          </w:p>
          <w:p w:rsidR="007606A0" w:rsidRDefault="00A9052F" w:rsidP="000C2735">
            <w:r>
              <w:t>T6</w:t>
            </w:r>
            <w:r w:rsidR="007606A0">
              <w:t xml:space="preserve">. </w:t>
            </w:r>
            <w:r w:rsidR="00B76B5A">
              <w:t>RWCM</w:t>
            </w:r>
            <w:r w:rsidR="00DA1733">
              <w:t xml:space="preserve"> </w:t>
            </w:r>
            <w:r w:rsidR="00B803E8">
              <w:t xml:space="preserve">is </w:t>
            </w:r>
            <w:r w:rsidR="002D3B8F">
              <w:t xml:space="preserve">embedded </w:t>
            </w:r>
            <w:r w:rsidR="00DA1733">
              <w:t xml:space="preserve">across </w:t>
            </w:r>
            <w:r w:rsidR="002A6A0B">
              <w:t>the curriculum.</w:t>
            </w:r>
          </w:p>
          <w:p w:rsidR="00CC1703" w:rsidRPr="00F81AFC" w:rsidRDefault="00A9052F" w:rsidP="00F2357B">
            <w:r>
              <w:t>T7</w:t>
            </w:r>
            <w:r w:rsidR="002A6A0B">
              <w:t xml:space="preserve">. </w:t>
            </w:r>
            <w:r w:rsidR="00B803E8">
              <w:t>The e</w:t>
            </w:r>
            <w:r w:rsidR="002A6A0B">
              <w:t>ffe</w:t>
            </w:r>
            <w:r w:rsidR="00BC65F9">
              <w:t xml:space="preserve">ctiveness of </w:t>
            </w:r>
            <w:r w:rsidR="00F2357B">
              <w:t>LSAs</w:t>
            </w:r>
            <w:r w:rsidR="00BC65F9">
              <w:t xml:space="preserve"> </w:t>
            </w:r>
            <w:r w:rsidR="00B803E8">
              <w:t xml:space="preserve">is </w:t>
            </w:r>
            <w:r w:rsidR="00BC65F9">
              <w:t xml:space="preserve">enhanced. </w:t>
            </w:r>
          </w:p>
        </w:tc>
      </w:tr>
      <w:tr w:rsidR="00EA6DB1" w:rsidTr="00235861">
        <w:tc>
          <w:tcPr>
            <w:tcW w:w="2912" w:type="dxa"/>
            <w:shd w:val="clear" w:color="auto" w:fill="F2DBDB" w:themeFill="accent2" w:themeFillTint="33"/>
            <w:vAlign w:val="center"/>
          </w:tcPr>
          <w:p w:rsidR="00EA6DB1" w:rsidRPr="00F81AFC" w:rsidRDefault="00204B76" w:rsidP="00FB7A6B">
            <w:pPr>
              <w:jc w:val="center"/>
            </w:pPr>
            <w:r w:rsidRPr="00F81AFC">
              <w:t>Personal Development, Behaviour and Welfare</w:t>
            </w:r>
          </w:p>
        </w:tc>
        <w:tc>
          <w:tcPr>
            <w:tcW w:w="11036" w:type="dxa"/>
            <w:shd w:val="clear" w:color="auto" w:fill="F2DBDB" w:themeFill="accent2" w:themeFillTint="33"/>
          </w:tcPr>
          <w:p w:rsidR="00EA6DB1" w:rsidRPr="00F81AFC" w:rsidRDefault="000E1C7E" w:rsidP="000C2735">
            <w:r w:rsidRPr="00F81AFC">
              <w:t>P</w:t>
            </w:r>
            <w:r w:rsidR="000C2735" w:rsidRPr="00F81AFC">
              <w:t xml:space="preserve">1. </w:t>
            </w:r>
            <w:r w:rsidR="00973E56" w:rsidRPr="00F81AFC">
              <w:t>Overall a</w:t>
            </w:r>
            <w:r w:rsidR="00A421B7" w:rsidRPr="00F81AFC">
              <w:t>ttendance</w:t>
            </w:r>
            <w:r w:rsidR="00B803E8">
              <w:t xml:space="preserve"> is</w:t>
            </w:r>
            <w:r w:rsidR="00A421B7" w:rsidRPr="00F81AFC">
              <w:t xml:space="preserve"> </w:t>
            </w:r>
            <w:r w:rsidR="00EA6DB1" w:rsidRPr="00F81AFC">
              <w:t xml:space="preserve">~&gt;96%. </w:t>
            </w:r>
          </w:p>
          <w:p w:rsidR="000A52ED" w:rsidRPr="00F81AFC" w:rsidRDefault="000E1C7E" w:rsidP="000A52ED">
            <w:pPr>
              <w:rPr>
                <w:rFonts w:cstheme="minorHAnsi"/>
              </w:rPr>
            </w:pPr>
            <w:r w:rsidRPr="00F81AFC">
              <w:t>P</w:t>
            </w:r>
            <w:r w:rsidR="00296C4C" w:rsidRPr="00F81AFC">
              <w:t xml:space="preserve">2. </w:t>
            </w:r>
            <w:r w:rsidR="00B51481">
              <w:t xml:space="preserve">Persistent absence </w:t>
            </w:r>
            <w:r w:rsidR="00B803E8">
              <w:t xml:space="preserve">is </w:t>
            </w:r>
            <w:r w:rsidR="00A421B7" w:rsidRPr="00F81AFC">
              <w:t>&lt;NA</w:t>
            </w:r>
            <w:r w:rsidR="00296C4C" w:rsidRPr="00F81AFC">
              <w:t>.</w:t>
            </w:r>
          </w:p>
          <w:p w:rsidR="00F57462" w:rsidRDefault="000E1C7E" w:rsidP="006F7F2D">
            <w:r w:rsidRPr="00F81AFC">
              <w:t>P</w:t>
            </w:r>
            <w:r w:rsidR="00296C4C" w:rsidRPr="00F81AFC">
              <w:t>3</w:t>
            </w:r>
            <w:r w:rsidR="000C2735" w:rsidRPr="00F81AFC">
              <w:t xml:space="preserve">. </w:t>
            </w:r>
            <w:r w:rsidR="00EA6DB1" w:rsidRPr="00F81AFC">
              <w:t xml:space="preserve">Fixed term exclusion rates </w:t>
            </w:r>
            <w:r w:rsidR="003533CE">
              <w:t xml:space="preserve">are </w:t>
            </w:r>
            <w:r w:rsidR="00EA6DB1" w:rsidRPr="006F7F2D">
              <w:t>~</w:t>
            </w:r>
            <w:r w:rsidR="00DD7A23" w:rsidRPr="006F7F2D">
              <w:t>&lt;</w:t>
            </w:r>
            <w:r w:rsidR="000A52ED" w:rsidRPr="00F81AFC">
              <w:t xml:space="preserve">NA, </w:t>
            </w:r>
            <w:r w:rsidR="000A52ED" w:rsidRPr="006F7F2D">
              <w:t xml:space="preserve">particularly for specific groups e.g. males and </w:t>
            </w:r>
            <w:r w:rsidR="001562B3">
              <w:t xml:space="preserve">PP </w:t>
            </w:r>
            <w:r w:rsidR="00D33345" w:rsidRPr="006F7F2D">
              <w:t>pupils</w:t>
            </w:r>
            <w:r w:rsidR="000A52ED" w:rsidRPr="006F7F2D">
              <w:t xml:space="preserve">. </w:t>
            </w:r>
          </w:p>
          <w:p w:rsidR="00A9052F" w:rsidRDefault="00A9052F" w:rsidP="006F7F2D">
            <w:r>
              <w:t xml:space="preserve">P4. </w:t>
            </w:r>
            <w:r w:rsidR="00C86CEE">
              <w:t xml:space="preserve">Lateness </w:t>
            </w:r>
            <w:r w:rsidR="003533CE">
              <w:t xml:space="preserve">is </w:t>
            </w:r>
            <w:r w:rsidRPr="006F7F2D">
              <w:t>~&lt;</w:t>
            </w:r>
            <w:r w:rsidR="0028036F">
              <w:t>1</w:t>
            </w:r>
            <w:r w:rsidR="003D79A8">
              <w:t>% of the pupil roll.</w:t>
            </w:r>
          </w:p>
          <w:p w:rsidR="00BC65F9" w:rsidRPr="006F7F2D" w:rsidRDefault="00BC65F9" w:rsidP="006F7F2D">
            <w:r>
              <w:rPr>
                <w:rFonts w:cstheme="minorHAnsi"/>
              </w:rPr>
              <w:t xml:space="preserve">P5. </w:t>
            </w:r>
            <w:r w:rsidR="00B803E8">
              <w:rPr>
                <w:rFonts w:cstheme="minorHAnsi"/>
              </w:rPr>
              <w:t xml:space="preserve">The </w:t>
            </w:r>
            <w:r>
              <w:rPr>
                <w:rFonts w:cstheme="minorHAnsi"/>
              </w:rPr>
              <w:t xml:space="preserve">% of pupils in sustained education, employment or training </w:t>
            </w:r>
            <w:r w:rsidR="00B803E8">
              <w:rPr>
                <w:rFonts w:cstheme="minorHAnsi"/>
              </w:rPr>
              <w:t xml:space="preserve">is </w:t>
            </w:r>
            <w:r w:rsidR="001562B3">
              <w:rPr>
                <w:rFonts w:cstheme="minorHAnsi"/>
              </w:rPr>
              <w:t>&gt;NA, particularly for specific groups e.g. SEND and PP pupils.</w:t>
            </w:r>
          </w:p>
          <w:p w:rsidR="00CC1703" w:rsidRPr="00BC65F9" w:rsidRDefault="00BC65F9" w:rsidP="00BC65F9">
            <w:pPr>
              <w:pStyle w:val="Default"/>
              <w:rPr>
                <w:rFonts w:asciiTheme="minorHAnsi" w:hAnsiTheme="minorHAnsi" w:cstheme="minorBidi"/>
                <w:color w:val="auto"/>
                <w:sz w:val="22"/>
                <w:szCs w:val="22"/>
              </w:rPr>
            </w:pPr>
            <w:r>
              <w:rPr>
                <w:rFonts w:asciiTheme="minorHAnsi" w:hAnsiTheme="minorHAnsi" w:cstheme="minorBidi"/>
                <w:color w:val="auto"/>
                <w:sz w:val="22"/>
                <w:szCs w:val="22"/>
              </w:rPr>
              <w:t>P6</w:t>
            </w:r>
            <w:r w:rsidR="006F7F2D" w:rsidRPr="006F7F2D">
              <w:rPr>
                <w:rFonts w:asciiTheme="minorHAnsi" w:hAnsiTheme="minorHAnsi" w:cstheme="minorBidi"/>
                <w:color w:val="auto"/>
                <w:sz w:val="22"/>
                <w:szCs w:val="22"/>
              </w:rPr>
              <w:t>.</w:t>
            </w:r>
            <w:r w:rsidR="006F7F2D">
              <w:rPr>
                <w:rFonts w:asciiTheme="minorHAnsi" w:hAnsiTheme="minorHAnsi" w:cstheme="minorBidi"/>
                <w:color w:val="auto"/>
                <w:sz w:val="22"/>
                <w:szCs w:val="22"/>
              </w:rPr>
              <w:t xml:space="preserve"> </w:t>
            </w:r>
            <w:r>
              <w:rPr>
                <w:rFonts w:asciiTheme="minorHAnsi" w:hAnsiTheme="minorHAnsi" w:cstheme="minorBidi"/>
                <w:color w:val="auto"/>
                <w:sz w:val="22"/>
                <w:szCs w:val="22"/>
              </w:rPr>
              <w:t>P</w:t>
            </w:r>
            <w:r w:rsidR="006F7F2D" w:rsidRPr="006F7F2D">
              <w:rPr>
                <w:rFonts w:asciiTheme="minorHAnsi" w:hAnsiTheme="minorHAnsi" w:cstheme="minorBidi"/>
                <w:color w:val="auto"/>
                <w:sz w:val="22"/>
                <w:szCs w:val="22"/>
              </w:rPr>
              <w:t>upils</w:t>
            </w:r>
            <w:r w:rsidR="00F57462" w:rsidRPr="006F7F2D">
              <w:rPr>
                <w:rFonts w:asciiTheme="minorHAnsi" w:hAnsiTheme="minorHAnsi" w:cstheme="minorBidi"/>
                <w:color w:val="auto"/>
                <w:sz w:val="22"/>
                <w:szCs w:val="22"/>
              </w:rPr>
              <w:t>' leadersh</w:t>
            </w:r>
            <w:r w:rsidR="00A9052F">
              <w:rPr>
                <w:rFonts w:asciiTheme="minorHAnsi" w:hAnsiTheme="minorHAnsi" w:cstheme="minorBidi"/>
                <w:color w:val="auto"/>
                <w:sz w:val="22"/>
                <w:szCs w:val="22"/>
              </w:rPr>
              <w:t xml:space="preserve">ip skills, mental health awareness and </w:t>
            </w:r>
            <w:r w:rsidR="006F7F2D" w:rsidRPr="006F7F2D">
              <w:rPr>
                <w:rFonts w:asciiTheme="minorHAnsi" w:hAnsiTheme="minorHAnsi" w:cstheme="minorBidi"/>
                <w:color w:val="auto"/>
                <w:sz w:val="22"/>
                <w:szCs w:val="22"/>
              </w:rPr>
              <w:t>resilience</w:t>
            </w:r>
            <w:r>
              <w:rPr>
                <w:rFonts w:asciiTheme="minorHAnsi" w:hAnsiTheme="minorHAnsi" w:cstheme="minorBidi"/>
                <w:color w:val="auto"/>
                <w:sz w:val="22"/>
                <w:szCs w:val="22"/>
              </w:rPr>
              <w:t xml:space="preserve"> </w:t>
            </w:r>
            <w:r w:rsidR="003533CE">
              <w:rPr>
                <w:rFonts w:asciiTheme="minorHAnsi" w:hAnsiTheme="minorHAnsi" w:cstheme="minorBidi"/>
                <w:color w:val="auto"/>
                <w:sz w:val="22"/>
                <w:szCs w:val="22"/>
              </w:rPr>
              <w:t>are</w:t>
            </w:r>
            <w:r w:rsidR="00B803E8">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enhanced. </w:t>
            </w:r>
            <w:r w:rsidR="006F7F2D">
              <w:rPr>
                <w:rFonts w:asciiTheme="minorHAnsi" w:hAnsiTheme="minorHAnsi" w:cstheme="minorBidi"/>
                <w:color w:val="auto"/>
                <w:sz w:val="22"/>
                <w:szCs w:val="22"/>
              </w:rPr>
              <w:t xml:space="preserve"> </w:t>
            </w:r>
            <w:r w:rsidR="006F7F2D" w:rsidRPr="006F7F2D">
              <w:rPr>
                <w:rFonts w:asciiTheme="minorHAnsi" w:hAnsiTheme="minorHAnsi" w:cstheme="minorBidi"/>
                <w:color w:val="auto"/>
                <w:sz w:val="22"/>
                <w:szCs w:val="22"/>
              </w:rPr>
              <w:t xml:space="preserve"> </w:t>
            </w:r>
          </w:p>
        </w:tc>
      </w:tr>
      <w:tr w:rsidR="00EA6DB1" w:rsidTr="00235861">
        <w:tc>
          <w:tcPr>
            <w:tcW w:w="2912" w:type="dxa"/>
            <w:shd w:val="clear" w:color="auto" w:fill="DBE5F1" w:themeFill="accent1" w:themeFillTint="33"/>
            <w:vAlign w:val="center"/>
          </w:tcPr>
          <w:p w:rsidR="00EA6DB1" w:rsidRPr="00F81AFC" w:rsidRDefault="000A52ED" w:rsidP="00FB7A6B">
            <w:pPr>
              <w:jc w:val="center"/>
            </w:pPr>
            <w:r w:rsidRPr="00F81AFC">
              <w:t xml:space="preserve">Effectiveness of </w:t>
            </w:r>
            <w:r w:rsidR="00EA6DB1" w:rsidRPr="00F81AFC">
              <w:t>Leadership and Management</w:t>
            </w:r>
          </w:p>
        </w:tc>
        <w:tc>
          <w:tcPr>
            <w:tcW w:w="11036" w:type="dxa"/>
            <w:shd w:val="clear" w:color="auto" w:fill="DBE5F1" w:themeFill="accent1" w:themeFillTint="33"/>
          </w:tcPr>
          <w:p w:rsidR="0027318F" w:rsidRDefault="007B1833" w:rsidP="000C2735">
            <w:r w:rsidRPr="00F81AFC">
              <w:t>L</w:t>
            </w:r>
            <w:r w:rsidR="000C2735" w:rsidRPr="00F81AFC">
              <w:t xml:space="preserve">1. </w:t>
            </w:r>
            <w:r w:rsidR="003533CE">
              <w:t>A b</w:t>
            </w:r>
            <w:r w:rsidR="0027318F">
              <w:t>alanced</w:t>
            </w:r>
            <w:r w:rsidR="0009465D">
              <w:t xml:space="preserve"> budget </w:t>
            </w:r>
            <w:r w:rsidR="003533CE">
              <w:t xml:space="preserve">is produced </w:t>
            </w:r>
            <w:r w:rsidR="0009465D">
              <w:t xml:space="preserve">that is not detrimental to </w:t>
            </w:r>
            <w:r w:rsidR="0027318F">
              <w:t xml:space="preserve">pupil outcomes. </w:t>
            </w:r>
          </w:p>
          <w:p w:rsidR="00327336" w:rsidRDefault="00327336" w:rsidP="000C2735">
            <w:r>
              <w:t xml:space="preserve">L2. </w:t>
            </w:r>
            <w:r w:rsidR="003533CE">
              <w:t>T</w:t>
            </w:r>
            <w:r w:rsidR="00B803E8">
              <w:t xml:space="preserve">he </w:t>
            </w:r>
            <w:r w:rsidR="0078245C">
              <w:t xml:space="preserve">feasibility of potentially increasing the </w:t>
            </w:r>
            <w:r w:rsidR="0009465D">
              <w:t xml:space="preserve">PAN </w:t>
            </w:r>
            <w:r w:rsidR="0078245C">
              <w:t>by</w:t>
            </w:r>
            <w:r w:rsidR="00BC65F9">
              <w:t xml:space="preserve"> </w:t>
            </w:r>
            <w:r w:rsidR="0078245C">
              <w:t xml:space="preserve">one additional form entry is fully explored. </w:t>
            </w:r>
          </w:p>
          <w:p w:rsidR="003533CE" w:rsidRDefault="00053B3A" w:rsidP="000C2735">
            <w:r>
              <w:t>L3</w:t>
            </w:r>
            <w:r w:rsidR="003533CE" w:rsidRPr="00F81AFC">
              <w:t xml:space="preserve">. </w:t>
            </w:r>
            <w:r w:rsidR="00116FA9">
              <w:t>The affordability of extending/adapting a</w:t>
            </w:r>
            <w:r w:rsidR="003533CE">
              <w:t xml:space="preserve">uxiliary areas </w:t>
            </w:r>
            <w:r w:rsidR="00116FA9">
              <w:t>are fully explored</w:t>
            </w:r>
            <w:r w:rsidR="003533CE">
              <w:t xml:space="preserve">.  </w:t>
            </w:r>
          </w:p>
          <w:p w:rsidR="00327336" w:rsidRDefault="00053B3A" w:rsidP="000C2735">
            <w:r>
              <w:t>L4</w:t>
            </w:r>
            <w:r w:rsidR="008C2211">
              <w:t xml:space="preserve">. </w:t>
            </w:r>
            <w:r w:rsidR="003533CE">
              <w:t xml:space="preserve">The Academy’s land asset is sold and a new Science and DT building is constructed. </w:t>
            </w:r>
          </w:p>
          <w:p w:rsidR="008C1220" w:rsidRDefault="00861BD3" w:rsidP="008C1220">
            <w:r>
              <w:t xml:space="preserve">L5. </w:t>
            </w:r>
            <w:r w:rsidR="008C1220">
              <w:t xml:space="preserve">The Academy operates as the Lead School in a newly established </w:t>
            </w:r>
            <w:r w:rsidR="00116FA9">
              <w:t>ITT partn</w:t>
            </w:r>
            <w:r w:rsidR="008C1220">
              <w:t>ership.</w:t>
            </w:r>
          </w:p>
          <w:p w:rsidR="00564BAE" w:rsidRPr="00F81AFC" w:rsidRDefault="00564BAE" w:rsidP="008C1220">
            <w:r>
              <w:t xml:space="preserve">L6. </w:t>
            </w:r>
            <w:r w:rsidR="00EC5386">
              <w:rPr>
                <w:rFonts w:cstheme="minorHAnsi"/>
              </w:rPr>
              <w:t>EPAT expands in</w:t>
            </w:r>
            <w:r w:rsidR="00EC5386">
              <w:t xml:space="preserve"> a sustainable way and provides </w:t>
            </w:r>
            <w:r w:rsidR="00EC5386" w:rsidRPr="00347D05">
              <w:t>high quality educational provision, standards and outcomes in local schools.</w:t>
            </w:r>
          </w:p>
        </w:tc>
      </w:tr>
    </w:tbl>
    <w:p w:rsidR="00235861" w:rsidRDefault="00235861" w:rsidP="00235861">
      <w:pPr>
        <w:pStyle w:val="NoSpacing"/>
      </w:pPr>
    </w:p>
    <w:p w:rsidR="00235861" w:rsidRDefault="00235861" w:rsidP="00235861">
      <w:pPr>
        <w:pStyle w:val="NoSpacing"/>
      </w:pPr>
    </w:p>
    <w:p w:rsidR="0013713C" w:rsidRPr="00871ABC" w:rsidRDefault="002C7EB7" w:rsidP="00620168">
      <w:pPr>
        <w:pStyle w:val="Heading1"/>
        <w:rPr>
          <w:rFonts w:asciiTheme="minorHAnsi" w:hAnsiTheme="minorHAnsi"/>
          <w:color w:val="auto"/>
        </w:rPr>
      </w:pPr>
      <w:bookmarkStart w:id="12" w:name="_Toc486323992"/>
      <w:r>
        <w:rPr>
          <w:rFonts w:asciiTheme="minorHAnsi" w:hAnsiTheme="minorHAnsi"/>
          <w:color w:val="auto"/>
        </w:rPr>
        <w:lastRenderedPageBreak/>
        <w:t>9</w:t>
      </w:r>
      <w:r w:rsidR="00620168" w:rsidRPr="00871ABC">
        <w:rPr>
          <w:rFonts w:asciiTheme="minorHAnsi" w:hAnsiTheme="minorHAnsi"/>
          <w:color w:val="auto"/>
        </w:rPr>
        <w:t xml:space="preserve">.0 </w:t>
      </w:r>
      <w:r w:rsidR="009F695A" w:rsidRPr="00871ABC">
        <w:rPr>
          <w:rFonts w:asciiTheme="minorHAnsi" w:hAnsiTheme="minorHAnsi"/>
          <w:color w:val="auto"/>
        </w:rPr>
        <w:t xml:space="preserve">Outcomes for </w:t>
      </w:r>
      <w:r w:rsidR="007D36FE">
        <w:rPr>
          <w:rFonts w:asciiTheme="minorHAnsi" w:hAnsiTheme="minorHAnsi"/>
          <w:color w:val="auto"/>
        </w:rPr>
        <w:t>Pupils</w:t>
      </w:r>
      <w:r w:rsidR="00C07DD7">
        <w:rPr>
          <w:rFonts w:asciiTheme="minorHAnsi" w:hAnsiTheme="minorHAnsi"/>
          <w:color w:val="auto"/>
        </w:rPr>
        <w:t xml:space="preserve"> and Teaching, Learning and Assessment</w:t>
      </w:r>
      <w:bookmarkEnd w:id="12"/>
    </w:p>
    <w:p w:rsidR="009F695A" w:rsidRDefault="009F695A" w:rsidP="009F695A">
      <w:pPr>
        <w:pStyle w:val="NoSpacing"/>
      </w:pPr>
    </w:p>
    <w:tbl>
      <w:tblPr>
        <w:tblStyle w:val="TableGrid"/>
        <w:tblW w:w="0" w:type="auto"/>
        <w:tblLook w:val="04A0" w:firstRow="1" w:lastRow="0" w:firstColumn="1" w:lastColumn="0" w:noHBand="0" w:noVBand="1"/>
      </w:tblPr>
      <w:tblGrid>
        <w:gridCol w:w="2830"/>
        <w:gridCol w:w="2835"/>
        <w:gridCol w:w="8283"/>
      </w:tblGrid>
      <w:tr w:rsidR="009F695A" w:rsidTr="002C4A26">
        <w:tc>
          <w:tcPr>
            <w:tcW w:w="2830" w:type="dxa"/>
            <w:shd w:val="clear" w:color="auto" w:fill="F2F2F2" w:themeFill="background1" w:themeFillShade="F2"/>
          </w:tcPr>
          <w:p w:rsidR="009F695A" w:rsidRPr="009F695A" w:rsidRDefault="009F695A" w:rsidP="009F695A">
            <w:pPr>
              <w:jc w:val="center"/>
              <w:rPr>
                <w:b/>
              </w:rPr>
            </w:pPr>
            <w:r w:rsidRPr="009F695A">
              <w:rPr>
                <w:b/>
              </w:rPr>
              <w:t>Key Development Priorities</w:t>
            </w:r>
          </w:p>
        </w:tc>
        <w:tc>
          <w:tcPr>
            <w:tcW w:w="2835" w:type="dxa"/>
            <w:shd w:val="clear" w:color="auto" w:fill="F2F2F2" w:themeFill="background1" w:themeFillShade="F2"/>
          </w:tcPr>
          <w:p w:rsidR="009F695A" w:rsidRPr="009F695A" w:rsidRDefault="009F695A" w:rsidP="009F695A">
            <w:pPr>
              <w:jc w:val="center"/>
              <w:rPr>
                <w:b/>
              </w:rPr>
            </w:pPr>
            <w:r>
              <w:rPr>
                <w:b/>
              </w:rPr>
              <w:t>Area</w:t>
            </w:r>
          </w:p>
        </w:tc>
        <w:tc>
          <w:tcPr>
            <w:tcW w:w="8283" w:type="dxa"/>
            <w:shd w:val="clear" w:color="auto" w:fill="F2F2F2" w:themeFill="background1" w:themeFillShade="F2"/>
          </w:tcPr>
          <w:p w:rsidR="009F695A" w:rsidRPr="009F695A" w:rsidRDefault="009F695A" w:rsidP="009F695A">
            <w:pPr>
              <w:jc w:val="center"/>
              <w:rPr>
                <w:b/>
              </w:rPr>
            </w:pPr>
            <w:r w:rsidRPr="009F695A">
              <w:rPr>
                <w:b/>
              </w:rPr>
              <w:t>Development Strategies</w:t>
            </w:r>
          </w:p>
        </w:tc>
      </w:tr>
      <w:tr w:rsidR="00852725" w:rsidTr="00871122">
        <w:tc>
          <w:tcPr>
            <w:tcW w:w="2830" w:type="dxa"/>
            <w:shd w:val="clear" w:color="auto" w:fill="EAF1DD" w:themeFill="accent3" w:themeFillTint="33"/>
            <w:vAlign w:val="center"/>
          </w:tcPr>
          <w:p w:rsidR="00852725" w:rsidRPr="00F81AFC" w:rsidRDefault="00F923F7" w:rsidP="002653C5">
            <w:pPr>
              <w:jc w:val="center"/>
            </w:pPr>
            <w:r>
              <w:t>O1</w:t>
            </w:r>
            <w:r w:rsidR="00906B32">
              <w:t>-O6, T1-T6</w:t>
            </w:r>
          </w:p>
        </w:tc>
        <w:tc>
          <w:tcPr>
            <w:tcW w:w="2835" w:type="dxa"/>
            <w:shd w:val="clear" w:color="auto" w:fill="EAF1DD" w:themeFill="accent3" w:themeFillTint="33"/>
            <w:vAlign w:val="center"/>
          </w:tcPr>
          <w:p w:rsidR="00852725" w:rsidRPr="00F81AFC" w:rsidRDefault="00852725" w:rsidP="002653C5">
            <w:pPr>
              <w:jc w:val="center"/>
            </w:pPr>
            <w:r>
              <w:t>KS3 Curriculum</w:t>
            </w:r>
            <w:r w:rsidR="00871ABC">
              <w:t xml:space="preserve"> and Assessment</w:t>
            </w:r>
          </w:p>
        </w:tc>
        <w:tc>
          <w:tcPr>
            <w:tcW w:w="8283" w:type="dxa"/>
            <w:shd w:val="clear" w:color="auto" w:fill="EAF1DD" w:themeFill="accent3" w:themeFillTint="33"/>
          </w:tcPr>
          <w:p w:rsidR="00C14C20" w:rsidRDefault="0067078E" w:rsidP="0067078E">
            <w:pPr>
              <w:pStyle w:val="NoSpacing"/>
            </w:pPr>
            <w:r>
              <w:t>Rewrite sch</w:t>
            </w:r>
            <w:r w:rsidR="00C14C20">
              <w:t>emes of work and assessments to:</w:t>
            </w:r>
          </w:p>
          <w:p w:rsidR="00C14C20" w:rsidRDefault="00F923F7" w:rsidP="0067078E">
            <w:pPr>
              <w:pStyle w:val="NoSpacing"/>
            </w:pPr>
            <w:r>
              <w:t xml:space="preserve">a) </w:t>
            </w:r>
            <w:r w:rsidR="00C14C20">
              <w:t xml:space="preserve">Embed </w:t>
            </w:r>
            <w:r w:rsidR="0067078E">
              <w:t>the prin</w:t>
            </w:r>
            <w:r w:rsidR="00C14C20">
              <w:t>ciples of the Mastery C</w:t>
            </w:r>
            <w:r>
              <w:t>urriculu</w:t>
            </w:r>
            <w:r w:rsidR="00C14C20">
              <w:t>m.</w:t>
            </w:r>
          </w:p>
          <w:p w:rsidR="0067078E" w:rsidRDefault="00F923F7" w:rsidP="0067078E">
            <w:pPr>
              <w:pStyle w:val="NoSpacing"/>
            </w:pPr>
            <w:r>
              <w:t xml:space="preserve">b) </w:t>
            </w:r>
            <w:r w:rsidR="00C14C20">
              <w:t>D</w:t>
            </w:r>
            <w:r>
              <w:t xml:space="preserve">evelop </w:t>
            </w:r>
            <w:r w:rsidR="00C14C20">
              <w:t xml:space="preserve">subject-specific skills required at KS4. </w:t>
            </w:r>
          </w:p>
          <w:p w:rsidR="00C14C20" w:rsidRDefault="00C14C20" w:rsidP="0067078E">
            <w:pPr>
              <w:pStyle w:val="NoSpacing"/>
            </w:pPr>
            <w:r>
              <w:t xml:space="preserve">c) Promote study, revision and examinations skills. </w:t>
            </w:r>
          </w:p>
          <w:p w:rsidR="00BE6C1B" w:rsidRDefault="00BE6C1B" w:rsidP="0067078E">
            <w:pPr>
              <w:pStyle w:val="NoSpacing"/>
            </w:pPr>
            <w:r>
              <w:t xml:space="preserve">d) Promote </w:t>
            </w:r>
            <w:r w:rsidR="00B76B5A">
              <w:t>RWCM</w:t>
            </w:r>
            <w:r>
              <w:t xml:space="preserve"> across the curriculum.</w:t>
            </w:r>
          </w:p>
          <w:p w:rsidR="00C14C20" w:rsidRDefault="00C14C20" w:rsidP="00C14C20">
            <w:pPr>
              <w:pStyle w:val="NoSpacing"/>
            </w:pPr>
            <w:r>
              <w:t>Rewrite Indicative Competencies to:</w:t>
            </w:r>
          </w:p>
          <w:p w:rsidR="00C14C20" w:rsidRDefault="00C14C20" w:rsidP="00C14C20">
            <w:pPr>
              <w:pStyle w:val="NoSpacing"/>
            </w:pPr>
            <w:r>
              <w:t xml:space="preserve">a) Reflect amendments to schemes of work. </w:t>
            </w:r>
          </w:p>
          <w:p w:rsidR="00C14C20" w:rsidRDefault="00C14C20" w:rsidP="00C14C20">
            <w:pPr>
              <w:pStyle w:val="NoSpacing"/>
            </w:pPr>
            <w:r>
              <w:t xml:space="preserve">b) Include language that is more accessible to pupils. </w:t>
            </w:r>
          </w:p>
          <w:p w:rsidR="004514F2" w:rsidRDefault="00C14C20" w:rsidP="0067078E">
            <w:pPr>
              <w:pStyle w:val="NoSpacing"/>
            </w:pPr>
            <w:r>
              <w:t xml:space="preserve">c) Map a clear </w:t>
            </w:r>
            <w:r w:rsidR="00B76B5A">
              <w:t>‘</w:t>
            </w:r>
            <w:r>
              <w:t>route</w:t>
            </w:r>
            <w:r w:rsidR="00B76B5A">
              <w:t>’</w:t>
            </w:r>
            <w:r>
              <w:t xml:space="preserve"> from KS2 to KS4. </w:t>
            </w:r>
          </w:p>
          <w:p w:rsidR="002653C5" w:rsidRDefault="002653C5" w:rsidP="0067078E">
            <w:pPr>
              <w:pStyle w:val="NoSpacing"/>
            </w:pPr>
            <w:r>
              <w:t xml:space="preserve">Review the standardisation/moderation of the 9-1 grading system at KS3. </w:t>
            </w:r>
          </w:p>
          <w:p w:rsidR="0088714A" w:rsidRDefault="0088714A" w:rsidP="0088714A">
            <w:pPr>
              <w:pStyle w:val="NoSpacing"/>
            </w:pPr>
            <w:r>
              <w:t xml:space="preserve">Produce and disseminate a KS3 study, revision and examinations skills handbook. </w:t>
            </w:r>
          </w:p>
        </w:tc>
      </w:tr>
      <w:tr w:rsidR="004514F2" w:rsidTr="00871122">
        <w:tc>
          <w:tcPr>
            <w:tcW w:w="2830" w:type="dxa"/>
            <w:shd w:val="clear" w:color="auto" w:fill="EAF1DD" w:themeFill="accent3" w:themeFillTint="33"/>
            <w:vAlign w:val="center"/>
          </w:tcPr>
          <w:p w:rsidR="004514F2" w:rsidRDefault="00906B32" w:rsidP="002653C5">
            <w:pPr>
              <w:jc w:val="center"/>
            </w:pPr>
            <w:r>
              <w:t>O1-O6, T1-T6</w:t>
            </w:r>
          </w:p>
        </w:tc>
        <w:tc>
          <w:tcPr>
            <w:tcW w:w="2835" w:type="dxa"/>
            <w:shd w:val="clear" w:color="auto" w:fill="EAF1DD" w:themeFill="accent3" w:themeFillTint="33"/>
            <w:vAlign w:val="center"/>
          </w:tcPr>
          <w:p w:rsidR="004514F2" w:rsidRPr="00F81AFC" w:rsidRDefault="004514F2" w:rsidP="002653C5">
            <w:pPr>
              <w:jc w:val="center"/>
            </w:pPr>
            <w:r>
              <w:t>KS4 Curriculum and Assessment</w:t>
            </w:r>
          </w:p>
        </w:tc>
        <w:tc>
          <w:tcPr>
            <w:tcW w:w="8283" w:type="dxa"/>
            <w:shd w:val="clear" w:color="auto" w:fill="EAF1DD" w:themeFill="accent3" w:themeFillTint="33"/>
          </w:tcPr>
          <w:p w:rsidR="006C1437" w:rsidRDefault="0067078E" w:rsidP="0067078E">
            <w:pPr>
              <w:pStyle w:val="NoSpacing"/>
            </w:pPr>
            <w:r>
              <w:t>Rewrite sch</w:t>
            </w:r>
            <w:r w:rsidR="006C1437">
              <w:t>emes of work and assessments to:</w:t>
            </w:r>
          </w:p>
          <w:p w:rsidR="006C1437" w:rsidRDefault="00F2357B" w:rsidP="0067078E">
            <w:pPr>
              <w:pStyle w:val="NoSpacing"/>
            </w:pPr>
            <w:r>
              <w:t>a) Further develop and consolidate</w:t>
            </w:r>
            <w:r w:rsidR="006C1437">
              <w:t xml:space="preserve"> the principles of the Mastery Curriculum. </w:t>
            </w:r>
          </w:p>
          <w:p w:rsidR="005D267E" w:rsidRDefault="006C1437" w:rsidP="006C1437">
            <w:pPr>
              <w:pStyle w:val="NoSpacing"/>
            </w:pPr>
            <w:r>
              <w:t xml:space="preserve">a) Ensure subject content is </w:t>
            </w:r>
            <w:r w:rsidR="005D267E">
              <w:t xml:space="preserve">comprehensively </w:t>
            </w:r>
            <w:r>
              <w:t>covered in Year 9 and 10</w:t>
            </w:r>
            <w:r w:rsidR="003D79A8">
              <w:t xml:space="preserve"> leaving Year 11 to focus on consolidation, refinement and revision of </w:t>
            </w:r>
            <w:r w:rsidR="005D267E">
              <w:t xml:space="preserve">subject </w:t>
            </w:r>
            <w:r>
              <w:t xml:space="preserve">content and skills. </w:t>
            </w:r>
          </w:p>
          <w:p w:rsidR="002653C5" w:rsidRDefault="002653C5" w:rsidP="005D267E">
            <w:pPr>
              <w:pStyle w:val="NoSpacing"/>
            </w:pPr>
            <w:r>
              <w:t>Review the standardisation/moderation of the 9-1 grading system at KS4.</w:t>
            </w:r>
          </w:p>
          <w:p w:rsidR="0088714A" w:rsidRDefault="00AE6187" w:rsidP="005D267E">
            <w:pPr>
              <w:pStyle w:val="NoSpacing"/>
            </w:pPr>
            <w:r>
              <w:t>Investigate broadening the range of vocational options offered at KS4.</w:t>
            </w:r>
          </w:p>
        </w:tc>
      </w:tr>
      <w:tr w:rsidR="00576EDF" w:rsidTr="00871122">
        <w:tc>
          <w:tcPr>
            <w:tcW w:w="2830" w:type="dxa"/>
            <w:shd w:val="clear" w:color="auto" w:fill="EAF1DD" w:themeFill="accent3" w:themeFillTint="33"/>
            <w:vAlign w:val="center"/>
          </w:tcPr>
          <w:p w:rsidR="00576EDF" w:rsidRPr="00F81AFC" w:rsidRDefault="00906B32" w:rsidP="002653C5">
            <w:pPr>
              <w:jc w:val="center"/>
            </w:pPr>
            <w:r>
              <w:t>O1-O6, T1-T6</w:t>
            </w:r>
          </w:p>
        </w:tc>
        <w:tc>
          <w:tcPr>
            <w:tcW w:w="2835" w:type="dxa"/>
            <w:shd w:val="clear" w:color="auto" w:fill="EAF1DD" w:themeFill="accent3" w:themeFillTint="33"/>
            <w:vAlign w:val="center"/>
          </w:tcPr>
          <w:p w:rsidR="00576EDF" w:rsidRDefault="00C07DD7" w:rsidP="002653C5">
            <w:pPr>
              <w:jc w:val="center"/>
            </w:pPr>
            <w:r>
              <w:t>Teaching</w:t>
            </w:r>
          </w:p>
        </w:tc>
        <w:tc>
          <w:tcPr>
            <w:tcW w:w="8283" w:type="dxa"/>
            <w:shd w:val="clear" w:color="auto" w:fill="EAF1DD" w:themeFill="accent3" w:themeFillTint="33"/>
          </w:tcPr>
          <w:p w:rsidR="006C1437" w:rsidRDefault="00235861" w:rsidP="00C07DD7">
            <w:pPr>
              <w:pStyle w:val="NoSpacing"/>
            </w:pPr>
            <w:r>
              <w:t xml:space="preserve">Develop a core </w:t>
            </w:r>
            <w:r w:rsidR="006C1437">
              <w:t xml:space="preserve">teaching methodology </w:t>
            </w:r>
            <w:r w:rsidR="00494C01">
              <w:t xml:space="preserve">which reflects </w:t>
            </w:r>
            <w:r w:rsidR="006C1437">
              <w:t xml:space="preserve">the Mastery Curriculum </w:t>
            </w:r>
            <w:r w:rsidR="00494C01">
              <w:t xml:space="preserve">and the demands of the reformed </w:t>
            </w:r>
            <w:r w:rsidR="006C1437">
              <w:t xml:space="preserve">curricula and assessment. </w:t>
            </w:r>
          </w:p>
          <w:p w:rsidR="006C1437" w:rsidRDefault="006C1437" w:rsidP="00C07DD7">
            <w:pPr>
              <w:pStyle w:val="NoSpacing"/>
            </w:pPr>
            <w:r>
              <w:t xml:space="preserve">Ensure </w:t>
            </w:r>
            <w:r w:rsidR="00494C01">
              <w:t xml:space="preserve">the development of </w:t>
            </w:r>
            <w:r w:rsidR="00906B32">
              <w:t xml:space="preserve">RWCM </w:t>
            </w:r>
            <w:r w:rsidR="00494C01">
              <w:t xml:space="preserve">skills </w:t>
            </w:r>
            <w:r>
              <w:t xml:space="preserve">are an integral part of </w:t>
            </w:r>
            <w:r w:rsidR="002653C5">
              <w:t xml:space="preserve">all </w:t>
            </w:r>
            <w:r>
              <w:t>lessons.</w:t>
            </w:r>
          </w:p>
          <w:p w:rsidR="00235861" w:rsidRDefault="00235861" w:rsidP="00C07DD7">
            <w:pPr>
              <w:pStyle w:val="NoSpacing"/>
            </w:pPr>
            <w:r>
              <w:t xml:space="preserve">Produce a KS3 and KS4 handbook (generic and subject specific content) relating to study, revision and examination skills and integrate into schemes of work. </w:t>
            </w:r>
          </w:p>
          <w:p w:rsidR="00576EDF" w:rsidRDefault="00C07DD7" w:rsidP="002653C5">
            <w:pPr>
              <w:pStyle w:val="NoSpacing"/>
            </w:pPr>
            <w:r>
              <w:t xml:space="preserve">Ensure teaching staff use </w:t>
            </w:r>
            <w:r w:rsidR="002653C5">
              <w:t xml:space="preserve">PAT </w:t>
            </w:r>
            <w:r w:rsidR="0088714A">
              <w:t xml:space="preserve">Attainment and PAT Pastoral </w:t>
            </w:r>
            <w:r>
              <w:t xml:space="preserve">to monitor </w:t>
            </w:r>
            <w:r w:rsidR="00842397">
              <w:t xml:space="preserve">and track </w:t>
            </w:r>
            <w:r>
              <w:t xml:space="preserve">progress. </w:t>
            </w:r>
            <w:r w:rsidR="00DA0CDA">
              <w:t xml:space="preserve"> </w:t>
            </w:r>
          </w:p>
        </w:tc>
      </w:tr>
      <w:tr w:rsidR="008A7C47" w:rsidTr="00871122">
        <w:tc>
          <w:tcPr>
            <w:tcW w:w="2830" w:type="dxa"/>
            <w:shd w:val="clear" w:color="auto" w:fill="EAF1DD" w:themeFill="accent3" w:themeFillTint="33"/>
            <w:vAlign w:val="center"/>
          </w:tcPr>
          <w:p w:rsidR="008A7C47" w:rsidRDefault="00494C01" w:rsidP="002653C5">
            <w:pPr>
              <w:jc w:val="center"/>
            </w:pPr>
            <w:r>
              <w:t>T7</w:t>
            </w:r>
          </w:p>
        </w:tc>
        <w:tc>
          <w:tcPr>
            <w:tcW w:w="2835" w:type="dxa"/>
            <w:shd w:val="clear" w:color="auto" w:fill="EAF1DD" w:themeFill="accent3" w:themeFillTint="33"/>
            <w:vAlign w:val="center"/>
          </w:tcPr>
          <w:p w:rsidR="008A7C47" w:rsidRDefault="008A7C47" w:rsidP="002653C5">
            <w:pPr>
              <w:jc w:val="center"/>
            </w:pPr>
            <w:r>
              <w:t>Teaching Support</w:t>
            </w:r>
          </w:p>
        </w:tc>
        <w:tc>
          <w:tcPr>
            <w:tcW w:w="8283" w:type="dxa"/>
            <w:shd w:val="clear" w:color="auto" w:fill="EAF1DD" w:themeFill="accent3" w:themeFillTint="33"/>
          </w:tcPr>
          <w:p w:rsidR="008A7C47" w:rsidRDefault="008A7C47" w:rsidP="008A7C47">
            <w:r>
              <w:t xml:space="preserve">Monitor </w:t>
            </w:r>
            <w:r w:rsidR="00507AFC">
              <w:t xml:space="preserve">the effectiveness </w:t>
            </w:r>
            <w:r w:rsidR="00F2357B">
              <w:t>of LSAs</w:t>
            </w:r>
            <w:r>
              <w:t xml:space="preserve"> through a competencies matrix </w:t>
            </w:r>
            <w:r w:rsidR="00507AFC">
              <w:t>developed</w:t>
            </w:r>
            <w:r>
              <w:t xml:space="preserve"> from the</w:t>
            </w:r>
            <w:r w:rsidRPr="00F81AFC">
              <w:t xml:space="preserve"> Education Endowment Foundation’s Guidance: ‘Making B</w:t>
            </w:r>
            <w:r>
              <w:t>est Use of Teaching Assistants’</w:t>
            </w:r>
            <w:r w:rsidRPr="00F81AFC">
              <w:t>.</w:t>
            </w:r>
          </w:p>
          <w:p w:rsidR="00235861" w:rsidRDefault="00193CB5" w:rsidP="008A7C47">
            <w:r>
              <w:t xml:space="preserve">Provide training were specific needs are identified. </w:t>
            </w:r>
          </w:p>
        </w:tc>
      </w:tr>
      <w:tr w:rsidR="004514F2" w:rsidTr="00871122">
        <w:tc>
          <w:tcPr>
            <w:tcW w:w="2830" w:type="dxa"/>
            <w:shd w:val="clear" w:color="auto" w:fill="EAF1DD" w:themeFill="accent3" w:themeFillTint="33"/>
            <w:vAlign w:val="center"/>
          </w:tcPr>
          <w:p w:rsidR="004514F2" w:rsidRPr="00F81AFC" w:rsidRDefault="00906B32" w:rsidP="002653C5">
            <w:pPr>
              <w:jc w:val="center"/>
            </w:pPr>
            <w:r>
              <w:t>O1-O6, T1-T6</w:t>
            </w:r>
          </w:p>
        </w:tc>
        <w:tc>
          <w:tcPr>
            <w:tcW w:w="2835" w:type="dxa"/>
            <w:shd w:val="clear" w:color="auto" w:fill="EAF1DD" w:themeFill="accent3" w:themeFillTint="33"/>
            <w:vAlign w:val="center"/>
          </w:tcPr>
          <w:p w:rsidR="004514F2" w:rsidRPr="00F81AFC" w:rsidRDefault="00FD71C0" w:rsidP="002653C5">
            <w:pPr>
              <w:jc w:val="center"/>
            </w:pPr>
            <w:r>
              <w:t>Marking</w:t>
            </w:r>
          </w:p>
        </w:tc>
        <w:tc>
          <w:tcPr>
            <w:tcW w:w="8283" w:type="dxa"/>
            <w:shd w:val="clear" w:color="auto" w:fill="EAF1DD" w:themeFill="accent3" w:themeFillTint="33"/>
          </w:tcPr>
          <w:p w:rsidR="00FD71C0" w:rsidRDefault="00494C01" w:rsidP="004514F2">
            <w:pPr>
              <w:pStyle w:val="NoSpacing"/>
            </w:pPr>
            <w:r>
              <w:t>Continue to e</w:t>
            </w:r>
            <w:r w:rsidR="00FD71C0" w:rsidRPr="00F81AFC">
              <w:t>mbe</w:t>
            </w:r>
            <w:r w:rsidR="00FD71C0">
              <w:t xml:space="preserve">d the revised Marking Policy and monitor through termly audits. </w:t>
            </w:r>
          </w:p>
          <w:p w:rsidR="00F2357B" w:rsidRDefault="0088714A" w:rsidP="003B2BCE">
            <w:pPr>
              <w:pStyle w:val="NoSpacing"/>
            </w:pPr>
            <w:r>
              <w:t xml:space="preserve">Provide opportunities for best practice to be shared across subject departments, including targeted coaching where required. </w:t>
            </w:r>
          </w:p>
        </w:tc>
      </w:tr>
      <w:tr w:rsidR="00F4047B" w:rsidTr="00F4047B">
        <w:tc>
          <w:tcPr>
            <w:tcW w:w="2830" w:type="dxa"/>
            <w:shd w:val="clear" w:color="auto" w:fill="F2F2F2" w:themeFill="background1" w:themeFillShade="F2"/>
          </w:tcPr>
          <w:p w:rsidR="00F4047B" w:rsidRPr="009F695A" w:rsidRDefault="00F4047B" w:rsidP="00F4047B">
            <w:pPr>
              <w:jc w:val="center"/>
              <w:rPr>
                <w:b/>
              </w:rPr>
            </w:pPr>
            <w:r w:rsidRPr="009F695A">
              <w:rPr>
                <w:b/>
              </w:rPr>
              <w:lastRenderedPageBreak/>
              <w:t>Key Development Priorities</w:t>
            </w:r>
          </w:p>
        </w:tc>
        <w:tc>
          <w:tcPr>
            <w:tcW w:w="2835" w:type="dxa"/>
            <w:shd w:val="clear" w:color="auto" w:fill="F2F2F2" w:themeFill="background1" w:themeFillShade="F2"/>
          </w:tcPr>
          <w:p w:rsidR="00F4047B" w:rsidRPr="009F695A" w:rsidRDefault="00F4047B" w:rsidP="00F4047B">
            <w:pPr>
              <w:jc w:val="center"/>
              <w:rPr>
                <w:b/>
              </w:rPr>
            </w:pPr>
            <w:r>
              <w:rPr>
                <w:b/>
              </w:rPr>
              <w:t>Area</w:t>
            </w:r>
          </w:p>
        </w:tc>
        <w:tc>
          <w:tcPr>
            <w:tcW w:w="8283" w:type="dxa"/>
            <w:shd w:val="clear" w:color="auto" w:fill="F2F2F2" w:themeFill="background1" w:themeFillShade="F2"/>
          </w:tcPr>
          <w:p w:rsidR="00F4047B" w:rsidRPr="009F695A" w:rsidRDefault="00F4047B" w:rsidP="00F4047B">
            <w:pPr>
              <w:jc w:val="center"/>
              <w:rPr>
                <w:b/>
              </w:rPr>
            </w:pPr>
            <w:r w:rsidRPr="009F695A">
              <w:rPr>
                <w:b/>
              </w:rPr>
              <w:t>Development Strategies</w:t>
            </w:r>
          </w:p>
        </w:tc>
      </w:tr>
      <w:tr w:rsidR="004514F2" w:rsidTr="00871122">
        <w:tc>
          <w:tcPr>
            <w:tcW w:w="2830" w:type="dxa"/>
            <w:shd w:val="clear" w:color="auto" w:fill="EAF1DD" w:themeFill="accent3" w:themeFillTint="33"/>
            <w:vAlign w:val="center"/>
          </w:tcPr>
          <w:p w:rsidR="004514F2" w:rsidRPr="00F81AFC" w:rsidRDefault="00906B32" w:rsidP="005C2C00">
            <w:pPr>
              <w:jc w:val="center"/>
            </w:pPr>
            <w:r>
              <w:t>O1-O6, T1-T6</w:t>
            </w:r>
          </w:p>
        </w:tc>
        <w:tc>
          <w:tcPr>
            <w:tcW w:w="2835" w:type="dxa"/>
            <w:shd w:val="clear" w:color="auto" w:fill="EAF1DD" w:themeFill="accent3" w:themeFillTint="33"/>
            <w:vAlign w:val="center"/>
          </w:tcPr>
          <w:p w:rsidR="004514F2" w:rsidRPr="00F81AFC" w:rsidRDefault="00FD71C0" w:rsidP="005C2C00">
            <w:pPr>
              <w:jc w:val="center"/>
            </w:pPr>
            <w:r>
              <w:t>Homework</w:t>
            </w:r>
          </w:p>
        </w:tc>
        <w:tc>
          <w:tcPr>
            <w:tcW w:w="8283" w:type="dxa"/>
            <w:shd w:val="clear" w:color="auto" w:fill="EAF1DD" w:themeFill="accent3" w:themeFillTint="33"/>
          </w:tcPr>
          <w:p w:rsidR="00531548" w:rsidRDefault="00494C01" w:rsidP="00531548">
            <w:r>
              <w:t xml:space="preserve">Continue to embed </w:t>
            </w:r>
            <w:r w:rsidR="00FD71C0">
              <w:t>revised Homework Policy and monitor through termly audits.</w:t>
            </w:r>
          </w:p>
          <w:p w:rsidR="00906B32" w:rsidRPr="00531548" w:rsidRDefault="004701AB" w:rsidP="00020B0D">
            <w:r>
              <w:t xml:space="preserve">Encourage </w:t>
            </w:r>
            <w:r w:rsidR="00531548">
              <w:t>an approach</w:t>
            </w:r>
            <w:r w:rsidR="002712AD">
              <w:t xml:space="preserve"> </w:t>
            </w:r>
            <w:r w:rsidR="00531548">
              <w:t xml:space="preserve">to homework which focuses on </w:t>
            </w:r>
            <w:r w:rsidR="00537839">
              <w:t xml:space="preserve">deepening, extending and </w:t>
            </w:r>
            <w:r w:rsidR="00020B0D">
              <w:t xml:space="preserve">initiating new learning. </w:t>
            </w:r>
          </w:p>
        </w:tc>
      </w:tr>
      <w:tr w:rsidR="004514F2" w:rsidTr="00871122">
        <w:tc>
          <w:tcPr>
            <w:tcW w:w="2830" w:type="dxa"/>
            <w:shd w:val="clear" w:color="auto" w:fill="EAF1DD" w:themeFill="accent3" w:themeFillTint="33"/>
            <w:vAlign w:val="center"/>
          </w:tcPr>
          <w:p w:rsidR="00871122" w:rsidRDefault="00871122" w:rsidP="005C2C00">
            <w:pPr>
              <w:jc w:val="center"/>
            </w:pPr>
          </w:p>
          <w:p w:rsidR="00871122" w:rsidRDefault="00871122" w:rsidP="005C2C00">
            <w:pPr>
              <w:jc w:val="center"/>
            </w:pPr>
          </w:p>
          <w:p w:rsidR="0054750A" w:rsidRDefault="002C3F5B" w:rsidP="005C2C00">
            <w:pPr>
              <w:jc w:val="center"/>
            </w:pPr>
            <w:r>
              <w:t>O1-O6, T1-T6</w:t>
            </w:r>
          </w:p>
          <w:p w:rsidR="0054750A" w:rsidRDefault="0054750A" w:rsidP="005C2C00">
            <w:pPr>
              <w:jc w:val="center"/>
            </w:pPr>
          </w:p>
          <w:p w:rsidR="0054750A" w:rsidRPr="00F81AFC" w:rsidRDefault="0054750A" w:rsidP="005C2C00">
            <w:pPr>
              <w:jc w:val="center"/>
            </w:pPr>
          </w:p>
        </w:tc>
        <w:tc>
          <w:tcPr>
            <w:tcW w:w="2835" w:type="dxa"/>
            <w:shd w:val="clear" w:color="auto" w:fill="EAF1DD" w:themeFill="accent3" w:themeFillTint="33"/>
            <w:vAlign w:val="center"/>
          </w:tcPr>
          <w:p w:rsidR="00871122" w:rsidRDefault="00871122" w:rsidP="005C2C00">
            <w:pPr>
              <w:jc w:val="center"/>
            </w:pPr>
          </w:p>
          <w:p w:rsidR="00871122" w:rsidRDefault="00871122" w:rsidP="005C2C00">
            <w:pPr>
              <w:jc w:val="center"/>
            </w:pPr>
          </w:p>
          <w:p w:rsidR="00871122" w:rsidRDefault="00871122" w:rsidP="005C2C00">
            <w:pPr>
              <w:jc w:val="center"/>
            </w:pPr>
          </w:p>
          <w:p w:rsidR="00871122" w:rsidRDefault="00871122" w:rsidP="005C2C00">
            <w:pPr>
              <w:jc w:val="center"/>
            </w:pPr>
          </w:p>
          <w:p w:rsidR="004514F2" w:rsidRDefault="00957071" w:rsidP="005C2C00">
            <w:pPr>
              <w:jc w:val="center"/>
            </w:pPr>
            <w:r>
              <w:t>RWCM</w:t>
            </w:r>
          </w:p>
          <w:p w:rsidR="0054750A" w:rsidRDefault="0054750A" w:rsidP="005C2C00">
            <w:pPr>
              <w:jc w:val="center"/>
            </w:pPr>
          </w:p>
          <w:p w:rsidR="0054750A" w:rsidRDefault="0054750A" w:rsidP="005C2C00">
            <w:pPr>
              <w:jc w:val="center"/>
            </w:pPr>
          </w:p>
          <w:p w:rsidR="0054750A" w:rsidRDefault="0054750A" w:rsidP="005C2C00">
            <w:pPr>
              <w:jc w:val="center"/>
            </w:pPr>
          </w:p>
          <w:p w:rsidR="0054750A" w:rsidRPr="00F81AFC" w:rsidRDefault="0054750A" w:rsidP="005C2C00">
            <w:pPr>
              <w:jc w:val="center"/>
            </w:pPr>
          </w:p>
        </w:tc>
        <w:tc>
          <w:tcPr>
            <w:tcW w:w="8283" w:type="dxa"/>
            <w:shd w:val="clear" w:color="auto" w:fill="EAF1DD" w:themeFill="accent3" w:themeFillTint="33"/>
          </w:tcPr>
          <w:p w:rsidR="00372902" w:rsidRDefault="00372902" w:rsidP="00372902">
            <w:r>
              <w:t>Maintain the additional level of curriculum time allocated to KS3 English (4 hours a week).</w:t>
            </w:r>
          </w:p>
          <w:p w:rsidR="00372902" w:rsidRDefault="00372902" w:rsidP="00372902">
            <w:pPr>
              <w:pStyle w:val="NoSpacing"/>
            </w:pPr>
            <w:r>
              <w:t xml:space="preserve">Include a discrete (1 hour) Statistics lesson at KS3 in addition to the 3 hours allocated to Mathematics. </w:t>
            </w:r>
          </w:p>
          <w:p w:rsidR="00957071" w:rsidRDefault="00957071" w:rsidP="004514F2">
            <w:r>
              <w:t xml:space="preserve">Ensure RWCM is </w:t>
            </w:r>
            <w:r w:rsidR="00372902">
              <w:t xml:space="preserve">a core training item </w:t>
            </w:r>
            <w:r>
              <w:t>in</w:t>
            </w:r>
            <w:r w:rsidR="006460F8">
              <w:t xml:space="preserve"> all whole school INSET. </w:t>
            </w:r>
          </w:p>
          <w:p w:rsidR="00372902" w:rsidRDefault="00372902" w:rsidP="004514F2">
            <w:r>
              <w:t>Introduce a common approach and ‘language’ to essential RWCM knowledge and skills.</w:t>
            </w:r>
          </w:p>
          <w:p w:rsidR="006460F8" w:rsidRDefault="00372902" w:rsidP="004514F2">
            <w:r>
              <w:t>Ensure classrooms and departments have s</w:t>
            </w:r>
            <w:r w:rsidR="006460F8">
              <w:t xml:space="preserve">ubject specific </w:t>
            </w:r>
            <w:r>
              <w:t xml:space="preserve">and technical </w:t>
            </w:r>
            <w:r w:rsidR="006460F8">
              <w:t xml:space="preserve">vocabulary </w:t>
            </w:r>
            <w:r w:rsidR="00871122">
              <w:t>‘</w:t>
            </w:r>
            <w:r w:rsidR="006460F8">
              <w:t>displays for learning</w:t>
            </w:r>
            <w:r w:rsidR="00871122">
              <w:t>’</w:t>
            </w:r>
            <w:r w:rsidR="006460F8">
              <w:t xml:space="preserve">. </w:t>
            </w:r>
          </w:p>
          <w:p w:rsidR="00A36874" w:rsidRDefault="00906B32" w:rsidP="004514F2">
            <w:r>
              <w:t xml:space="preserve">Continue to use </w:t>
            </w:r>
            <w:r w:rsidR="00A36874">
              <w:t xml:space="preserve">form time for silent reading and literacy-based activities. </w:t>
            </w:r>
          </w:p>
          <w:p w:rsidR="00350CA5" w:rsidRPr="00F81AFC" w:rsidRDefault="00A36874" w:rsidP="00906B32">
            <w:r>
              <w:t xml:space="preserve">Continue with </w:t>
            </w:r>
            <w:r w:rsidR="00056A2E">
              <w:t xml:space="preserve">literacy-based </w:t>
            </w:r>
            <w:r w:rsidR="006549E5">
              <w:t>initiatives</w:t>
            </w:r>
            <w:r>
              <w:t xml:space="preserve"> e.g. literacy pocket book for every pupil, book fair, handwriting cli</w:t>
            </w:r>
            <w:r w:rsidR="00871122">
              <w:t>nic, literacy parents’ evening and e</w:t>
            </w:r>
            <w:r w:rsidR="00906B32">
              <w:t xml:space="preserve">xplore additional literacy initiatives e.g. </w:t>
            </w:r>
            <w:r w:rsidR="00871122">
              <w:t>‘</w:t>
            </w:r>
            <w:r w:rsidR="00906B32">
              <w:t>Fetch me a Pen Academic Literacy Programme</w:t>
            </w:r>
            <w:r w:rsidR="00871122">
              <w:t xml:space="preserve">’, academic writing skills and </w:t>
            </w:r>
            <w:r w:rsidR="0049035B">
              <w:t xml:space="preserve">Accelerated Reader. </w:t>
            </w:r>
          </w:p>
        </w:tc>
      </w:tr>
      <w:tr w:rsidR="005C2C00" w:rsidTr="00871122">
        <w:tc>
          <w:tcPr>
            <w:tcW w:w="2830" w:type="dxa"/>
            <w:shd w:val="clear" w:color="auto" w:fill="EAF1DD" w:themeFill="accent3" w:themeFillTint="33"/>
            <w:vAlign w:val="center"/>
          </w:tcPr>
          <w:p w:rsidR="005C2C00" w:rsidRDefault="005C2C00" w:rsidP="005C2C00">
            <w:pPr>
              <w:jc w:val="center"/>
            </w:pPr>
            <w:r>
              <w:t>O1-O6, T1-T6</w:t>
            </w:r>
          </w:p>
          <w:p w:rsidR="005C2C00" w:rsidRPr="00F81AFC" w:rsidRDefault="005C2C00" w:rsidP="005C2C00">
            <w:pPr>
              <w:jc w:val="center"/>
            </w:pPr>
          </w:p>
        </w:tc>
        <w:tc>
          <w:tcPr>
            <w:tcW w:w="2835" w:type="dxa"/>
            <w:shd w:val="clear" w:color="auto" w:fill="EAF1DD" w:themeFill="accent3" w:themeFillTint="33"/>
            <w:vAlign w:val="center"/>
          </w:tcPr>
          <w:p w:rsidR="005C2C00" w:rsidRPr="00F81AFC" w:rsidRDefault="005C2C00" w:rsidP="005C2C00">
            <w:pPr>
              <w:jc w:val="center"/>
            </w:pPr>
            <w:r w:rsidRPr="00F81AFC">
              <w:t>SEN</w:t>
            </w:r>
            <w:r>
              <w:t>D</w:t>
            </w:r>
          </w:p>
        </w:tc>
        <w:tc>
          <w:tcPr>
            <w:tcW w:w="8283" w:type="dxa"/>
            <w:shd w:val="clear" w:color="auto" w:fill="EAF1DD" w:themeFill="accent3" w:themeFillTint="33"/>
          </w:tcPr>
          <w:p w:rsidR="005C2C00" w:rsidRDefault="005C2C00" w:rsidP="005C2C00">
            <w:pPr>
              <w:pStyle w:val="Default"/>
              <w:rPr>
                <w:rFonts w:asciiTheme="minorHAnsi" w:hAnsiTheme="minorHAnsi" w:cstheme="minorBidi"/>
                <w:color w:val="auto"/>
                <w:sz w:val="22"/>
                <w:szCs w:val="22"/>
              </w:rPr>
            </w:pPr>
            <w:r w:rsidRPr="00EB0EBD">
              <w:rPr>
                <w:rFonts w:asciiTheme="minorHAnsi" w:hAnsiTheme="minorHAnsi" w:cstheme="minorBidi"/>
                <w:color w:val="auto"/>
                <w:sz w:val="22"/>
                <w:szCs w:val="22"/>
              </w:rPr>
              <w:t>Organise t</w:t>
            </w:r>
            <w:r>
              <w:rPr>
                <w:rFonts w:asciiTheme="minorHAnsi" w:hAnsiTheme="minorHAnsi" w:cstheme="minorBidi"/>
                <w:color w:val="auto"/>
                <w:sz w:val="22"/>
                <w:szCs w:val="22"/>
              </w:rPr>
              <w:t>raining on Early Help Assessment processes and person c</w:t>
            </w:r>
            <w:r w:rsidRPr="00EB0EBD">
              <w:rPr>
                <w:rFonts w:asciiTheme="minorHAnsi" w:hAnsiTheme="minorHAnsi" w:cstheme="minorBidi"/>
                <w:color w:val="auto"/>
                <w:sz w:val="22"/>
                <w:szCs w:val="22"/>
              </w:rPr>
              <w:t>entred</w:t>
            </w:r>
            <w:r>
              <w:rPr>
                <w:rFonts w:asciiTheme="minorHAnsi" w:hAnsiTheme="minorHAnsi" w:cstheme="minorBidi"/>
                <w:color w:val="auto"/>
                <w:sz w:val="22"/>
                <w:szCs w:val="22"/>
              </w:rPr>
              <w:t xml:space="preserve"> p</w:t>
            </w:r>
            <w:r w:rsidRPr="00EB0EBD">
              <w:rPr>
                <w:rFonts w:asciiTheme="minorHAnsi" w:hAnsiTheme="minorHAnsi" w:cstheme="minorBidi"/>
                <w:color w:val="auto"/>
                <w:sz w:val="22"/>
                <w:szCs w:val="22"/>
              </w:rPr>
              <w:t>lanning</w:t>
            </w:r>
            <w:r>
              <w:rPr>
                <w:rFonts w:asciiTheme="minorHAnsi" w:hAnsiTheme="minorHAnsi" w:cstheme="minorBidi"/>
                <w:color w:val="auto"/>
                <w:sz w:val="22"/>
                <w:szCs w:val="22"/>
              </w:rPr>
              <w:t>.</w:t>
            </w:r>
            <w:r w:rsidRPr="00EB0EBD">
              <w:rPr>
                <w:rFonts w:asciiTheme="minorHAnsi" w:hAnsiTheme="minorHAnsi" w:cstheme="minorBidi"/>
                <w:color w:val="auto"/>
                <w:sz w:val="22"/>
                <w:szCs w:val="22"/>
              </w:rPr>
              <w:t xml:space="preserve"> </w:t>
            </w:r>
          </w:p>
          <w:p w:rsidR="005C2C00" w:rsidRDefault="005C2C00" w:rsidP="005C2C00">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Continue to improve the quality and accessibility of SEND information through SIMs. </w:t>
            </w:r>
          </w:p>
          <w:p w:rsidR="005C2C00" w:rsidRDefault="005C2C00" w:rsidP="005C2C00">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Ensure the member of SLT with responsibility for SEND is regularly monitoring (and intervening) using the data in PAT Pastoral and PAT Attainment.  </w:t>
            </w:r>
          </w:p>
          <w:p w:rsidR="005C2C00" w:rsidRDefault="005C2C00" w:rsidP="005C2C00">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Ensure additional provision/intervention is in place to assist SEND pupils in accessing the knowledge and skills of the reformed GCSEs. </w:t>
            </w:r>
          </w:p>
          <w:p w:rsidR="008F3F36" w:rsidRDefault="008F3F36" w:rsidP="005C2C00">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Ensure additional CEIAG is provided for SEND pupils and destination data is analysed and scrutinised. </w:t>
            </w:r>
          </w:p>
          <w:p w:rsidR="0028036F" w:rsidRPr="00EB0EBD" w:rsidRDefault="0028036F" w:rsidP="005C2C00">
            <w:pPr>
              <w:pStyle w:val="Default"/>
              <w:rPr>
                <w:rFonts w:asciiTheme="minorHAnsi" w:hAnsiTheme="minorHAnsi" w:cstheme="minorBidi"/>
                <w:color w:val="auto"/>
                <w:sz w:val="22"/>
                <w:szCs w:val="22"/>
              </w:rPr>
            </w:pPr>
            <w:r w:rsidRPr="0028036F">
              <w:rPr>
                <w:rFonts w:asciiTheme="minorHAnsi" w:hAnsiTheme="minorHAnsi" w:cstheme="minorBidi"/>
                <w:color w:val="auto"/>
                <w:sz w:val="22"/>
                <w:szCs w:val="22"/>
              </w:rPr>
              <w:t>Review the support provided for SEND pupils in terms of developing and fostering social skills and friendship groups.</w:t>
            </w:r>
          </w:p>
        </w:tc>
      </w:tr>
      <w:tr w:rsidR="008A7C47" w:rsidTr="00871122">
        <w:tc>
          <w:tcPr>
            <w:tcW w:w="2830" w:type="dxa"/>
            <w:shd w:val="clear" w:color="auto" w:fill="EAF1DD" w:themeFill="accent3" w:themeFillTint="33"/>
            <w:vAlign w:val="center"/>
          </w:tcPr>
          <w:p w:rsidR="009C368C" w:rsidRDefault="009C368C" w:rsidP="005C2C00">
            <w:pPr>
              <w:jc w:val="center"/>
            </w:pPr>
          </w:p>
          <w:p w:rsidR="002C3F5B" w:rsidRDefault="002C3F5B" w:rsidP="005C2C00">
            <w:pPr>
              <w:jc w:val="center"/>
            </w:pPr>
            <w:r>
              <w:t>O1-O6, T1-T6</w:t>
            </w:r>
          </w:p>
          <w:p w:rsidR="008A7C47" w:rsidRDefault="008A7C47" w:rsidP="005C2C00">
            <w:pPr>
              <w:jc w:val="center"/>
            </w:pPr>
          </w:p>
        </w:tc>
        <w:tc>
          <w:tcPr>
            <w:tcW w:w="2835" w:type="dxa"/>
            <w:shd w:val="clear" w:color="auto" w:fill="EAF1DD" w:themeFill="accent3" w:themeFillTint="33"/>
            <w:vAlign w:val="center"/>
          </w:tcPr>
          <w:p w:rsidR="008A7C47" w:rsidRPr="00F81AFC" w:rsidRDefault="008A7C47" w:rsidP="005C2C00">
            <w:pPr>
              <w:jc w:val="center"/>
            </w:pPr>
            <w:r>
              <w:t>Pupil Premium</w:t>
            </w:r>
            <w:r w:rsidR="009967A4">
              <w:t xml:space="preserve"> </w:t>
            </w:r>
            <w:r w:rsidR="00507AFC">
              <w:t>(PP)</w:t>
            </w:r>
          </w:p>
        </w:tc>
        <w:tc>
          <w:tcPr>
            <w:tcW w:w="8283" w:type="dxa"/>
            <w:shd w:val="clear" w:color="auto" w:fill="EAF1DD" w:themeFill="accent3" w:themeFillTint="33"/>
          </w:tcPr>
          <w:p w:rsidR="00415429" w:rsidRDefault="005C2C00" w:rsidP="00ED4A66">
            <w:pPr>
              <w:pStyle w:val="NoSpacing"/>
            </w:pPr>
            <w:r>
              <w:t xml:space="preserve">Ensure </w:t>
            </w:r>
            <w:r w:rsidR="00415429">
              <w:t xml:space="preserve">Heads of House and SLT Links </w:t>
            </w:r>
            <w:r>
              <w:t>are using PAT Pastoral and PAT Attainment to</w:t>
            </w:r>
            <w:r w:rsidR="00415429">
              <w:t xml:space="preserve"> monitoring the progress of PP pupils in their houses. </w:t>
            </w:r>
          </w:p>
          <w:p w:rsidR="00ED4A66" w:rsidRPr="00F81AFC" w:rsidRDefault="00ED4A66" w:rsidP="00ED4A66">
            <w:pPr>
              <w:pStyle w:val="NoSpacing"/>
            </w:pPr>
            <w:r w:rsidRPr="00F81AFC">
              <w:t xml:space="preserve">Provide additional English and maths tutoring for </w:t>
            </w:r>
            <w:r w:rsidR="00507AFC">
              <w:t>PP</w:t>
            </w:r>
            <w:r w:rsidRPr="00F81AFC">
              <w:t xml:space="preserve"> pupils across Years 7-11.</w:t>
            </w:r>
          </w:p>
          <w:p w:rsidR="00ED4A66" w:rsidRPr="00F81AFC" w:rsidRDefault="00ED4A66" w:rsidP="00ED4A66">
            <w:pPr>
              <w:pStyle w:val="NoSpacing"/>
            </w:pPr>
            <w:r w:rsidRPr="00F81AFC">
              <w:t xml:space="preserve">Provide additional careers advice to </w:t>
            </w:r>
            <w:r w:rsidR="00507AFC">
              <w:t>PP pupils</w:t>
            </w:r>
            <w:r w:rsidRPr="00F81AFC">
              <w:t xml:space="preserve"> across Years 7-11. </w:t>
            </w:r>
          </w:p>
          <w:p w:rsidR="00ED4A66" w:rsidRDefault="00FC71BB" w:rsidP="00ED4A66">
            <w:pPr>
              <w:pStyle w:val="NoSpacing"/>
            </w:pPr>
            <w:r>
              <w:t xml:space="preserve">Assign a mentor to all </w:t>
            </w:r>
            <w:r w:rsidR="00ED4A66" w:rsidRPr="00F81AFC">
              <w:t xml:space="preserve">11 </w:t>
            </w:r>
            <w:r w:rsidR="00507AFC">
              <w:t>PP</w:t>
            </w:r>
            <w:r w:rsidR="00ED4A66" w:rsidRPr="00F81AFC">
              <w:t xml:space="preserve"> pup</w:t>
            </w:r>
            <w:r>
              <w:t xml:space="preserve">ils who are a cause for concern. </w:t>
            </w:r>
            <w:bookmarkStart w:id="13" w:name="_GoBack"/>
            <w:bookmarkEnd w:id="13"/>
          </w:p>
          <w:p w:rsidR="00ED4A66" w:rsidRPr="00F81AFC" w:rsidRDefault="00ED4A66" w:rsidP="00ED4A66">
            <w:pPr>
              <w:pStyle w:val="NoSpacing"/>
            </w:pPr>
            <w:r w:rsidRPr="00F81AFC">
              <w:t xml:space="preserve">Provide subject intervention sessions specifically for Year 11 </w:t>
            </w:r>
            <w:r w:rsidR="0006552B">
              <w:t>PP</w:t>
            </w:r>
            <w:r w:rsidRPr="00F81AFC">
              <w:t xml:space="preserve"> pupils. </w:t>
            </w:r>
          </w:p>
          <w:p w:rsidR="005C2C00" w:rsidRDefault="009C368C" w:rsidP="0006552B">
            <w:pPr>
              <w:pStyle w:val="NoSpacing"/>
            </w:pPr>
            <w:r>
              <w:t xml:space="preserve">Continue to work to remove identified barriers that may limit </w:t>
            </w:r>
            <w:r w:rsidR="0078245C">
              <w:t xml:space="preserve">PP pupils’ </w:t>
            </w:r>
            <w:r>
              <w:t xml:space="preserve">progress. </w:t>
            </w:r>
            <w:r w:rsidR="00372902">
              <w:t xml:space="preserve"> </w:t>
            </w:r>
          </w:p>
        </w:tc>
      </w:tr>
      <w:tr w:rsidR="0028036F" w:rsidTr="0028036F">
        <w:tc>
          <w:tcPr>
            <w:tcW w:w="2830" w:type="dxa"/>
            <w:shd w:val="clear" w:color="auto" w:fill="F2F2F2" w:themeFill="background1" w:themeFillShade="F2"/>
          </w:tcPr>
          <w:p w:rsidR="0028036F" w:rsidRPr="009F695A" w:rsidRDefault="0028036F" w:rsidP="0028036F">
            <w:pPr>
              <w:jc w:val="center"/>
              <w:rPr>
                <w:b/>
              </w:rPr>
            </w:pPr>
            <w:r w:rsidRPr="009F695A">
              <w:rPr>
                <w:b/>
              </w:rPr>
              <w:lastRenderedPageBreak/>
              <w:t>Key Development Priorities</w:t>
            </w:r>
          </w:p>
        </w:tc>
        <w:tc>
          <w:tcPr>
            <w:tcW w:w="2835" w:type="dxa"/>
            <w:shd w:val="clear" w:color="auto" w:fill="F2F2F2" w:themeFill="background1" w:themeFillShade="F2"/>
          </w:tcPr>
          <w:p w:rsidR="0028036F" w:rsidRPr="009F695A" w:rsidRDefault="0028036F" w:rsidP="0028036F">
            <w:pPr>
              <w:jc w:val="center"/>
              <w:rPr>
                <w:b/>
              </w:rPr>
            </w:pPr>
            <w:r>
              <w:rPr>
                <w:b/>
              </w:rPr>
              <w:t>Area</w:t>
            </w:r>
          </w:p>
        </w:tc>
        <w:tc>
          <w:tcPr>
            <w:tcW w:w="8283" w:type="dxa"/>
            <w:shd w:val="clear" w:color="auto" w:fill="F2F2F2" w:themeFill="background1" w:themeFillShade="F2"/>
          </w:tcPr>
          <w:p w:rsidR="0028036F" w:rsidRPr="009F695A" w:rsidRDefault="0028036F" w:rsidP="0028036F">
            <w:pPr>
              <w:jc w:val="center"/>
              <w:rPr>
                <w:b/>
              </w:rPr>
            </w:pPr>
            <w:r w:rsidRPr="009F695A">
              <w:rPr>
                <w:b/>
              </w:rPr>
              <w:t>Development Strategies</w:t>
            </w:r>
          </w:p>
        </w:tc>
      </w:tr>
      <w:tr w:rsidR="00EA5B82" w:rsidTr="00871122">
        <w:tc>
          <w:tcPr>
            <w:tcW w:w="2830" w:type="dxa"/>
            <w:shd w:val="clear" w:color="auto" w:fill="EAF1DD" w:themeFill="accent3" w:themeFillTint="33"/>
            <w:vAlign w:val="center"/>
          </w:tcPr>
          <w:p w:rsidR="00871122" w:rsidRDefault="00871122" w:rsidP="005C2C00">
            <w:pPr>
              <w:jc w:val="center"/>
            </w:pPr>
          </w:p>
          <w:p w:rsidR="002C3F5B" w:rsidRDefault="002C3F5B" w:rsidP="005C2C00">
            <w:pPr>
              <w:jc w:val="center"/>
            </w:pPr>
            <w:r>
              <w:t>O1-O6, T1-T6</w:t>
            </w:r>
          </w:p>
          <w:p w:rsidR="00EA5B82" w:rsidRDefault="00EA5B82" w:rsidP="005C2C00">
            <w:pPr>
              <w:jc w:val="center"/>
            </w:pPr>
          </w:p>
        </w:tc>
        <w:tc>
          <w:tcPr>
            <w:tcW w:w="2835" w:type="dxa"/>
            <w:shd w:val="clear" w:color="auto" w:fill="EAF1DD" w:themeFill="accent3" w:themeFillTint="33"/>
            <w:vAlign w:val="center"/>
          </w:tcPr>
          <w:p w:rsidR="00EA5B82" w:rsidRPr="00F81AFC" w:rsidRDefault="00EA5B82" w:rsidP="005C2C00">
            <w:pPr>
              <w:jc w:val="center"/>
            </w:pPr>
            <w:r w:rsidRPr="00F81AFC">
              <w:t>Catch-Up-Premium</w:t>
            </w:r>
            <w:r w:rsidR="00507AFC">
              <w:t xml:space="preserve"> (CUP)</w:t>
            </w:r>
          </w:p>
        </w:tc>
        <w:tc>
          <w:tcPr>
            <w:tcW w:w="8283" w:type="dxa"/>
            <w:shd w:val="clear" w:color="auto" w:fill="EAF1DD" w:themeFill="accent3" w:themeFillTint="33"/>
          </w:tcPr>
          <w:p w:rsidR="005C2C00" w:rsidRDefault="00871122" w:rsidP="00871122">
            <w:pPr>
              <w:pStyle w:val="NoSpacing"/>
            </w:pPr>
            <w:r>
              <w:t>Continue with the tuition programme</w:t>
            </w:r>
            <w:r w:rsidR="005C2C00">
              <w:t xml:space="preserve"> </w:t>
            </w:r>
            <w:r w:rsidR="00D50815">
              <w:t>(</w:t>
            </w:r>
            <w:r w:rsidR="005C2C00">
              <w:t>during form time</w:t>
            </w:r>
            <w:r w:rsidR="00D50815">
              <w:t>)</w:t>
            </w:r>
            <w:r w:rsidR="005C2C00">
              <w:t xml:space="preserve"> using primary sector specialists. </w:t>
            </w:r>
          </w:p>
          <w:p w:rsidR="00C86CEE" w:rsidRPr="00F81AFC" w:rsidRDefault="00C86CEE" w:rsidP="00871122">
            <w:pPr>
              <w:pStyle w:val="NoSpacing"/>
            </w:pPr>
            <w:r>
              <w:t>Ensure the SEN</w:t>
            </w:r>
            <w:r w:rsidR="001562B3">
              <w:t>D</w:t>
            </w:r>
            <w:r>
              <w:t xml:space="preserve"> Department are providing additional intervention for those pupils struggling to meet the Expected Standard. </w:t>
            </w:r>
          </w:p>
        </w:tc>
      </w:tr>
      <w:tr w:rsidR="004514F2" w:rsidTr="00871122">
        <w:tc>
          <w:tcPr>
            <w:tcW w:w="2830" w:type="dxa"/>
            <w:shd w:val="clear" w:color="auto" w:fill="EAF1DD" w:themeFill="accent3" w:themeFillTint="33"/>
            <w:vAlign w:val="center"/>
          </w:tcPr>
          <w:p w:rsidR="00871122" w:rsidRDefault="00871122" w:rsidP="00871122">
            <w:pPr>
              <w:jc w:val="center"/>
            </w:pPr>
          </w:p>
          <w:p w:rsidR="003F6736" w:rsidRDefault="003F6736" w:rsidP="00871122">
            <w:pPr>
              <w:jc w:val="center"/>
            </w:pPr>
            <w:r>
              <w:t>O1-O6, T1-T6</w:t>
            </w:r>
          </w:p>
          <w:p w:rsidR="004514F2" w:rsidRPr="00F81AFC" w:rsidRDefault="004514F2" w:rsidP="00871122">
            <w:pPr>
              <w:jc w:val="center"/>
            </w:pPr>
          </w:p>
        </w:tc>
        <w:tc>
          <w:tcPr>
            <w:tcW w:w="2835" w:type="dxa"/>
            <w:shd w:val="clear" w:color="auto" w:fill="EAF1DD" w:themeFill="accent3" w:themeFillTint="33"/>
            <w:vAlign w:val="center"/>
          </w:tcPr>
          <w:p w:rsidR="004514F2" w:rsidRPr="00F81AFC" w:rsidRDefault="00EA5B82" w:rsidP="00871122">
            <w:pPr>
              <w:jc w:val="center"/>
            </w:pPr>
            <w:r>
              <w:t>Most Able Pupils</w:t>
            </w:r>
            <w:r w:rsidR="0006552B">
              <w:t xml:space="preserve"> (MA</w:t>
            </w:r>
            <w:r w:rsidR="002C3F5B">
              <w:t>P</w:t>
            </w:r>
            <w:r w:rsidR="0006552B">
              <w:t>)</w:t>
            </w:r>
          </w:p>
        </w:tc>
        <w:tc>
          <w:tcPr>
            <w:tcW w:w="8283" w:type="dxa"/>
            <w:shd w:val="clear" w:color="auto" w:fill="EAF1DD" w:themeFill="accent3" w:themeFillTint="33"/>
          </w:tcPr>
          <w:p w:rsidR="00EA5B82" w:rsidRPr="00F81AFC" w:rsidRDefault="00EA5B82" w:rsidP="00EA5B82">
            <w:r>
              <w:t>Embed the revised Most Able Pupils Policy</w:t>
            </w:r>
            <w:r w:rsidR="00871122">
              <w:t>.</w:t>
            </w:r>
          </w:p>
          <w:p w:rsidR="00EA5B82" w:rsidRPr="00F81AFC" w:rsidRDefault="0006552B" w:rsidP="00EA5B82">
            <w:r>
              <w:t>Deploy the MA</w:t>
            </w:r>
            <w:r w:rsidR="002C3F5B">
              <w:t>P</w:t>
            </w:r>
            <w:r w:rsidR="00EA5B82">
              <w:t xml:space="preserve"> </w:t>
            </w:r>
            <w:r w:rsidR="00EA5B82" w:rsidRPr="00F81AFC">
              <w:t>Coordinator on primary transition visit</w:t>
            </w:r>
            <w:r w:rsidR="00EA5B82">
              <w:t xml:space="preserve">s to gather relevant data on </w:t>
            </w:r>
            <w:r>
              <w:t>MA</w:t>
            </w:r>
            <w:r w:rsidR="002C3F5B">
              <w:t>P</w:t>
            </w:r>
            <w:r>
              <w:t xml:space="preserve"> pupils</w:t>
            </w:r>
            <w:r w:rsidR="00EA5B82" w:rsidRPr="00F81AFC">
              <w:t>.</w:t>
            </w:r>
          </w:p>
          <w:p w:rsidR="00EA5B82" w:rsidRPr="00F81AFC" w:rsidRDefault="00EA5B82" w:rsidP="00EA5B82">
            <w:r>
              <w:t xml:space="preserve">Include </w:t>
            </w:r>
            <w:r w:rsidR="0006552B">
              <w:t>MA</w:t>
            </w:r>
            <w:r w:rsidR="002C3F5B">
              <w:t>P</w:t>
            </w:r>
            <w:r>
              <w:t xml:space="preserve"> </w:t>
            </w:r>
            <w:r w:rsidRPr="00F81AFC">
              <w:t>strands into schemes of work that facilitate higher level thinking, problem-solving and independence.</w:t>
            </w:r>
          </w:p>
          <w:p w:rsidR="00EA5B82" w:rsidRPr="00F81AFC" w:rsidRDefault="00EA5B82" w:rsidP="00EA5B82">
            <w:r>
              <w:t xml:space="preserve">Undertake </w:t>
            </w:r>
            <w:r w:rsidRPr="00F81AFC">
              <w:t xml:space="preserve">termly audits of homework </w:t>
            </w:r>
            <w:r w:rsidR="0006552B">
              <w:t>to check that MA</w:t>
            </w:r>
            <w:r w:rsidR="002C3F5B">
              <w:t>P</w:t>
            </w:r>
            <w:r w:rsidR="00C86CEE">
              <w:t xml:space="preserve"> </w:t>
            </w:r>
            <w:r w:rsidRPr="00F81AFC">
              <w:t xml:space="preserve">are being stretched outside of the classroom. </w:t>
            </w:r>
          </w:p>
          <w:p w:rsidR="00EA5B82" w:rsidRDefault="00EA5B82" w:rsidP="00EA5B82">
            <w:r w:rsidRPr="00F81AFC">
              <w:t>Organise visit</w:t>
            </w:r>
            <w:r w:rsidR="00871122">
              <w:t xml:space="preserve">s to Russell Group universities and CEIAG events. </w:t>
            </w:r>
          </w:p>
          <w:p w:rsidR="00EA5B82" w:rsidRPr="00F81AFC" w:rsidRDefault="00EA5B82" w:rsidP="00EA5B82">
            <w:r>
              <w:t xml:space="preserve">Organise an Eastwood Scholars Programme through The Brilliant Club. </w:t>
            </w:r>
          </w:p>
          <w:p w:rsidR="004514F2" w:rsidRPr="00F81AFC" w:rsidRDefault="00EA5B82" w:rsidP="00EA5B82">
            <w:r w:rsidRPr="00F81AFC">
              <w:t xml:space="preserve">Embed an annual </w:t>
            </w:r>
            <w:r w:rsidR="0006552B">
              <w:t>MA</w:t>
            </w:r>
            <w:r w:rsidR="002C3F5B">
              <w:t>P</w:t>
            </w:r>
            <w:r w:rsidR="00507AFC">
              <w:t xml:space="preserve"> </w:t>
            </w:r>
            <w:r w:rsidRPr="00F81AFC">
              <w:t>Parents’ E</w:t>
            </w:r>
            <w:r>
              <w:t xml:space="preserve">vening. </w:t>
            </w:r>
          </w:p>
        </w:tc>
      </w:tr>
      <w:tr w:rsidR="002755E9" w:rsidTr="00871122">
        <w:tc>
          <w:tcPr>
            <w:tcW w:w="2830" w:type="dxa"/>
            <w:shd w:val="clear" w:color="auto" w:fill="EAF1DD" w:themeFill="accent3" w:themeFillTint="33"/>
            <w:vAlign w:val="center"/>
          </w:tcPr>
          <w:p w:rsidR="002755E9" w:rsidRDefault="002755E9" w:rsidP="002755E9">
            <w:pPr>
              <w:jc w:val="center"/>
            </w:pPr>
          </w:p>
          <w:p w:rsidR="002755E9" w:rsidRDefault="002755E9" w:rsidP="002755E9">
            <w:pPr>
              <w:jc w:val="center"/>
            </w:pPr>
            <w:r>
              <w:t>O1-O6, T1-T6</w:t>
            </w:r>
          </w:p>
          <w:p w:rsidR="002755E9" w:rsidRDefault="002755E9" w:rsidP="00871122">
            <w:pPr>
              <w:jc w:val="center"/>
            </w:pPr>
          </w:p>
        </w:tc>
        <w:tc>
          <w:tcPr>
            <w:tcW w:w="2835" w:type="dxa"/>
            <w:shd w:val="clear" w:color="auto" w:fill="EAF1DD" w:themeFill="accent3" w:themeFillTint="33"/>
            <w:vAlign w:val="center"/>
          </w:tcPr>
          <w:p w:rsidR="002755E9" w:rsidRDefault="002755E9" w:rsidP="00871122">
            <w:pPr>
              <w:jc w:val="center"/>
            </w:pPr>
            <w:r>
              <w:t>Transition</w:t>
            </w:r>
          </w:p>
        </w:tc>
        <w:tc>
          <w:tcPr>
            <w:tcW w:w="8283" w:type="dxa"/>
            <w:shd w:val="clear" w:color="auto" w:fill="EAF1DD" w:themeFill="accent3" w:themeFillTint="33"/>
          </w:tcPr>
          <w:p w:rsidR="00C86CEE" w:rsidRDefault="002755E9" w:rsidP="002755E9">
            <w:r>
              <w:t xml:space="preserve">Arrange for the Head of English, Maths and Science to work with Year 6 Leads at Bournemouth Park Academy </w:t>
            </w:r>
            <w:r w:rsidR="00B63EEC">
              <w:t xml:space="preserve">(and identified feeder schools) </w:t>
            </w:r>
            <w:r>
              <w:t xml:space="preserve">to aid KS2-KS3 transition. </w:t>
            </w:r>
          </w:p>
          <w:p w:rsidR="002755E9" w:rsidRDefault="002755E9" w:rsidP="002755E9">
            <w:r>
              <w:t>Outcomes should involve:</w:t>
            </w:r>
          </w:p>
          <w:p w:rsidR="002755E9" w:rsidRDefault="002755E9" w:rsidP="002755E9">
            <w:r>
              <w:t>a) Revisions to schemes of work and assessment to permit greater challenge and progress during KS3.</w:t>
            </w:r>
          </w:p>
          <w:p w:rsidR="002755E9" w:rsidRDefault="002755E9" w:rsidP="002755E9">
            <w:r>
              <w:t xml:space="preserve">b) Reciprocated adjustments to teaching/learning of certain subject content. </w:t>
            </w:r>
          </w:p>
          <w:p w:rsidR="008F3F36" w:rsidRDefault="008F3F36" w:rsidP="002755E9">
            <w:r>
              <w:t xml:space="preserve">Review transition arrangements for SEND pupils to include earlier and graduated support and </w:t>
            </w:r>
            <w:r w:rsidR="0028036F">
              <w:t xml:space="preserve">intervention. </w:t>
            </w:r>
          </w:p>
        </w:tc>
      </w:tr>
    </w:tbl>
    <w:p w:rsidR="00193CB5" w:rsidRDefault="00193CB5" w:rsidP="00620168">
      <w:pPr>
        <w:pStyle w:val="Heading1"/>
        <w:rPr>
          <w:rFonts w:asciiTheme="minorHAnsi" w:hAnsiTheme="minorHAnsi"/>
          <w:color w:val="auto"/>
        </w:rPr>
      </w:pPr>
    </w:p>
    <w:p w:rsidR="00193CB5" w:rsidRDefault="00193CB5" w:rsidP="00193CB5"/>
    <w:p w:rsidR="00871122" w:rsidRDefault="00871122" w:rsidP="00193CB5"/>
    <w:p w:rsidR="00193CB5" w:rsidRPr="00193CB5" w:rsidRDefault="00193CB5" w:rsidP="00193CB5"/>
    <w:p w:rsidR="00296C4C" w:rsidRPr="00EA5B82" w:rsidRDefault="002C7EB7" w:rsidP="00620168">
      <w:pPr>
        <w:pStyle w:val="Heading1"/>
        <w:rPr>
          <w:rFonts w:asciiTheme="minorHAnsi" w:hAnsiTheme="minorHAnsi"/>
          <w:color w:val="auto"/>
        </w:rPr>
      </w:pPr>
      <w:bookmarkStart w:id="14" w:name="_Toc486323993"/>
      <w:r>
        <w:rPr>
          <w:rFonts w:asciiTheme="minorHAnsi" w:hAnsiTheme="minorHAnsi"/>
          <w:color w:val="auto"/>
        </w:rPr>
        <w:lastRenderedPageBreak/>
        <w:t>10</w:t>
      </w:r>
      <w:r w:rsidR="00620168" w:rsidRPr="00EA5B82">
        <w:rPr>
          <w:rFonts w:asciiTheme="minorHAnsi" w:hAnsiTheme="minorHAnsi"/>
          <w:color w:val="auto"/>
        </w:rPr>
        <w:t xml:space="preserve">.0 </w:t>
      </w:r>
      <w:r w:rsidR="00247BB8" w:rsidRPr="00EA5B82">
        <w:rPr>
          <w:rFonts w:asciiTheme="minorHAnsi" w:hAnsiTheme="minorHAnsi"/>
          <w:color w:val="auto"/>
        </w:rPr>
        <w:t xml:space="preserve">Personal Development, </w:t>
      </w:r>
      <w:r w:rsidR="00620168" w:rsidRPr="00EA5B82">
        <w:rPr>
          <w:rFonts w:asciiTheme="minorHAnsi" w:hAnsiTheme="minorHAnsi"/>
          <w:color w:val="auto"/>
        </w:rPr>
        <w:t xml:space="preserve">Behaviour and </w:t>
      </w:r>
      <w:r w:rsidR="00247BB8" w:rsidRPr="00EA5B82">
        <w:rPr>
          <w:rFonts w:asciiTheme="minorHAnsi" w:hAnsiTheme="minorHAnsi"/>
          <w:color w:val="auto"/>
        </w:rPr>
        <w:t>Welfare</w:t>
      </w:r>
      <w:bookmarkEnd w:id="14"/>
    </w:p>
    <w:p w:rsidR="00620168" w:rsidRDefault="00620168" w:rsidP="00296C4C">
      <w:pPr>
        <w:pStyle w:val="NoSpacing"/>
      </w:pPr>
    </w:p>
    <w:tbl>
      <w:tblPr>
        <w:tblStyle w:val="TableGrid"/>
        <w:tblW w:w="0" w:type="auto"/>
        <w:tblLook w:val="04A0" w:firstRow="1" w:lastRow="0" w:firstColumn="1" w:lastColumn="0" w:noHBand="0" w:noVBand="1"/>
      </w:tblPr>
      <w:tblGrid>
        <w:gridCol w:w="2830"/>
        <w:gridCol w:w="2835"/>
        <w:gridCol w:w="8283"/>
      </w:tblGrid>
      <w:tr w:rsidR="000E4CF4" w:rsidRPr="009F695A" w:rsidTr="00A738DC">
        <w:tc>
          <w:tcPr>
            <w:tcW w:w="2830" w:type="dxa"/>
            <w:shd w:val="clear" w:color="auto" w:fill="F2F2F2" w:themeFill="background1" w:themeFillShade="F2"/>
          </w:tcPr>
          <w:p w:rsidR="000E4CF4" w:rsidRPr="009F695A" w:rsidRDefault="000E4CF4" w:rsidP="00A738DC">
            <w:pPr>
              <w:jc w:val="center"/>
              <w:rPr>
                <w:b/>
              </w:rPr>
            </w:pPr>
            <w:r w:rsidRPr="009F695A">
              <w:rPr>
                <w:b/>
              </w:rPr>
              <w:t>Key Development Priorities</w:t>
            </w:r>
          </w:p>
        </w:tc>
        <w:tc>
          <w:tcPr>
            <w:tcW w:w="2835" w:type="dxa"/>
            <w:shd w:val="clear" w:color="auto" w:fill="F2F2F2" w:themeFill="background1" w:themeFillShade="F2"/>
          </w:tcPr>
          <w:p w:rsidR="000E4CF4" w:rsidRPr="009F695A" w:rsidRDefault="000E4CF4" w:rsidP="00A738DC">
            <w:pPr>
              <w:jc w:val="center"/>
              <w:rPr>
                <w:b/>
              </w:rPr>
            </w:pPr>
            <w:r>
              <w:rPr>
                <w:b/>
              </w:rPr>
              <w:t>Area</w:t>
            </w:r>
          </w:p>
        </w:tc>
        <w:tc>
          <w:tcPr>
            <w:tcW w:w="8283" w:type="dxa"/>
            <w:shd w:val="clear" w:color="auto" w:fill="F2F2F2" w:themeFill="background1" w:themeFillShade="F2"/>
          </w:tcPr>
          <w:p w:rsidR="000E4CF4" w:rsidRPr="009F695A" w:rsidRDefault="000E4CF4" w:rsidP="00A738DC">
            <w:pPr>
              <w:jc w:val="center"/>
              <w:rPr>
                <w:b/>
              </w:rPr>
            </w:pPr>
            <w:r w:rsidRPr="009F695A">
              <w:rPr>
                <w:b/>
              </w:rPr>
              <w:t>Development Strategies</w:t>
            </w:r>
          </w:p>
        </w:tc>
      </w:tr>
      <w:tr w:rsidR="000E4CF4" w:rsidTr="00FD59A9">
        <w:tc>
          <w:tcPr>
            <w:tcW w:w="2830" w:type="dxa"/>
            <w:shd w:val="clear" w:color="auto" w:fill="F2DBDB" w:themeFill="accent2" w:themeFillTint="33"/>
            <w:vAlign w:val="center"/>
          </w:tcPr>
          <w:p w:rsidR="000E4CF4" w:rsidRPr="00F81AFC" w:rsidRDefault="00247BB8" w:rsidP="00711357">
            <w:pPr>
              <w:jc w:val="center"/>
            </w:pPr>
            <w:r w:rsidRPr="00F81AFC">
              <w:t>P1, P2</w:t>
            </w:r>
            <w:r w:rsidR="00D50815">
              <w:t>, P4</w:t>
            </w:r>
          </w:p>
        </w:tc>
        <w:tc>
          <w:tcPr>
            <w:tcW w:w="2835" w:type="dxa"/>
            <w:shd w:val="clear" w:color="auto" w:fill="F2DBDB" w:themeFill="accent2" w:themeFillTint="33"/>
            <w:vAlign w:val="center"/>
          </w:tcPr>
          <w:p w:rsidR="000E4CF4" w:rsidRPr="00F81AFC" w:rsidRDefault="00247BB8" w:rsidP="00711357">
            <w:pPr>
              <w:jc w:val="center"/>
            </w:pPr>
            <w:r w:rsidRPr="00F81AFC">
              <w:t>Attendance</w:t>
            </w:r>
            <w:r w:rsidR="002C7EB7">
              <w:t xml:space="preserve"> and Punctuality</w:t>
            </w:r>
          </w:p>
        </w:tc>
        <w:tc>
          <w:tcPr>
            <w:tcW w:w="8283" w:type="dxa"/>
            <w:shd w:val="clear" w:color="auto" w:fill="F2DBDB" w:themeFill="accent2" w:themeFillTint="33"/>
          </w:tcPr>
          <w:p w:rsidR="002C7EB7" w:rsidRDefault="002C7EB7" w:rsidP="00A738DC">
            <w:r>
              <w:t xml:space="preserve">Continue with the Catch-up Form and operate across all year groups. </w:t>
            </w:r>
          </w:p>
          <w:p w:rsidR="00680AC7" w:rsidRDefault="00680AC7" w:rsidP="00A738DC">
            <w:r>
              <w:t xml:space="preserve">Introduce a Holiday Catch Form for unauthorised holidays. </w:t>
            </w:r>
          </w:p>
          <w:p w:rsidR="000E4CF4" w:rsidRDefault="002C7EB7" w:rsidP="00A738DC">
            <w:r>
              <w:t xml:space="preserve">Continue to use PAT Pastoral as the principal means of </w:t>
            </w:r>
            <w:r w:rsidR="00D50815">
              <w:t xml:space="preserve">monitoring attendance. </w:t>
            </w:r>
            <w:r>
              <w:t xml:space="preserve"> </w:t>
            </w:r>
          </w:p>
          <w:p w:rsidR="002C7EB7" w:rsidRDefault="002C7EB7" w:rsidP="00A738DC">
            <w:r>
              <w:t xml:space="preserve">Include a </w:t>
            </w:r>
            <w:r w:rsidR="00680AC7">
              <w:t xml:space="preserve">function in PAT Pastoral to track punctuality. </w:t>
            </w:r>
          </w:p>
          <w:p w:rsidR="002C7EB7" w:rsidRDefault="002C7EB7" w:rsidP="00A738DC">
            <w:r>
              <w:t xml:space="preserve">Raise the profile of attendance at KS3 through the medium of Information Evenings and Newsletters. </w:t>
            </w:r>
          </w:p>
          <w:p w:rsidR="002C7EB7" w:rsidRDefault="002C7EB7" w:rsidP="00A738DC">
            <w:r>
              <w:t xml:space="preserve">Ensure Heads of House and SLT Links </w:t>
            </w:r>
            <w:r w:rsidR="009C368C">
              <w:t xml:space="preserve">continue to </w:t>
            </w:r>
            <w:r>
              <w:t xml:space="preserve">undertake a more active role in meeting with </w:t>
            </w:r>
            <w:r w:rsidR="00053B3A">
              <w:t xml:space="preserve">pupils and </w:t>
            </w:r>
            <w:r>
              <w:t xml:space="preserve">parents, coordinated by the member of SLT responsible for attendance. </w:t>
            </w:r>
          </w:p>
          <w:p w:rsidR="00395078" w:rsidRPr="00680AC7" w:rsidRDefault="00053B3A" w:rsidP="00A738DC">
            <w:r>
              <w:t xml:space="preserve">Continue with commendations e.g. weekly awards, assemblies and </w:t>
            </w:r>
            <w:r w:rsidR="00395078">
              <w:t>educational visits.</w:t>
            </w:r>
          </w:p>
        </w:tc>
      </w:tr>
      <w:tr w:rsidR="00247BB8" w:rsidTr="00FD59A9">
        <w:tc>
          <w:tcPr>
            <w:tcW w:w="2830" w:type="dxa"/>
            <w:shd w:val="clear" w:color="auto" w:fill="F2DBDB" w:themeFill="accent2" w:themeFillTint="33"/>
            <w:vAlign w:val="center"/>
          </w:tcPr>
          <w:p w:rsidR="00247BB8" w:rsidRPr="00F81AFC" w:rsidRDefault="00247BB8" w:rsidP="00711357">
            <w:pPr>
              <w:jc w:val="center"/>
            </w:pPr>
            <w:r w:rsidRPr="00F81AFC">
              <w:t>P3</w:t>
            </w:r>
          </w:p>
        </w:tc>
        <w:tc>
          <w:tcPr>
            <w:tcW w:w="2835" w:type="dxa"/>
            <w:shd w:val="clear" w:color="auto" w:fill="F2DBDB" w:themeFill="accent2" w:themeFillTint="33"/>
            <w:vAlign w:val="center"/>
          </w:tcPr>
          <w:p w:rsidR="00247BB8" w:rsidRPr="00F81AFC" w:rsidRDefault="007608E9" w:rsidP="00711357">
            <w:pPr>
              <w:jc w:val="center"/>
            </w:pPr>
            <w:r w:rsidRPr="00F81AFC">
              <w:t>Behaviour</w:t>
            </w:r>
          </w:p>
        </w:tc>
        <w:tc>
          <w:tcPr>
            <w:tcW w:w="8283" w:type="dxa"/>
            <w:shd w:val="clear" w:color="auto" w:fill="F2DBDB" w:themeFill="accent2" w:themeFillTint="33"/>
          </w:tcPr>
          <w:p w:rsidR="00D50815" w:rsidRDefault="00D50815" w:rsidP="00D50815">
            <w:r>
              <w:t xml:space="preserve">Continue to use PAT Pastoral as the principal means of monitoring exclusions. </w:t>
            </w:r>
          </w:p>
          <w:p w:rsidR="00FA4797" w:rsidRPr="00F81AFC" w:rsidRDefault="00DC600F" w:rsidP="00DC600F">
            <w:r w:rsidRPr="00F81AFC">
              <w:t xml:space="preserve">Raise the expectations of </w:t>
            </w:r>
            <w:r w:rsidR="00582BB5" w:rsidRPr="00F81AFC">
              <w:t xml:space="preserve">specific pupil groups e.g. </w:t>
            </w:r>
            <w:r w:rsidR="00D50815">
              <w:t xml:space="preserve">males </w:t>
            </w:r>
            <w:r w:rsidR="00BC38D8" w:rsidRPr="00F81AFC">
              <w:t>pupil premium</w:t>
            </w:r>
            <w:r w:rsidR="008C02A1" w:rsidRPr="00F81AFC">
              <w:t xml:space="preserve"> pupils through</w:t>
            </w:r>
            <w:r w:rsidRPr="00F81AFC">
              <w:t xml:space="preserve"> atten</w:t>
            </w:r>
            <w:r w:rsidR="008C02A1" w:rsidRPr="00F81AFC">
              <w:t>da</w:t>
            </w:r>
            <w:r w:rsidR="00AF1037" w:rsidRPr="00F81AFC">
              <w:t xml:space="preserve">nce enhancement strategies, targeted </w:t>
            </w:r>
            <w:r w:rsidR="00D50815">
              <w:t>CIAEG</w:t>
            </w:r>
            <w:r w:rsidR="00AF1037" w:rsidRPr="00F81AFC">
              <w:t>,</w:t>
            </w:r>
            <w:r w:rsidR="008C02A1" w:rsidRPr="00F81AFC">
              <w:t xml:space="preserve"> </w:t>
            </w:r>
            <w:r w:rsidR="00FD59A9">
              <w:t>greater engagement with parents</w:t>
            </w:r>
            <w:r w:rsidR="008C02A1" w:rsidRPr="00F81AFC">
              <w:t xml:space="preserve"> and </w:t>
            </w:r>
            <w:r w:rsidRPr="00F81AFC">
              <w:t>community-based prog</w:t>
            </w:r>
            <w:r w:rsidR="00697445">
              <w:t xml:space="preserve">rammes e.g. Streets Ahead, YTS, Essex and Suffolk Water. </w:t>
            </w:r>
            <w:r w:rsidR="00FA4797" w:rsidRPr="00F81AFC">
              <w:t xml:space="preserve"> </w:t>
            </w:r>
          </w:p>
          <w:p w:rsidR="001A3BEE" w:rsidRPr="00F81AFC" w:rsidRDefault="001A3BEE" w:rsidP="001A3BEE">
            <w:r w:rsidRPr="00F81AFC">
              <w:t xml:space="preserve">Continue to take every </w:t>
            </w:r>
            <w:r w:rsidRPr="00F81AFC">
              <w:rPr>
                <w:rStyle w:val="style91"/>
                <w:rFonts w:asciiTheme="minorHAnsi" w:hAnsiTheme="minorHAnsi" w:cstheme="minorHAnsi"/>
                <w:sz w:val="22"/>
                <w:szCs w:val="22"/>
              </w:rPr>
              <w:t>opportunity to celebrate and share success</w:t>
            </w:r>
            <w:r w:rsidR="00AF1037" w:rsidRPr="00F81AFC">
              <w:rPr>
                <w:rStyle w:val="style91"/>
                <w:rFonts w:asciiTheme="minorHAnsi" w:hAnsiTheme="minorHAnsi" w:cstheme="minorHAnsi"/>
                <w:sz w:val="22"/>
                <w:szCs w:val="22"/>
              </w:rPr>
              <w:t xml:space="preserve"> e.g. Departmental A</w:t>
            </w:r>
            <w:r w:rsidRPr="00F81AFC">
              <w:rPr>
                <w:rStyle w:val="style91"/>
                <w:rFonts w:asciiTheme="minorHAnsi" w:hAnsiTheme="minorHAnsi" w:cstheme="minorHAnsi"/>
                <w:sz w:val="22"/>
                <w:szCs w:val="22"/>
              </w:rPr>
              <w:t xml:space="preserve">wards, </w:t>
            </w:r>
            <w:r w:rsidR="00595356" w:rsidRPr="00F81AFC">
              <w:rPr>
                <w:rStyle w:val="style91"/>
                <w:rFonts w:asciiTheme="minorHAnsi" w:hAnsiTheme="minorHAnsi" w:cstheme="minorHAnsi"/>
                <w:sz w:val="22"/>
                <w:szCs w:val="22"/>
              </w:rPr>
              <w:t>Academy N</w:t>
            </w:r>
            <w:r w:rsidR="004C67B1" w:rsidRPr="00F81AFC">
              <w:rPr>
                <w:rStyle w:val="style91"/>
                <w:rFonts w:asciiTheme="minorHAnsi" w:hAnsiTheme="minorHAnsi" w:cstheme="minorHAnsi"/>
                <w:sz w:val="22"/>
                <w:szCs w:val="22"/>
              </w:rPr>
              <w:t xml:space="preserve">ewsletters, </w:t>
            </w:r>
            <w:r w:rsidRPr="00F81AFC">
              <w:rPr>
                <w:rStyle w:val="style91"/>
                <w:rFonts w:asciiTheme="minorHAnsi" w:hAnsiTheme="minorHAnsi" w:cstheme="minorHAnsi"/>
                <w:sz w:val="22"/>
                <w:szCs w:val="22"/>
              </w:rPr>
              <w:t xml:space="preserve">Jack Petchey Awards, </w:t>
            </w:r>
            <w:r w:rsidR="00467276" w:rsidRPr="00F81AFC">
              <w:rPr>
                <w:rStyle w:val="style91"/>
                <w:rFonts w:asciiTheme="minorHAnsi" w:hAnsiTheme="minorHAnsi" w:cstheme="minorHAnsi"/>
                <w:sz w:val="22"/>
                <w:szCs w:val="22"/>
              </w:rPr>
              <w:t xml:space="preserve">lunch with the Principal, </w:t>
            </w:r>
            <w:r w:rsidRPr="00F81AFC">
              <w:rPr>
                <w:rStyle w:val="style91"/>
                <w:rFonts w:asciiTheme="minorHAnsi" w:hAnsiTheme="minorHAnsi" w:cstheme="minorHAnsi"/>
                <w:sz w:val="22"/>
                <w:szCs w:val="22"/>
              </w:rPr>
              <w:t xml:space="preserve">Commendations Evening </w:t>
            </w:r>
            <w:r w:rsidR="00595356" w:rsidRPr="00F81AFC">
              <w:rPr>
                <w:rStyle w:val="style91"/>
                <w:rFonts w:asciiTheme="minorHAnsi" w:hAnsiTheme="minorHAnsi" w:cstheme="minorHAnsi"/>
                <w:sz w:val="22"/>
                <w:szCs w:val="22"/>
              </w:rPr>
              <w:t xml:space="preserve">and </w:t>
            </w:r>
            <w:r w:rsidRPr="00F81AFC">
              <w:rPr>
                <w:rStyle w:val="style91"/>
                <w:rFonts w:asciiTheme="minorHAnsi" w:hAnsiTheme="minorHAnsi" w:cstheme="minorHAnsi"/>
                <w:sz w:val="22"/>
                <w:szCs w:val="22"/>
              </w:rPr>
              <w:t>Sports Presentation Evening</w:t>
            </w:r>
            <w:r w:rsidR="00D50815">
              <w:rPr>
                <w:rStyle w:val="style91"/>
                <w:rFonts w:asciiTheme="minorHAnsi" w:hAnsiTheme="minorHAnsi" w:cstheme="minorHAnsi"/>
                <w:sz w:val="22"/>
                <w:szCs w:val="22"/>
              </w:rPr>
              <w:t xml:space="preserve"> etc. </w:t>
            </w:r>
          </w:p>
        </w:tc>
      </w:tr>
      <w:tr w:rsidR="00531F1A" w:rsidTr="00FD59A9">
        <w:tc>
          <w:tcPr>
            <w:tcW w:w="2830" w:type="dxa"/>
            <w:shd w:val="clear" w:color="auto" w:fill="F2DBDB" w:themeFill="accent2" w:themeFillTint="33"/>
            <w:vAlign w:val="center"/>
          </w:tcPr>
          <w:p w:rsidR="00531F1A" w:rsidRPr="00F81AFC" w:rsidRDefault="00281B83" w:rsidP="00711357">
            <w:pPr>
              <w:jc w:val="center"/>
            </w:pPr>
            <w:r>
              <w:t>P1, P2, P3, P4,</w:t>
            </w:r>
          </w:p>
        </w:tc>
        <w:tc>
          <w:tcPr>
            <w:tcW w:w="2835" w:type="dxa"/>
            <w:shd w:val="clear" w:color="auto" w:fill="F2DBDB" w:themeFill="accent2" w:themeFillTint="33"/>
            <w:vAlign w:val="center"/>
          </w:tcPr>
          <w:p w:rsidR="00531F1A" w:rsidRPr="00F81AFC" w:rsidRDefault="00531F1A" w:rsidP="00711357">
            <w:pPr>
              <w:jc w:val="center"/>
            </w:pPr>
            <w:r>
              <w:t>Safeguarding</w:t>
            </w:r>
          </w:p>
        </w:tc>
        <w:tc>
          <w:tcPr>
            <w:tcW w:w="8283" w:type="dxa"/>
            <w:shd w:val="clear" w:color="auto" w:fill="F2DBDB" w:themeFill="accent2" w:themeFillTint="33"/>
          </w:tcPr>
          <w:p w:rsidR="0016680C" w:rsidRDefault="0016680C" w:rsidP="0016680C">
            <w:r>
              <w:t xml:space="preserve">Conduct </w:t>
            </w:r>
            <w:r w:rsidR="00D50815">
              <w:t xml:space="preserve">an annual audit of safeguarding using an Ofsted trained inspector. </w:t>
            </w:r>
            <w:r>
              <w:t xml:space="preserve"> </w:t>
            </w:r>
          </w:p>
          <w:p w:rsidR="002E5B13" w:rsidRDefault="00D50815" w:rsidP="00D50815">
            <w:r>
              <w:t xml:space="preserve">Include additional topics/information </w:t>
            </w:r>
            <w:r w:rsidR="0016680C">
              <w:t xml:space="preserve">in PSHEE lessons to </w:t>
            </w:r>
            <w:r>
              <w:t xml:space="preserve">cover extremism, radicalisation, peer-on-peer abuse, forced marriage and sexting. </w:t>
            </w:r>
          </w:p>
        </w:tc>
      </w:tr>
      <w:tr w:rsidR="00247BB8" w:rsidTr="00FD59A9">
        <w:tc>
          <w:tcPr>
            <w:tcW w:w="2830" w:type="dxa"/>
            <w:shd w:val="clear" w:color="auto" w:fill="F2DBDB" w:themeFill="accent2" w:themeFillTint="33"/>
            <w:vAlign w:val="center"/>
          </w:tcPr>
          <w:p w:rsidR="00247BB8" w:rsidRPr="00F81AFC" w:rsidRDefault="00FD59A9" w:rsidP="00FD59A9">
            <w:pPr>
              <w:jc w:val="center"/>
            </w:pPr>
            <w:r>
              <w:t>P5, P6</w:t>
            </w:r>
          </w:p>
        </w:tc>
        <w:tc>
          <w:tcPr>
            <w:tcW w:w="2835" w:type="dxa"/>
            <w:shd w:val="clear" w:color="auto" w:fill="F2DBDB" w:themeFill="accent2" w:themeFillTint="33"/>
            <w:vAlign w:val="center"/>
          </w:tcPr>
          <w:p w:rsidR="00247BB8" w:rsidRPr="00F81AFC" w:rsidRDefault="00247BB8" w:rsidP="00FD59A9">
            <w:pPr>
              <w:jc w:val="center"/>
            </w:pPr>
            <w:r w:rsidRPr="00F81AFC">
              <w:t>Welfare and Development</w:t>
            </w:r>
          </w:p>
        </w:tc>
        <w:tc>
          <w:tcPr>
            <w:tcW w:w="8283" w:type="dxa"/>
            <w:shd w:val="clear" w:color="auto" w:fill="F2DBDB" w:themeFill="accent2" w:themeFillTint="33"/>
          </w:tcPr>
          <w:p w:rsidR="00AB0DC3" w:rsidRDefault="001562B3" w:rsidP="00247BB8">
            <w:pPr>
              <w:rPr>
                <w:rFonts w:cstheme="minorHAnsi"/>
                <w:bCs/>
                <w:iCs/>
              </w:rPr>
            </w:pPr>
            <w:r>
              <w:rPr>
                <w:rFonts w:cstheme="minorHAnsi"/>
                <w:bCs/>
                <w:iCs/>
              </w:rPr>
              <w:t>E</w:t>
            </w:r>
            <w:r w:rsidR="00AB0DC3">
              <w:rPr>
                <w:rFonts w:cstheme="minorHAnsi"/>
                <w:bCs/>
                <w:iCs/>
              </w:rPr>
              <w:t xml:space="preserve">mbed the </w:t>
            </w:r>
            <w:r>
              <w:rPr>
                <w:rFonts w:cstheme="minorHAnsi"/>
                <w:bCs/>
                <w:iCs/>
              </w:rPr>
              <w:t xml:space="preserve">revisions to the </w:t>
            </w:r>
            <w:r w:rsidR="00AB0DC3">
              <w:rPr>
                <w:rFonts w:cstheme="minorHAnsi"/>
                <w:bCs/>
                <w:iCs/>
              </w:rPr>
              <w:t>Life Skills and Personal Development programmes.</w:t>
            </w:r>
          </w:p>
          <w:p w:rsidR="00F51C27" w:rsidRDefault="00F51C27" w:rsidP="00247BB8">
            <w:pPr>
              <w:rPr>
                <w:rFonts w:cstheme="minorHAnsi"/>
                <w:bCs/>
                <w:iCs/>
              </w:rPr>
            </w:pPr>
            <w:r>
              <w:rPr>
                <w:rFonts w:cstheme="minorHAnsi"/>
                <w:bCs/>
                <w:iCs/>
              </w:rPr>
              <w:t>Embed the revised E-Safety Policy.</w:t>
            </w:r>
          </w:p>
          <w:p w:rsidR="00AB0DC3" w:rsidRDefault="00D50815" w:rsidP="00247BB8">
            <w:pPr>
              <w:rPr>
                <w:rFonts w:cstheme="minorHAnsi"/>
                <w:bCs/>
                <w:iCs/>
              </w:rPr>
            </w:pPr>
            <w:r>
              <w:rPr>
                <w:rFonts w:cstheme="minorHAnsi"/>
                <w:bCs/>
                <w:iCs/>
              </w:rPr>
              <w:t xml:space="preserve">Embed the </w:t>
            </w:r>
            <w:r w:rsidR="00AB0DC3">
              <w:rPr>
                <w:rFonts w:cstheme="minorHAnsi"/>
                <w:bCs/>
                <w:iCs/>
              </w:rPr>
              <w:t>Mental Health Policy.</w:t>
            </w:r>
          </w:p>
          <w:p w:rsidR="00AB0DC3" w:rsidRDefault="00AB0DC3" w:rsidP="00247BB8">
            <w:pPr>
              <w:rPr>
                <w:rFonts w:cstheme="minorHAnsi"/>
                <w:bCs/>
                <w:iCs/>
              </w:rPr>
            </w:pPr>
            <w:r>
              <w:rPr>
                <w:rFonts w:cstheme="minorHAnsi"/>
                <w:bCs/>
                <w:iCs/>
              </w:rPr>
              <w:t xml:space="preserve">Develop resilience </w:t>
            </w:r>
            <w:r w:rsidR="00FF64D3">
              <w:rPr>
                <w:rFonts w:cstheme="minorHAnsi"/>
                <w:bCs/>
                <w:iCs/>
              </w:rPr>
              <w:t xml:space="preserve">and leadership </w:t>
            </w:r>
            <w:r>
              <w:rPr>
                <w:rFonts w:cstheme="minorHAnsi"/>
                <w:bCs/>
                <w:iCs/>
              </w:rPr>
              <w:t>through the Life Skills and Personal Development programmes</w:t>
            </w:r>
            <w:r w:rsidR="00697445">
              <w:rPr>
                <w:rFonts w:cstheme="minorHAnsi"/>
                <w:bCs/>
                <w:iCs/>
              </w:rPr>
              <w:t xml:space="preserve">, assemblies, </w:t>
            </w:r>
            <w:r w:rsidR="00056A2E">
              <w:rPr>
                <w:rFonts w:cstheme="minorHAnsi"/>
                <w:bCs/>
                <w:iCs/>
              </w:rPr>
              <w:t>tailored PSHEE units of work</w:t>
            </w:r>
            <w:r w:rsidR="00697445">
              <w:rPr>
                <w:rFonts w:cstheme="minorHAnsi"/>
                <w:bCs/>
                <w:iCs/>
              </w:rPr>
              <w:t xml:space="preserve"> and drop down sessions. </w:t>
            </w:r>
          </w:p>
          <w:p w:rsidR="00FA4797" w:rsidRPr="00F81AFC" w:rsidRDefault="00FA4797" w:rsidP="00FA4797">
            <w:pPr>
              <w:rPr>
                <w:rFonts w:cstheme="minorHAnsi"/>
              </w:rPr>
            </w:pPr>
            <w:r w:rsidRPr="00F81AFC">
              <w:rPr>
                <w:rFonts w:cstheme="minorHAnsi"/>
              </w:rPr>
              <w:t>Estab</w:t>
            </w:r>
            <w:r w:rsidR="00934B8C" w:rsidRPr="00F81AFC">
              <w:rPr>
                <w:rFonts w:cstheme="minorHAnsi"/>
              </w:rPr>
              <w:t xml:space="preserve">lish a Pupil Ambassador Scheme to provide peer support with regards to bullying. </w:t>
            </w:r>
          </w:p>
          <w:p w:rsidR="00FA4797" w:rsidRPr="00F81AFC" w:rsidRDefault="00FA4797" w:rsidP="00247BB8">
            <w:pPr>
              <w:rPr>
                <w:rFonts w:cstheme="minorHAnsi"/>
              </w:rPr>
            </w:pPr>
            <w:r w:rsidRPr="00F81AFC">
              <w:rPr>
                <w:rFonts w:cstheme="minorHAnsi"/>
              </w:rPr>
              <w:t>Extend the BACP counselling ser</w:t>
            </w:r>
            <w:r w:rsidR="00D50815">
              <w:rPr>
                <w:rFonts w:cstheme="minorHAnsi"/>
              </w:rPr>
              <w:t xml:space="preserve">vice </w:t>
            </w:r>
            <w:r w:rsidR="001562B3">
              <w:rPr>
                <w:rFonts w:cstheme="minorHAnsi"/>
              </w:rPr>
              <w:t xml:space="preserve">by </w:t>
            </w:r>
            <w:r w:rsidR="00D50815">
              <w:rPr>
                <w:rFonts w:cstheme="minorHAnsi"/>
              </w:rPr>
              <w:t xml:space="preserve">using an external </w:t>
            </w:r>
            <w:r w:rsidR="00FD59A9">
              <w:rPr>
                <w:rFonts w:cstheme="minorHAnsi"/>
              </w:rPr>
              <w:t xml:space="preserve">provider. </w:t>
            </w:r>
          </w:p>
          <w:p w:rsidR="00531548" w:rsidRDefault="00D50815" w:rsidP="00FD59A9">
            <w:pPr>
              <w:rPr>
                <w:rFonts w:cstheme="minorHAnsi"/>
              </w:rPr>
            </w:pPr>
            <w:r>
              <w:rPr>
                <w:rFonts w:cstheme="minorHAnsi"/>
              </w:rPr>
              <w:t xml:space="preserve">Provide additional opportunities for the </w:t>
            </w:r>
            <w:r w:rsidR="00934B8C" w:rsidRPr="00F81AFC">
              <w:rPr>
                <w:rFonts w:cstheme="minorHAnsi"/>
              </w:rPr>
              <w:t xml:space="preserve">Student Leadership Team </w:t>
            </w:r>
            <w:r>
              <w:rPr>
                <w:rFonts w:cstheme="minorHAnsi"/>
              </w:rPr>
              <w:t xml:space="preserve">to develop leadership skills e.g. external events </w:t>
            </w:r>
            <w:r w:rsidR="00FD59A9">
              <w:rPr>
                <w:rFonts w:cstheme="minorHAnsi"/>
              </w:rPr>
              <w:t xml:space="preserve">at Belchamps Scout Centre. </w:t>
            </w:r>
          </w:p>
          <w:p w:rsidR="001562B3" w:rsidRPr="001562B3" w:rsidRDefault="001562B3" w:rsidP="00FD59A9">
            <w:pPr>
              <w:rPr>
                <w:rFonts w:cstheme="minorHAnsi"/>
              </w:rPr>
            </w:pPr>
          </w:p>
        </w:tc>
      </w:tr>
      <w:tr w:rsidR="00444231" w:rsidTr="00444231">
        <w:tc>
          <w:tcPr>
            <w:tcW w:w="2830" w:type="dxa"/>
            <w:shd w:val="clear" w:color="auto" w:fill="F2F2F2" w:themeFill="background1" w:themeFillShade="F2"/>
          </w:tcPr>
          <w:p w:rsidR="00444231" w:rsidRPr="009F695A" w:rsidRDefault="00444231" w:rsidP="00444231">
            <w:pPr>
              <w:jc w:val="center"/>
              <w:rPr>
                <w:b/>
              </w:rPr>
            </w:pPr>
            <w:r w:rsidRPr="009F695A">
              <w:rPr>
                <w:b/>
              </w:rPr>
              <w:lastRenderedPageBreak/>
              <w:t>Key Development Priorities</w:t>
            </w:r>
          </w:p>
        </w:tc>
        <w:tc>
          <w:tcPr>
            <w:tcW w:w="2835" w:type="dxa"/>
            <w:shd w:val="clear" w:color="auto" w:fill="F2F2F2" w:themeFill="background1" w:themeFillShade="F2"/>
          </w:tcPr>
          <w:p w:rsidR="00444231" w:rsidRPr="009F695A" w:rsidRDefault="00444231" w:rsidP="00444231">
            <w:pPr>
              <w:jc w:val="center"/>
              <w:rPr>
                <w:b/>
              </w:rPr>
            </w:pPr>
            <w:r>
              <w:rPr>
                <w:b/>
              </w:rPr>
              <w:t>Area</w:t>
            </w:r>
          </w:p>
        </w:tc>
        <w:tc>
          <w:tcPr>
            <w:tcW w:w="8283" w:type="dxa"/>
            <w:shd w:val="clear" w:color="auto" w:fill="F2F2F2" w:themeFill="background1" w:themeFillShade="F2"/>
          </w:tcPr>
          <w:p w:rsidR="00444231" w:rsidRPr="009F695A" w:rsidRDefault="00444231" w:rsidP="00444231">
            <w:pPr>
              <w:jc w:val="center"/>
              <w:rPr>
                <w:b/>
              </w:rPr>
            </w:pPr>
            <w:r w:rsidRPr="009F695A">
              <w:rPr>
                <w:b/>
              </w:rPr>
              <w:t>Development Strategies</w:t>
            </w:r>
          </w:p>
        </w:tc>
      </w:tr>
      <w:tr w:rsidR="00444231" w:rsidTr="00FD59A9">
        <w:tc>
          <w:tcPr>
            <w:tcW w:w="2830" w:type="dxa"/>
            <w:shd w:val="clear" w:color="auto" w:fill="F2DBDB" w:themeFill="accent2" w:themeFillTint="33"/>
            <w:vAlign w:val="center"/>
          </w:tcPr>
          <w:p w:rsidR="00444231" w:rsidRDefault="00444231" w:rsidP="00FD59A9">
            <w:pPr>
              <w:jc w:val="center"/>
            </w:pPr>
            <w:r>
              <w:t>P5</w:t>
            </w:r>
          </w:p>
        </w:tc>
        <w:tc>
          <w:tcPr>
            <w:tcW w:w="2835" w:type="dxa"/>
            <w:shd w:val="clear" w:color="auto" w:fill="F2DBDB" w:themeFill="accent2" w:themeFillTint="33"/>
            <w:vAlign w:val="center"/>
          </w:tcPr>
          <w:p w:rsidR="00444231" w:rsidRPr="00F81AFC" w:rsidRDefault="00444231" w:rsidP="00FD59A9">
            <w:pPr>
              <w:jc w:val="center"/>
            </w:pPr>
            <w:r>
              <w:t>CEIAG</w:t>
            </w:r>
          </w:p>
        </w:tc>
        <w:tc>
          <w:tcPr>
            <w:tcW w:w="8283" w:type="dxa"/>
            <w:shd w:val="clear" w:color="auto" w:fill="F2DBDB" w:themeFill="accent2" w:themeFillTint="33"/>
          </w:tcPr>
          <w:p w:rsidR="00444231" w:rsidRDefault="00444231" w:rsidP="00247BB8">
            <w:r>
              <w:t xml:space="preserve">Include discrete modules in </w:t>
            </w:r>
            <w:r w:rsidR="001562B3">
              <w:t xml:space="preserve">KS3 </w:t>
            </w:r>
            <w:r>
              <w:t>PSHEE covering the ‘World of Work’.</w:t>
            </w:r>
          </w:p>
          <w:p w:rsidR="00CD367D" w:rsidRDefault="00CD367D" w:rsidP="00247BB8">
            <w:r>
              <w:t xml:space="preserve">Include explicit ‘Enterprise’ modules in KS3 Business Studies. </w:t>
            </w:r>
          </w:p>
          <w:p w:rsidR="00CD367D" w:rsidRDefault="00CD367D" w:rsidP="00247BB8">
            <w:r>
              <w:t xml:space="preserve">Continue to include Finance Skills in Year 9. </w:t>
            </w:r>
          </w:p>
          <w:p w:rsidR="00CD367D" w:rsidRDefault="00CD367D" w:rsidP="00247BB8">
            <w:r>
              <w:t xml:space="preserve">Include a BCS Digital Literacy course in Year 10. </w:t>
            </w:r>
          </w:p>
          <w:p w:rsidR="00444231" w:rsidRDefault="00444231" w:rsidP="00247BB8">
            <w:r>
              <w:t xml:space="preserve">Review the Preparation for Working Life course in Year 10. </w:t>
            </w:r>
          </w:p>
          <w:p w:rsidR="00CD367D" w:rsidRDefault="00CD367D" w:rsidP="00247BB8">
            <w:r>
              <w:t xml:space="preserve">Continue with the annual Careers Fair. </w:t>
            </w:r>
          </w:p>
          <w:p w:rsidR="00444231" w:rsidRDefault="00444231" w:rsidP="00247BB8">
            <w:r>
              <w:t xml:space="preserve">Organise a </w:t>
            </w:r>
            <w:r w:rsidR="00CD367D">
              <w:t xml:space="preserve">one week </w:t>
            </w:r>
            <w:r>
              <w:t xml:space="preserve">work experience programme during the summer closure period in Year 10. </w:t>
            </w:r>
          </w:p>
          <w:p w:rsidR="00CD367D" w:rsidRDefault="00CD367D" w:rsidP="00247BB8">
            <w:r w:rsidRPr="00F81AFC">
              <w:t xml:space="preserve">Provide independent, impartial careers advice to all pupils through </w:t>
            </w:r>
            <w:r>
              <w:rPr>
                <w:i/>
              </w:rPr>
              <w:t xml:space="preserve">Connexions, </w:t>
            </w:r>
            <w:r w:rsidRPr="00CD367D">
              <w:t xml:space="preserve">with particular focus </w:t>
            </w:r>
            <w:r>
              <w:t xml:space="preserve">on PP and SEND pupils. </w:t>
            </w:r>
          </w:p>
          <w:p w:rsidR="00CD367D" w:rsidRDefault="00CD367D" w:rsidP="00CD367D">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Analyse and scrutinise destination data in respect to PP and SEND pupils. </w:t>
            </w:r>
          </w:p>
          <w:p w:rsidR="00E37509" w:rsidRPr="00CD367D" w:rsidRDefault="00E37509" w:rsidP="00CD367D">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Ensure the Careers Centre is adequately resourced/staffed and accessible to pupils. </w:t>
            </w:r>
          </w:p>
          <w:p w:rsidR="009C368C" w:rsidRPr="00CD367D" w:rsidRDefault="00CD367D" w:rsidP="00247BB8">
            <w:r>
              <w:t>Compile evidence for</w:t>
            </w:r>
            <w:r w:rsidR="00444231" w:rsidRPr="00F81AFC">
              <w:t xml:space="preserve"> </w:t>
            </w:r>
            <w:r>
              <w:t xml:space="preserve">the </w:t>
            </w:r>
            <w:r w:rsidR="00444231" w:rsidRPr="00F81AFC">
              <w:t>Quality in Careers Standard.</w:t>
            </w:r>
          </w:p>
        </w:tc>
      </w:tr>
    </w:tbl>
    <w:p w:rsidR="00CD367D" w:rsidRDefault="00CD367D" w:rsidP="00620168">
      <w:pPr>
        <w:pStyle w:val="Heading1"/>
        <w:rPr>
          <w:rFonts w:asciiTheme="minorHAnsi" w:hAnsiTheme="minorHAnsi"/>
          <w:color w:val="auto"/>
        </w:rPr>
      </w:pPr>
    </w:p>
    <w:p w:rsidR="00CD367D" w:rsidRDefault="00CD367D" w:rsidP="00CD367D"/>
    <w:p w:rsidR="00CD367D" w:rsidRDefault="00CD367D" w:rsidP="00CD367D"/>
    <w:p w:rsidR="00CD367D" w:rsidRDefault="00CD367D" w:rsidP="00CD367D"/>
    <w:p w:rsidR="00CD367D" w:rsidRDefault="00CD367D" w:rsidP="00CD367D"/>
    <w:p w:rsidR="00CD367D" w:rsidRDefault="00CD367D" w:rsidP="00CD367D"/>
    <w:p w:rsidR="00CD367D" w:rsidRDefault="00CD367D" w:rsidP="00CD367D"/>
    <w:p w:rsidR="00CD367D" w:rsidRDefault="00CD367D" w:rsidP="00CD367D"/>
    <w:p w:rsidR="00CD367D" w:rsidRDefault="00CD367D" w:rsidP="00CD367D"/>
    <w:p w:rsidR="00CD367D" w:rsidRPr="00CD367D" w:rsidRDefault="00CD367D" w:rsidP="00CD367D"/>
    <w:p w:rsidR="00BA00B6" w:rsidRPr="00FF64D3" w:rsidRDefault="00FD59A9" w:rsidP="00620168">
      <w:pPr>
        <w:pStyle w:val="Heading1"/>
        <w:rPr>
          <w:rFonts w:asciiTheme="minorHAnsi" w:hAnsiTheme="minorHAnsi"/>
          <w:color w:val="auto"/>
        </w:rPr>
      </w:pPr>
      <w:bookmarkStart w:id="15" w:name="_Toc486323994"/>
      <w:r>
        <w:rPr>
          <w:rFonts w:asciiTheme="minorHAnsi" w:hAnsiTheme="minorHAnsi"/>
          <w:color w:val="auto"/>
        </w:rPr>
        <w:lastRenderedPageBreak/>
        <w:t>11</w:t>
      </w:r>
      <w:r w:rsidR="00620168" w:rsidRPr="00FF64D3">
        <w:rPr>
          <w:rFonts w:asciiTheme="minorHAnsi" w:hAnsiTheme="minorHAnsi"/>
          <w:color w:val="auto"/>
        </w:rPr>
        <w:t xml:space="preserve">.0 </w:t>
      </w:r>
      <w:r w:rsidR="00DD2520" w:rsidRPr="00FF64D3">
        <w:rPr>
          <w:rFonts w:asciiTheme="minorHAnsi" w:hAnsiTheme="minorHAnsi"/>
          <w:color w:val="auto"/>
        </w:rPr>
        <w:t xml:space="preserve">Effectiveness of </w:t>
      </w:r>
      <w:r w:rsidR="00620168" w:rsidRPr="00FF64D3">
        <w:rPr>
          <w:rFonts w:asciiTheme="minorHAnsi" w:hAnsiTheme="minorHAnsi"/>
          <w:color w:val="auto"/>
        </w:rPr>
        <w:t>Leadership and Management</w:t>
      </w:r>
      <w:bookmarkEnd w:id="15"/>
    </w:p>
    <w:p w:rsidR="000E4CF4" w:rsidRDefault="000E4CF4" w:rsidP="000E4CF4">
      <w:pPr>
        <w:pStyle w:val="NoSpacing"/>
      </w:pPr>
    </w:p>
    <w:tbl>
      <w:tblPr>
        <w:tblStyle w:val="TableGrid"/>
        <w:tblW w:w="0" w:type="auto"/>
        <w:tblLook w:val="04A0" w:firstRow="1" w:lastRow="0" w:firstColumn="1" w:lastColumn="0" w:noHBand="0" w:noVBand="1"/>
      </w:tblPr>
      <w:tblGrid>
        <w:gridCol w:w="2830"/>
        <w:gridCol w:w="2835"/>
        <w:gridCol w:w="8283"/>
      </w:tblGrid>
      <w:tr w:rsidR="000E4CF4" w:rsidRPr="009F695A" w:rsidTr="00A738DC">
        <w:tc>
          <w:tcPr>
            <w:tcW w:w="2830" w:type="dxa"/>
            <w:shd w:val="clear" w:color="auto" w:fill="F2F2F2" w:themeFill="background1" w:themeFillShade="F2"/>
          </w:tcPr>
          <w:p w:rsidR="000E4CF4" w:rsidRPr="009F695A" w:rsidRDefault="000E4CF4" w:rsidP="00A738DC">
            <w:pPr>
              <w:jc w:val="center"/>
              <w:rPr>
                <w:b/>
              </w:rPr>
            </w:pPr>
            <w:r w:rsidRPr="009F695A">
              <w:rPr>
                <w:b/>
              </w:rPr>
              <w:t>Key Development Priorities</w:t>
            </w:r>
          </w:p>
        </w:tc>
        <w:tc>
          <w:tcPr>
            <w:tcW w:w="2835" w:type="dxa"/>
            <w:shd w:val="clear" w:color="auto" w:fill="F2F2F2" w:themeFill="background1" w:themeFillShade="F2"/>
          </w:tcPr>
          <w:p w:rsidR="000E4CF4" w:rsidRPr="009F695A" w:rsidRDefault="000E4CF4" w:rsidP="00A738DC">
            <w:pPr>
              <w:jc w:val="center"/>
              <w:rPr>
                <w:b/>
              </w:rPr>
            </w:pPr>
            <w:r>
              <w:rPr>
                <w:b/>
              </w:rPr>
              <w:t>Area</w:t>
            </w:r>
          </w:p>
        </w:tc>
        <w:tc>
          <w:tcPr>
            <w:tcW w:w="8283" w:type="dxa"/>
            <w:shd w:val="clear" w:color="auto" w:fill="F2F2F2" w:themeFill="background1" w:themeFillShade="F2"/>
          </w:tcPr>
          <w:p w:rsidR="000E4CF4" w:rsidRPr="009F695A" w:rsidRDefault="000E4CF4" w:rsidP="00A738DC">
            <w:pPr>
              <w:jc w:val="center"/>
              <w:rPr>
                <w:b/>
              </w:rPr>
            </w:pPr>
            <w:r w:rsidRPr="009F695A">
              <w:rPr>
                <w:b/>
              </w:rPr>
              <w:t>Development Strategies</w:t>
            </w:r>
          </w:p>
        </w:tc>
      </w:tr>
      <w:tr w:rsidR="007D279B" w:rsidTr="00F02417">
        <w:tc>
          <w:tcPr>
            <w:tcW w:w="2830" w:type="dxa"/>
            <w:shd w:val="clear" w:color="auto" w:fill="DBE5F1" w:themeFill="accent1" w:themeFillTint="33"/>
            <w:vAlign w:val="center"/>
          </w:tcPr>
          <w:p w:rsidR="007D279B" w:rsidRPr="00F81AFC" w:rsidRDefault="007D279B" w:rsidP="00053B3A">
            <w:pPr>
              <w:jc w:val="center"/>
            </w:pPr>
            <w:r w:rsidRPr="00F81AFC">
              <w:t>L1</w:t>
            </w:r>
          </w:p>
        </w:tc>
        <w:tc>
          <w:tcPr>
            <w:tcW w:w="2835" w:type="dxa"/>
            <w:shd w:val="clear" w:color="auto" w:fill="DBE5F1" w:themeFill="accent1" w:themeFillTint="33"/>
            <w:vAlign w:val="center"/>
          </w:tcPr>
          <w:p w:rsidR="007D279B" w:rsidRPr="00F81AFC" w:rsidRDefault="00FD59A9" w:rsidP="00053B3A">
            <w:pPr>
              <w:jc w:val="center"/>
            </w:pPr>
            <w:r>
              <w:t>Finance</w:t>
            </w:r>
          </w:p>
        </w:tc>
        <w:tc>
          <w:tcPr>
            <w:tcW w:w="8283" w:type="dxa"/>
            <w:shd w:val="clear" w:color="auto" w:fill="DBE5F1" w:themeFill="accent1" w:themeFillTint="33"/>
          </w:tcPr>
          <w:p w:rsidR="00FD59A9" w:rsidRDefault="00FD59A9" w:rsidP="00FD59A9">
            <w:r>
              <w:t>Develop a 3 year balanced budget through:</w:t>
            </w:r>
          </w:p>
          <w:p w:rsidR="00FD59A9" w:rsidRDefault="00FD59A9" w:rsidP="00FD59A9">
            <w:r>
              <w:t xml:space="preserve">a) Increasing the pupil roll. </w:t>
            </w:r>
          </w:p>
          <w:p w:rsidR="00FD59A9" w:rsidRDefault="00FD59A9" w:rsidP="00FD59A9">
            <w:r>
              <w:t xml:space="preserve">b) Merging two large cost centres and applying a 20% reduction.  </w:t>
            </w:r>
          </w:p>
          <w:p w:rsidR="00FD59A9" w:rsidRDefault="00053B3A" w:rsidP="00FD59A9">
            <w:r>
              <w:t>c</w:t>
            </w:r>
            <w:r w:rsidR="00FD59A9">
              <w:t xml:space="preserve">) Streamlining </w:t>
            </w:r>
            <w:r>
              <w:t xml:space="preserve">staffing but not at the expense of fewer teaching sets. </w:t>
            </w:r>
          </w:p>
          <w:p w:rsidR="00053B3A" w:rsidRDefault="00053B3A" w:rsidP="00FD59A9">
            <w:r>
              <w:t xml:space="preserve">d) Developing a sustainable ITT strand through the MAT. </w:t>
            </w:r>
          </w:p>
          <w:p w:rsidR="00053B3A" w:rsidRPr="00F81AFC" w:rsidRDefault="00053B3A" w:rsidP="00FD59A9">
            <w:r>
              <w:t>e) Implement</w:t>
            </w:r>
            <w:r w:rsidR="00CE263A">
              <w:t>ing</w:t>
            </w:r>
            <w:r>
              <w:t xml:space="preserve"> the revised Pay Policy. </w:t>
            </w:r>
          </w:p>
        </w:tc>
      </w:tr>
      <w:tr w:rsidR="00DD2520" w:rsidTr="00F02417">
        <w:tc>
          <w:tcPr>
            <w:tcW w:w="2830" w:type="dxa"/>
            <w:shd w:val="clear" w:color="auto" w:fill="DBE5F1" w:themeFill="accent1" w:themeFillTint="33"/>
            <w:vAlign w:val="center"/>
          </w:tcPr>
          <w:p w:rsidR="00DD2520" w:rsidRPr="00F81AFC" w:rsidRDefault="00053B3A" w:rsidP="00053B3A">
            <w:pPr>
              <w:jc w:val="center"/>
            </w:pPr>
            <w:r>
              <w:t>L2</w:t>
            </w:r>
          </w:p>
        </w:tc>
        <w:tc>
          <w:tcPr>
            <w:tcW w:w="2835" w:type="dxa"/>
            <w:shd w:val="clear" w:color="auto" w:fill="DBE5F1" w:themeFill="accent1" w:themeFillTint="33"/>
            <w:vAlign w:val="center"/>
          </w:tcPr>
          <w:p w:rsidR="00DD2520" w:rsidRPr="00F81AFC" w:rsidRDefault="00053B3A" w:rsidP="00053B3A">
            <w:pPr>
              <w:jc w:val="center"/>
            </w:pPr>
            <w:r>
              <w:t>PAN</w:t>
            </w:r>
          </w:p>
        </w:tc>
        <w:tc>
          <w:tcPr>
            <w:tcW w:w="8283" w:type="dxa"/>
            <w:shd w:val="clear" w:color="auto" w:fill="DBE5F1" w:themeFill="accent1" w:themeFillTint="33"/>
          </w:tcPr>
          <w:p w:rsidR="00392600" w:rsidRDefault="0078245C" w:rsidP="00053B3A">
            <w:r>
              <w:t xml:space="preserve">Investigate </w:t>
            </w:r>
            <w:r w:rsidR="00053B3A">
              <w:t xml:space="preserve">the </w:t>
            </w:r>
            <w:r>
              <w:t xml:space="preserve">feasibility of increasing the </w:t>
            </w:r>
            <w:r w:rsidR="00053B3A">
              <w:t xml:space="preserve">PAN </w:t>
            </w:r>
            <w:r>
              <w:t>by one additional form of entry.</w:t>
            </w:r>
          </w:p>
          <w:p w:rsidR="00053B3A" w:rsidRPr="00F81AFC" w:rsidRDefault="00053B3A" w:rsidP="00053B3A">
            <w:r>
              <w:t xml:space="preserve">Liaise with the Local Authority regarding </w:t>
            </w:r>
            <w:r w:rsidR="00EC5386">
              <w:t xml:space="preserve">basic needs funding to expand/adapt </w:t>
            </w:r>
            <w:r>
              <w:t xml:space="preserve">ancillary areas. </w:t>
            </w:r>
          </w:p>
        </w:tc>
      </w:tr>
      <w:tr w:rsidR="00934B8C" w:rsidTr="00F02417">
        <w:tc>
          <w:tcPr>
            <w:tcW w:w="2830" w:type="dxa"/>
            <w:shd w:val="clear" w:color="auto" w:fill="DBE5F1" w:themeFill="accent1" w:themeFillTint="33"/>
            <w:vAlign w:val="center"/>
          </w:tcPr>
          <w:p w:rsidR="00934B8C" w:rsidRPr="00F81AFC" w:rsidRDefault="00F02417" w:rsidP="00F02417">
            <w:pPr>
              <w:jc w:val="center"/>
            </w:pPr>
            <w:r>
              <w:t>L3</w:t>
            </w:r>
          </w:p>
        </w:tc>
        <w:tc>
          <w:tcPr>
            <w:tcW w:w="2835" w:type="dxa"/>
            <w:shd w:val="clear" w:color="auto" w:fill="DBE5F1" w:themeFill="accent1" w:themeFillTint="33"/>
            <w:vAlign w:val="center"/>
          </w:tcPr>
          <w:p w:rsidR="00934B8C" w:rsidRPr="00F81AFC" w:rsidRDefault="00F02417" w:rsidP="00F02417">
            <w:pPr>
              <w:jc w:val="center"/>
            </w:pPr>
            <w:r>
              <w:t>Ancillary Areas</w:t>
            </w:r>
          </w:p>
        </w:tc>
        <w:tc>
          <w:tcPr>
            <w:tcW w:w="8283" w:type="dxa"/>
            <w:shd w:val="clear" w:color="auto" w:fill="DBE5F1" w:themeFill="accent1" w:themeFillTint="33"/>
          </w:tcPr>
          <w:p w:rsidR="00934B8C" w:rsidRDefault="00EC5386" w:rsidP="00F02417">
            <w:r>
              <w:t xml:space="preserve">Extend the </w:t>
            </w:r>
            <w:r w:rsidR="00F02417">
              <w:t>Main Hall to accommodate additional seating for exams etc.</w:t>
            </w:r>
          </w:p>
          <w:p w:rsidR="00F02417" w:rsidRDefault="00EC5386" w:rsidP="00F02417">
            <w:r>
              <w:t>Demolish and re-build the ‘</w:t>
            </w:r>
            <w:r w:rsidR="00F02417">
              <w:t xml:space="preserve">old </w:t>
            </w:r>
            <w:r>
              <w:t>‘</w:t>
            </w:r>
            <w:r w:rsidR="00F02417">
              <w:t xml:space="preserve">extension to </w:t>
            </w:r>
            <w:r>
              <w:t xml:space="preserve">the </w:t>
            </w:r>
            <w:r w:rsidR="00F02417">
              <w:t>canteen to li</w:t>
            </w:r>
            <w:r>
              <w:t>nk it to the Art Department</w:t>
            </w:r>
            <w:r w:rsidR="00F02417">
              <w:t>.</w:t>
            </w:r>
          </w:p>
          <w:p w:rsidR="00F02417" w:rsidRDefault="00EC5386" w:rsidP="00F02417">
            <w:r>
              <w:t xml:space="preserve">Relocate the </w:t>
            </w:r>
            <w:r w:rsidR="001562B3">
              <w:t>k</w:t>
            </w:r>
            <w:r w:rsidR="00F02417">
              <w:t xml:space="preserve">iln room and offices within the Art Department. </w:t>
            </w:r>
          </w:p>
          <w:p w:rsidR="00F02417" w:rsidRPr="00F81AFC" w:rsidRDefault="00EC5386" w:rsidP="00F02417">
            <w:r>
              <w:t xml:space="preserve">Install </w:t>
            </w:r>
            <w:r w:rsidR="00F02417">
              <w:t xml:space="preserve">an </w:t>
            </w:r>
            <w:r w:rsidR="00F02417" w:rsidRPr="00F02417">
              <w:t>outdoor servery and additional indoor points of service</w:t>
            </w:r>
            <w:r w:rsidR="00F02417">
              <w:t xml:space="preserve"> in the canteen</w:t>
            </w:r>
            <w:r w:rsidR="00F02417" w:rsidRPr="00F02417">
              <w:t>.</w:t>
            </w:r>
          </w:p>
        </w:tc>
      </w:tr>
      <w:tr w:rsidR="00F02417" w:rsidTr="00F02417">
        <w:tc>
          <w:tcPr>
            <w:tcW w:w="2830" w:type="dxa"/>
            <w:shd w:val="clear" w:color="auto" w:fill="DBE5F1" w:themeFill="accent1" w:themeFillTint="33"/>
            <w:vAlign w:val="center"/>
          </w:tcPr>
          <w:p w:rsidR="00F02417" w:rsidRDefault="00F02417" w:rsidP="00F02417">
            <w:pPr>
              <w:jc w:val="center"/>
            </w:pPr>
            <w:r>
              <w:t>L4</w:t>
            </w:r>
          </w:p>
        </w:tc>
        <w:tc>
          <w:tcPr>
            <w:tcW w:w="2835" w:type="dxa"/>
            <w:shd w:val="clear" w:color="auto" w:fill="DBE5F1" w:themeFill="accent1" w:themeFillTint="33"/>
            <w:vAlign w:val="center"/>
          </w:tcPr>
          <w:p w:rsidR="00F02417" w:rsidRDefault="00F02417" w:rsidP="00F02417">
            <w:pPr>
              <w:jc w:val="center"/>
            </w:pPr>
            <w:r>
              <w:t>Land Asset</w:t>
            </w:r>
            <w:r w:rsidR="00CE263A">
              <w:t xml:space="preserve"> and Capital Build</w:t>
            </w:r>
          </w:p>
        </w:tc>
        <w:tc>
          <w:tcPr>
            <w:tcW w:w="8283" w:type="dxa"/>
            <w:shd w:val="clear" w:color="auto" w:fill="DBE5F1" w:themeFill="accent1" w:themeFillTint="33"/>
          </w:tcPr>
          <w:p w:rsidR="00CE263A" w:rsidRDefault="00CE263A" w:rsidP="00F02417">
            <w:r>
              <w:t xml:space="preserve">Complete the actions detailed in the EFA Legal and Transactions Team report (14.03.17) with regards to the </w:t>
            </w:r>
            <w:r w:rsidR="00F02417">
              <w:t xml:space="preserve">sale of the </w:t>
            </w:r>
            <w:r>
              <w:t xml:space="preserve">land asset and use the funds to construct a new Science and DT Block. </w:t>
            </w:r>
          </w:p>
        </w:tc>
      </w:tr>
      <w:tr w:rsidR="00F02417" w:rsidTr="00F02417">
        <w:tc>
          <w:tcPr>
            <w:tcW w:w="2830" w:type="dxa"/>
            <w:shd w:val="clear" w:color="auto" w:fill="DBE5F1" w:themeFill="accent1" w:themeFillTint="33"/>
            <w:vAlign w:val="center"/>
          </w:tcPr>
          <w:p w:rsidR="00F02417" w:rsidRDefault="00F02417" w:rsidP="00F02417">
            <w:pPr>
              <w:jc w:val="center"/>
            </w:pPr>
            <w:r>
              <w:t>L5</w:t>
            </w:r>
          </w:p>
        </w:tc>
        <w:tc>
          <w:tcPr>
            <w:tcW w:w="2835" w:type="dxa"/>
            <w:shd w:val="clear" w:color="auto" w:fill="DBE5F1" w:themeFill="accent1" w:themeFillTint="33"/>
            <w:vAlign w:val="center"/>
          </w:tcPr>
          <w:p w:rsidR="00F02417" w:rsidRDefault="00F02417" w:rsidP="00F02417">
            <w:pPr>
              <w:jc w:val="center"/>
            </w:pPr>
            <w:r>
              <w:t>Lead School (ITT)</w:t>
            </w:r>
          </w:p>
        </w:tc>
        <w:tc>
          <w:tcPr>
            <w:tcW w:w="8283" w:type="dxa"/>
            <w:shd w:val="clear" w:color="auto" w:fill="DBE5F1" w:themeFill="accent1" w:themeFillTint="33"/>
          </w:tcPr>
          <w:p w:rsidR="00F02417" w:rsidRPr="00CE263A" w:rsidRDefault="00CE263A" w:rsidP="00F02417">
            <w:pPr>
              <w:rPr>
                <w:rFonts w:eastAsia="Times New Roman"/>
              </w:rPr>
            </w:pPr>
            <w:r>
              <w:t xml:space="preserve">Complete </w:t>
            </w:r>
            <w:r w:rsidR="001562B3">
              <w:t xml:space="preserve">the </w:t>
            </w:r>
            <w:r>
              <w:t>DBS application for Lead School status</w:t>
            </w:r>
            <w:r w:rsidR="00364D9D">
              <w:t xml:space="preserve"> in an ITT partnership comprising of</w:t>
            </w:r>
            <w:r>
              <w:t xml:space="preserve">: The </w:t>
            </w:r>
            <w:r>
              <w:rPr>
                <w:rFonts w:eastAsia="Times New Roman"/>
              </w:rPr>
              <w:t>Eastwood Academy, Bournemouth Park Academy, Kingswood and Thorpedene Primary School Leigh North Street Primary School.</w:t>
            </w:r>
          </w:p>
        </w:tc>
      </w:tr>
      <w:tr w:rsidR="00955C52" w:rsidTr="00F02417">
        <w:tc>
          <w:tcPr>
            <w:tcW w:w="2830" w:type="dxa"/>
            <w:shd w:val="clear" w:color="auto" w:fill="DBE5F1" w:themeFill="accent1" w:themeFillTint="33"/>
            <w:vAlign w:val="center"/>
          </w:tcPr>
          <w:p w:rsidR="00955C52" w:rsidRDefault="00955C52" w:rsidP="00F02417">
            <w:pPr>
              <w:jc w:val="center"/>
            </w:pPr>
            <w:r>
              <w:t>L6</w:t>
            </w:r>
          </w:p>
        </w:tc>
        <w:tc>
          <w:tcPr>
            <w:tcW w:w="2835" w:type="dxa"/>
            <w:shd w:val="clear" w:color="auto" w:fill="DBE5F1" w:themeFill="accent1" w:themeFillTint="33"/>
            <w:vAlign w:val="center"/>
          </w:tcPr>
          <w:p w:rsidR="00955C52" w:rsidRDefault="00EC5386" w:rsidP="00F02417">
            <w:pPr>
              <w:jc w:val="center"/>
            </w:pPr>
            <w:r>
              <w:t>EPAT</w:t>
            </w:r>
          </w:p>
        </w:tc>
        <w:tc>
          <w:tcPr>
            <w:tcW w:w="8283" w:type="dxa"/>
            <w:shd w:val="clear" w:color="auto" w:fill="DBE5F1" w:themeFill="accent1" w:themeFillTint="33"/>
          </w:tcPr>
          <w:p w:rsidR="00EC5386" w:rsidRDefault="00955C52" w:rsidP="00955C52">
            <w:pPr>
              <w:pStyle w:val="NoSpacing"/>
              <w:rPr>
                <w:rFonts w:cstheme="minorHAnsi"/>
              </w:rPr>
            </w:pPr>
            <w:r>
              <w:rPr>
                <w:rFonts w:cstheme="minorHAnsi"/>
              </w:rPr>
              <w:t>Fully establish robust s</w:t>
            </w:r>
            <w:r w:rsidRPr="00200DC5">
              <w:rPr>
                <w:rFonts w:cstheme="minorHAnsi"/>
              </w:rPr>
              <w:t>tructures, systems and operations</w:t>
            </w:r>
            <w:r>
              <w:rPr>
                <w:rFonts w:cstheme="minorHAnsi"/>
              </w:rPr>
              <w:t xml:space="preserve"> </w:t>
            </w:r>
            <w:r w:rsidR="00EC5386">
              <w:rPr>
                <w:rFonts w:cstheme="minorHAnsi"/>
              </w:rPr>
              <w:t>with</w:t>
            </w:r>
            <w:r>
              <w:rPr>
                <w:rFonts w:cstheme="minorHAnsi"/>
              </w:rPr>
              <w:t>in EPAT</w:t>
            </w:r>
            <w:r w:rsidR="00EC5386">
              <w:rPr>
                <w:rFonts w:cstheme="minorHAnsi"/>
              </w:rPr>
              <w:t>.</w:t>
            </w:r>
          </w:p>
          <w:p w:rsidR="00955C52" w:rsidRPr="00EC5386" w:rsidRDefault="00EC5386" w:rsidP="00EC5386">
            <w:pPr>
              <w:widowControl w:val="0"/>
              <w:rPr>
                <w:rFonts w:cstheme="minorHAnsi"/>
              </w:rPr>
            </w:pPr>
            <w:r>
              <w:rPr>
                <w:rFonts w:cstheme="minorHAnsi"/>
              </w:rPr>
              <w:t>Continue to explore possible options with local (w</w:t>
            </w:r>
            <w:r w:rsidRPr="00EC5386">
              <w:rPr>
                <w:rFonts w:cstheme="minorHAnsi"/>
              </w:rPr>
              <w:t>ithin the locality of Southend-on-Sea, So</w:t>
            </w:r>
            <w:r>
              <w:rPr>
                <w:rFonts w:cstheme="minorHAnsi"/>
              </w:rPr>
              <w:t xml:space="preserve">uth East Essex and South Essex) primary schools to expand the Trust. </w:t>
            </w:r>
            <w:r w:rsidR="00955C52">
              <w:rPr>
                <w:rFonts w:cstheme="minorHAnsi"/>
              </w:rPr>
              <w:t xml:space="preserve"> </w:t>
            </w:r>
          </w:p>
        </w:tc>
      </w:tr>
    </w:tbl>
    <w:p w:rsidR="00F02417" w:rsidRDefault="00F02417" w:rsidP="002E5B13">
      <w:pPr>
        <w:rPr>
          <w:rFonts w:cstheme="minorHAnsi"/>
          <w:b/>
          <w:bCs/>
          <w:i/>
          <w:iCs/>
        </w:rPr>
      </w:pPr>
    </w:p>
    <w:sectPr w:rsidR="00F02417">
      <w:footerReference w:type="default" r:id="rId2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BD3" w:rsidRDefault="00861BD3">
      <w:pPr>
        <w:spacing w:after="0" w:line="240" w:lineRule="auto"/>
      </w:pPr>
      <w:r>
        <w:separator/>
      </w:r>
    </w:p>
  </w:endnote>
  <w:endnote w:type="continuationSeparator" w:id="0">
    <w:p w:rsidR="00861BD3" w:rsidRDefault="00861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enSans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52189"/>
      <w:docPartObj>
        <w:docPartGallery w:val="Page Numbers (Bottom of Page)"/>
        <w:docPartUnique/>
      </w:docPartObj>
    </w:sdtPr>
    <w:sdtEndPr/>
    <w:sdtContent>
      <w:p w:rsidR="00861BD3" w:rsidRDefault="00861BD3">
        <w:pPr>
          <w:pStyle w:val="Footer"/>
          <w:jc w:val="center"/>
        </w:pPr>
        <w:r>
          <w:fldChar w:fldCharType="begin"/>
        </w:r>
        <w:r>
          <w:instrText xml:space="preserve"> PAGE   \* MERGEFORMAT </w:instrText>
        </w:r>
        <w:r>
          <w:fldChar w:fldCharType="separate"/>
        </w:r>
        <w:r w:rsidR="006D483D">
          <w:rPr>
            <w:noProof/>
          </w:rPr>
          <w:t>14</w:t>
        </w:r>
        <w:r>
          <w:rPr>
            <w:noProof/>
          </w:rPr>
          <w:fldChar w:fldCharType="end"/>
        </w:r>
      </w:p>
    </w:sdtContent>
  </w:sdt>
  <w:p w:rsidR="00861BD3" w:rsidRDefault="00861B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BD3" w:rsidRDefault="00861BD3">
      <w:pPr>
        <w:spacing w:after="0" w:line="240" w:lineRule="auto"/>
      </w:pPr>
      <w:r>
        <w:separator/>
      </w:r>
    </w:p>
  </w:footnote>
  <w:footnote w:type="continuationSeparator" w:id="0">
    <w:p w:rsidR="00861BD3" w:rsidRDefault="00861B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C7AC89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CF3556"/>
    <w:multiLevelType w:val="hybridMultilevel"/>
    <w:tmpl w:val="7EF26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375DA0"/>
    <w:multiLevelType w:val="hybridMultilevel"/>
    <w:tmpl w:val="2F566E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33F4A"/>
    <w:multiLevelType w:val="hybridMultilevel"/>
    <w:tmpl w:val="CA804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C63285"/>
    <w:multiLevelType w:val="hybridMultilevel"/>
    <w:tmpl w:val="A512353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4802094"/>
    <w:multiLevelType w:val="hybridMultilevel"/>
    <w:tmpl w:val="063C6A0E"/>
    <w:lvl w:ilvl="0" w:tplc="E232450C">
      <w:start w:val="1"/>
      <w:numFmt w:val="bullet"/>
      <w:lvlText w:val=""/>
      <w:lvlJc w:val="left"/>
      <w:pPr>
        <w:tabs>
          <w:tab w:val="num" w:pos="1683"/>
        </w:tabs>
        <w:ind w:left="1683" w:hanging="360"/>
      </w:pPr>
      <w:rPr>
        <w:rFonts w:ascii="Webdings" w:hAnsi="Webdings" w:hint="default"/>
        <w:b w:val="0"/>
        <w:i w:val="0"/>
        <w:sz w:val="24"/>
      </w:rPr>
    </w:lvl>
    <w:lvl w:ilvl="1" w:tplc="08090003" w:tentative="1">
      <w:start w:val="1"/>
      <w:numFmt w:val="bullet"/>
      <w:lvlText w:val="o"/>
      <w:lvlJc w:val="left"/>
      <w:pPr>
        <w:tabs>
          <w:tab w:val="num" w:pos="2403"/>
        </w:tabs>
        <w:ind w:left="2403" w:hanging="360"/>
      </w:pPr>
      <w:rPr>
        <w:rFonts w:ascii="Courier New" w:hAnsi="Courier New" w:cs="Courier New" w:hint="default"/>
      </w:rPr>
    </w:lvl>
    <w:lvl w:ilvl="2" w:tplc="08090005" w:tentative="1">
      <w:start w:val="1"/>
      <w:numFmt w:val="bullet"/>
      <w:lvlText w:val=""/>
      <w:lvlJc w:val="left"/>
      <w:pPr>
        <w:tabs>
          <w:tab w:val="num" w:pos="3123"/>
        </w:tabs>
        <w:ind w:left="3123" w:hanging="360"/>
      </w:pPr>
      <w:rPr>
        <w:rFonts w:ascii="Wingdings" w:hAnsi="Wingdings" w:hint="default"/>
      </w:rPr>
    </w:lvl>
    <w:lvl w:ilvl="3" w:tplc="08090001" w:tentative="1">
      <w:start w:val="1"/>
      <w:numFmt w:val="bullet"/>
      <w:lvlText w:val=""/>
      <w:lvlJc w:val="left"/>
      <w:pPr>
        <w:tabs>
          <w:tab w:val="num" w:pos="3843"/>
        </w:tabs>
        <w:ind w:left="3843" w:hanging="360"/>
      </w:pPr>
      <w:rPr>
        <w:rFonts w:ascii="Symbol" w:hAnsi="Symbol" w:hint="default"/>
      </w:rPr>
    </w:lvl>
    <w:lvl w:ilvl="4" w:tplc="08090003" w:tentative="1">
      <w:start w:val="1"/>
      <w:numFmt w:val="bullet"/>
      <w:lvlText w:val="o"/>
      <w:lvlJc w:val="left"/>
      <w:pPr>
        <w:tabs>
          <w:tab w:val="num" w:pos="4563"/>
        </w:tabs>
        <w:ind w:left="4563" w:hanging="360"/>
      </w:pPr>
      <w:rPr>
        <w:rFonts w:ascii="Courier New" w:hAnsi="Courier New" w:cs="Courier New" w:hint="default"/>
      </w:rPr>
    </w:lvl>
    <w:lvl w:ilvl="5" w:tplc="08090005" w:tentative="1">
      <w:start w:val="1"/>
      <w:numFmt w:val="bullet"/>
      <w:lvlText w:val=""/>
      <w:lvlJc w:val="left"/>
      <w:pPr>
        <w:tabs>
          <w:tab w:val="num" w:pos="5283"/>
        </w:tabs>
        <w:ind w:left="5283" w:hanging="360"/>
      </w:pPr>
      <w:rPr>
        <w:rFonts w:ascii="Wingdings" w:hAnsi="Wingdings" w:hint="default"/>
      </w:rPr>
    </w:lvl>
    <w:lvl w:ilvl="6" w:tplc="08090001" w:tentative="1">
      <w:start w:val="1"/>
      <w:numFmt w:val="bullet"/>
      <w:lvlText w:val=""/>
      <w:lvlJc w:val="left"/>
      <w:pPr>
        <w:tabs>
          <w:tab w:val="num" w:pos="6003"/>
        </w:tabs>
        <w:ind w:left="6003" w:hanging="360"/>
      </w:pPr>
      <w:rPr>
        <w:rFonts w:ascii="Symbol" w:hAnsi="Symbol" w:hint="default"/>
      </w:rPr>
    </w:lvl>
    <w:lvl w:ilvl="7" w:tplc="08090003" w:tentative="1">
      <w:start w:val="1"/>
      <w:numFmt w:val="bullet"/>
      <w:lvlText w:val="o"/>
      <w:lvlJc w:val="left"/>
      <w:pPr>
        <w:tabs>
          <w:tab w:val="num" w:pos="6723"/>
        </w:tabs>
        <w:ind w:left="6723" w:hanging="360"/>
      </w:pPr>
      <w:rPr>
        <w:rFonts w:ascii="Courier New" w:hAnsi="Courier New" w:cs="Courier New" w:hint="default"/>
      </w:rPr>
    </w:lvl>
    <w:lvl w:ilvl="8" w:tplc="08090005" w:tentative="1">
      <w:start w:val="1"/>
      <w:numFmt w:val="bullet"/>
      <w:lvlText w:val=""/>
      <w:lvlJc w:val="left"/>
      <w:pPr>
        <w:tabs>
          <w:tab w:val="num" w:pos="7443"/>
        </w:tabs>
        <w:ind w:left="7443" w:hanging="360"/>
      </w:pPr>
      <w:rPr>
        <w:rFonts w:ascii="Wingdings" w:hAnsi="Wingdings" w:hint="default"/>
      </w:rPr>
    </w:lvl>
  </w:abstractNum>
  <w:abstractNum w:abstractNumId="6" w15:restartNumberingAfterBreak="0">
    <w:nsid w:val="1DBC7C64"/>
    <w:multiLevelType w:val="hybridMultilevel"/>
    <w:tmpl w:val="C0D89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BB7BE5"/>
    <w:multiLevelType w:val="multilevel"/>
    <w:tmpl w:val="986877E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2A72788"/>
    <w:multiLevelType w:val="hybridMultilevel"/>
    <w:tmpl w:val="5C2213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6C13C6"/>
    <w:multiLevelType w:val="hybridMultilevel"/>
    <w:tmpl w:val="917E3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374427"/>
    <w:multiLevelType w:val="hybridMultilevel"/>
    <w:tmpl w:val="9DC04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2" w15:restartNumberingAfterBreak="0">
    <w:nsid w:val="3A202504"/>
    <w:multiLevelType w:val="hybridMultilevel"/>
    <w:tmpl w:val="E6726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A9496C"/>
    <w:multiLevelType w:val="hybridMultilevel"/>
    <w:tmpl w:val="E6726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C965CC"/>
    <w:multiLevelType w:val="hybridMultilevel"/>
    <w:tmpl w:val="1D188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16395B"/>
    <w:multiLevelType w:val="hybridMultilevel"/>
    <w:tmpl w:val="34CC0114"/>
    <w:lvl w:ilvl="0" w:tplc="CD44306A">
      <w:start w:val="1"/>
      <w:numFmt w:val="bullet"/>
      <w:lvlText w:val=""/>
      <w:lvlJc w:val="left"/>
      <w:pPr>
        <w:tabs>
          <w:tab w:val="num" w:pos="720"/>
        </w:tabs>
        <w:ind w:left="720" w:hanging="360"/>
      </w:pPr>
      <w:rPr>
        <w:rFonts w:ascii="Symbol" w:hAnsi="Symbol" w:hint="default"/>
      </w:rPr>
    </w:lvl>
    <w:lvl w:ilvl="1" w:tplc="A6F806CC" w:tentative="1">
      <w:start w:val="1"/>
      <w:numFmt w:val="bullet"/>
      <w:lvlText w:val=""/>
      <w:lvlJc w:val="left"/>
      <w:pPr>
        <w:tabs>
          <w:tab w:val="num" w:pos="1440"/>
        </w:tabs>
        <w:ind w:left="1440" w:hanging="360"/>
      </w:pPr>
      <w:rPr>
        <w:rFonts w:ascii="Symbol" w:hAnsi="Symbol" w:hint="default"/>
      </w:rPr>
    </w:lvl>
    <w:lvl w:ilvl="2" w:tplc="3B662172" w:tentative="1">
      <w:start w:val="1"/>
      <w:numFmt w:val="bullet"/>
      <w:lvlText w:val=""/>
      <w:lvlJc w:val="left"/>
      <w:pPr>
        <w:tabs>
          <w:tab w:val="num" w:pos="2160"/>
        </w:tabs>
        <w:ind w:left="2160" w:hanging="360"/>
      </w:pPr>
      <w:rPr>
        <w:rFonts w:ascii="Symbol" w:hAnsi="Symbol" w:hint="default"/>
      </w:rPr>
    </w:lvl>
    <w:lvl w:ilvl="3" w:tplc="5F1C2A34" w:tentative="1">
      <w:start w:val="1"/>
      <w:numFmt w:val="bullet"/>
      <w:lvlText w:val=""/>
      <w:lvlJc w:val="left"/>
      <w:pPr>
        <w:tabs>
          <w:tab w:val="num" w:pos="2880"/>
        </w:tabs>
        <w:ind w:left="2880" w:hanging="360"/>
      </w:pPr>
      <w:rPr>
        <w:rFonts w:ascii="Symbol" w:hAnsi="Symbol" w:hint="default"/>
      </w:rPr>
    </w:lvl>
    <w:lvl w:ilvl="4" w:tplc="72746446" w:tentative="1">
      <w:start w:val="1"/>
      <w:numFmt w:val="bullet"/>
      <w:lvlText w:val=""/>
      <w:lvlJc w:val="left"/>
      <w:pPr>
        <w:tabs>
          <w:tab w:val="num" w:pos="3600"/>
        </w:tabs>
        <w:ind w:left="3600" w:hanging="360"/>
      </w:pPr>
      <w:rPr>
        <w:rFonts w:ascii="Symbol" w:hAnsi="Symbol" w:hint="default"/>
      </w:rPr>
    </w:lvl>
    <w:lvl w:ilvl="5" w:tplc="3FFE709A" w:tentative="1">
      <w:start w:val="1"/>
      <w:numFmt w:val="bullet"/>
      <w:lvlText w:val=""/>
      <w:lvlJc w:val="left"/>
      <w:pPr>
        <w:tabs>
          <w:tab w:val="num" w:pos="4320"/>
        </w:tabs>
        <w:ind w:left="4320" w:hanging="360"/>
      </w:pPr>
      <w:rPr>
        <w:rFonts w:ascii="Symbol" w:hAnsi="Symbol" w:hint="default"/>
      </w:rPr>
    </w:lvl>
    <w:lvl w:ilvl="6" w:tplc="3300E7DA" w:tentative="1">
      <w:start w:val="1"/>
      <w:numFmt w:val="bullet"/>
      <w:lvlText w:val=""/>
      <w:lvlJc w:val="left"/>
      <w:pPr>
        <w:tabs>
          <w:tab w:val="num" w:pos="5040"/>
        </w:tabs>
        <w:ind w:left="5040" w:hanging="360"/>
      </w:pPr>
      <w:rPr>
        <w:rFonts w:ascii="Symbol" w:hAnsi="Symbol" w:hint="default"/>
      </w:rPr>
    </w:lvl>
    <w:lvl w:ilvl="7" w:tplc="3756359A" w:tentative="1">
      <w:start w:val="1"/>
      <w:numFmt w:val="bullet"/>
      <w:lvlText w:val=""/>
      <w:lvlJc w:val="left"/>
      <w:pPr>
        <w:tabs>
          <w:tab w:val="num" w:pos="5760"/>
        </w:tabs>
        <w:ind w:left="5760" w:hanging="360"/>
      </w:pPr>
      <w:rPr>
        <w:rFonts w:ascii="Symbol" w:hAnsi="Symbol" w:hint="default"/>
      </w:rPr>
    </w:lvl>
    <w:lvl w:ilvl="8" w:tplc="D7FEECF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8C96266"/>
    <w:multiLevelType w:val="hybridMultilevel"/>
    <w:tmpl w:val="E6726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B8542A"/>
    <w:multiLevelType w:val="hybridMultilevel"/>
    <w:tmpl w:val="243A17CC"/>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EEA5161"/>
    <w:multiLevelType w:val="hybridMultilevel"/>
    <w:tmpl w:val="9588E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544997"/>
    <w:multiLevelType w:val="hybridMultilevel"/>
    <w:tmpl w:val="6DF03360"/>
    <w:lvl w:ilvl="0" w:tplc="B0AE795E">
      <w:start w:val="1"/>
      <w:numFmt w:val="bullet"/>
      <w:pStyle w:val="Bulletsround"/>
      <w:lvlText w:val=""/>
      <w:lvlJc w:val="left"/>
      <w:pPr>
        <w:tabs>
          <w:tab w:val="num" w:pos="680"/>
        </w:tabs>
        <w:ind w:left="68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562ADA"/>
    <w:multiLevelType w:val="hybridMultilevel"/>
    <w:tmpl w:val="59BE5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F51A1F"/>
    <w:multiLevelType w:val="hybridMultilevel"/>
    <w:tmpl w:val="254E6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A02B4F"/>
    <w:multiLevelType w:val="hybridMultilevel"/>
    <w:tmpl w:val="513E3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1"/>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9"/>
  </w:num>
  <w:num w:numId="7">
    <w:abstractNumId w:val="14"/>
  </w:num>
  <w:num w:numId="8">
    <w:abstractNumId w:val="20"/>
  </w:num>
  <w:num w:numId="9">
    <w:abstractNumId w:val="6"/>
  </w:num>
  <w:num w:numId="10">
    <w:abstractNumId w:val="1"/>
  </w:num>
  <w:num w:numId="11">
    <w:abstractNumId w:val="21"/>
  </w:num>
  <w:num w:numId="12">
    <w:abstractNumId w:val="7"/>
  </w:num>
  <w:num w:numId="13">
    <w:abstractNumId w:val="13"/>
  </w:num>
  <w:num w:numId="14">
    <w:abstractNumId w:val="5"/>
  </w:num>
  <w:num w:numId="15">
    <w:abstractNumId w:val="12"/>
  </w:num>
  <w:num w:numId="16">
    <w:abstractNumId w:val="15"/>
  </w:num>
  <w:num w:numId="17">
    <w:abstractNumId w:val="16"/>
  </w:num>
  <w:num w:numId="18">
    <w:abstractNumId w:val="18"/>
  </w:num>
  <w:num w:numId="19">
    <w:abstractNumId w:val="4"/>
  </w:num>
  <w:num w:numId="20">
    <w:abstractNumId w:val="8"/>
  </w:num>
  <w:num w:numId="21">
    <w:abstractNumId w:val="2"/>
  </w:num>
  <w:num w:numId="22">
    <w:abstractNumId w:val="10"/>
  </w:num>
  <w:num w:numId="2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3C"/>
    <w:rsid w:val="00005656"/>
    <w:rsid w:val="00015AFC"/>
    <w:rsid w:val="00016098"/>
    <w:rsid w:val="00020B0D"/>
    <w:rsid w:val="00027C4D"/>
    <w:rsid w:val="000323BC"/>
    <w:rsid w:val="00043428"/>
    <w:rsid w:val="00053B3A"/>
    <w:rsid w:val="00056A2E"/>
    <w:rsid w:val="00061468"/>
    <w:rsid w:val="0006552B"/>
    <w:rsid w:val="000815A3"/>
    <w:rsid w:val="00084BFF"/>
    <w:rsid w:val="00094185"/>
    <w:rsid w:val="0009465D"/>
    <w:rsid w:val="000A0742"/>
    <w:rsid w:val="000A149A"/>
    <w:rsid w:val="000A4893"/>
    <w:rsid w:val="000A4A54"/>
    <w:rsid w:val="000A52ED"/>
    <w:rsid w:val="000B1B42"/>
    <w:rsid w:val="000B34B3"/>
    <w:rsid w:val="000B668A"/>
    <w:rsid w:val="000C18C8"/>
    <w:rsid w:val="000C2735"/>
    <w:rsid w:val="000C6BA7"/>
    <w:rsid w:val="000C7E46"/>
    <w:rsid w:val="000E0580"/>
    <w:rsid w:val="000E1C7E"/>
    <w:rsid w:val="000E2F3E"/>
    <w:rsid w:val="000E4CF4"/>
    <w:rsid w:val="000E7F1B"/>
    <w:rsid w:val="000F012D"/>
    <w:rsid w:val="000F2C1A"/>
    <w:rsid w:val="0010078A"/>
    <w:rsid w:val="00107B8F"/>
    <w:rsid w:val="00110B1E"/>
    <w:rsid w:val="00110D28"/>
    <w:rsid w:val="00116FA9"/>
    <w:rsid w:val="00121A44"/>
    <w:rsid w:val="00133CB1"/>
    <w:rsid w:val="0013713C"/>
    <w:rsid w:val="00154466"/>
    <w:rsid w:val="00155B49"/>
    <w:rsid w:val="001562B3"/>
    <w:rsid w:val="0016680C"/>
    <w:rsid w:val="00167CF1"/>
    <w:rsid w:val="00167F20"/>
    <w:rsid w:val="00172A6B"/>
    <w:rsid w:val="001773E3"/>
    <w:rsid w:val="001777D2"/>
    <w:rsid w:val="00180CA9"/>
    <w:rsid w:val="00192DDB"/>
    <w:rsid w:val="00193CB5"/>
    <w:rsid w:val="001A3BEE"/>
    <w:rsid w:val="001A4FCB"/>
    <w:rsid w:val="001D5B54"/>
    <w:rsid w:val="001E0A75"/>
    <w:rsid w:val="001E6C20"/>
    <w:rsid w:val="001F7171"/>
    <w:rsid w:val="00204B76"/>
    <w:rsid w:val="00221E5C"/>
    <w:rsid w:val="00230228"/>
    <w:rsid w:val="00235513"/>
    <w:rsid w:val="00235861"/>
    <w:rsid w:val="00242187"/>
    <w:rsid w:val="00247BB8"/>
    <w:rsid w:val="00252436"/>
    <w:rsid w:val="002634F7"/>
    <w:rsid w:val="0026489C"/>
    <w:rsid w:val="002653C5"/>
    <w:rsid w:val="002712AD"/>
    <w:rsid w:val="0027318F"/>
    <w:rsid w:val="002755E9"/>
    <w:rsid w:val="00275AB4"/>
    <w:rsid w:val="00280174"/>
    <w:rsid w:val="0028036F"/>
    <w:rsid w:val="00281B83"/>
    <w:rsid w:val="00281E42"/>
    <w:rsid w:val="002828D7"/>
    <w:rsid w:val="00282901"/>
    <w:rsid w:val="00291FFD"/>
    <w:rsid w:val="0029203A"/>
    <w:rsid w:val="00296C4C"/>
    <w:rsid w:val="002A2DC7"/>
    <w:rsid w:val="002A6A0B"/>
    <w:rsid w:val="002A6DD4"/>
    <w:rsid w:val="002B31B5"/>
    <w:rsid w:val="002B5D16"/>
    <w:rsid w:val="002C0197"/>
    <w:rsid w:val="002C3F5B"/>
    <w:rsid w:val="002C4759"/>
    <w:rsid w:val="002C4A26"/>
    <w:rsid w:val="002C5247"/>
    <w:rsid w:val="002C7406"/>
    <w:rsid w:val="002C7EB7"/>
    <w:rsid w:val="002D1975"/>
    <w:rsid w:val="002D3B8F"/>
    <w:rsid w:val="002E5B13"/>
    <w:rsid w:val="002F1F35"/>
    <w:rsid w:val="00304C2F"/>
    <w:rsid w:val="00307554"/>
    <w:rsid w:val="00311A53"/>
    <w:rsid w:val="00313F6B"/>
    <w:rsid w:val="00322693"/>
    <w:rsid w:val="00327336"/>
    <w:rsid w:val="00332A8A"/>
    <w:rsid w:val="00350CA5"/>
    <w:rsid w:val="003533CE"/>
    <w:rsid w:val="00362A66"/>
    <w:rsid w:val="00364D9D"/>
    <w:rsid w:val="003677FA"/>
    <w:rsid w:val="00372902"/>
    <w:rsid w:val="00376A9A"/>
    <w:rsid w:val="00381195"/>
    <w:rsid w:val="00392600"/>
    <w:rsid w:val="00395078"/>
    <w:rsid w:val="003A5C79"/>
    <w:rsid w:val="003A5F71"/>
    <w:rsid w:val="003B1A96"/>
    <w:rsid w:val="003B2BCE"/>
    <w:rsid w:val="003B32FC"/>
    <w:rsid w:val="003C05DB"/>
    <w:rsid w:val="003C12CD"/>
    <w:rsid w:val="003C3E5D"/>
    <w:rsid w:val="003D063C"/>
    <w:rsid w:val="003D79A8"/>
    <w:rsid w:val="003E3057"/>
    <w:rsid w:val="003E3493"/>
    <w:rsid w:val="003E4907"/>
    <w:rsid w:val="003E6B87"/>
    <w:rsid w:val="003F207B"/>
    <w:rsid w:val="003F6736"/>
    <w:rsid w:val="00400209"/>
    <w:rsid w:val="00401696"/>
    <w:rsid w:val="0040419C"/>
    <w:rsid w:val="00415429"/>
    <w:rsid w:val="00421502"/>
    <w:rsid w:val="00427262"/>
    <w:rsid w:val="00434FEA"/>
    <w:rsid w:val="00437128"/>
    <w:rsid w:val="0044374B"/>
    <w:rsid w:val="00444231"/>
    <w:rsid w:val="004514F2"/>
    <w:rsid w:val="00451844"/>
    <w:rsid w:val="00467276"/>
    <w:rsid w:val="004701AB"/>
    <w:rsid w:val="00471F00"/>
    <w:rsid w:val="00476135"/>
    <w:rsid w:val="0049035B"/>
    <w:rsid w:val="004904A2"/>
    <w:rsid w:val="004916FC"/>
    <w:rsid w:val="00494C01"/>
    <w:rsid w:val="004A0E3C"/>
    <w:rsid w:val="004A1654"/>
    <w:rsid w:val="004A1B24"/>
    <w:rsid w:val="004B33D4"/>
    <w:rsid w:val="004C3B10"/>
    <w:rsid w:val="004C67B1"/>
    <w:rsid w:val="004C6E0A"/>
    <w:rsid w:val="004D227F"/>
    <w:rsid w:val="004D5E31"/>
    <w:rsid w:val="004F0B35"/>
    <w:rsid w:val="00501A10"/>
    <w:rsid w:val="00507AFC"/>
    <w:rsid w:val="00511AAE"/>
    <w:rsid w:val="00513963"/>
    <w:rsid w:val="00514D1A"/>
    <w:rsid w:val="0052096C"/>
    <w:rsid w:val="00522263"/>
    <w:rsid w:val="0052356F"/>
    <w:rsid w:val="00531548"/>
    <w:rsid w:val="00531F1A"/>
    <w:rsid w:val="00537839"/>
    <w:rsid w:val="0054499E"/>
    <w:rsid w:val="0054750A"/>
    <w:rsid w:val="00550850"/>
    <w:rsid w:val="00555129"/>
    <w:rsid w:val="005615B4"/>
    <w:rsid w:val="005636A2"/>
    <w:rsid w:val="005638FE"/>
    <w:rsid w:val="00563ECC"/>
    <w:rsid w:val="00564BAE"/>
    <w:rsid w:val="00576EDF"/>
    <w:rsid w:val="005776F5"/>
    <w:rsid w:val="00577D22"/>
    <w:rsid w:val="00580FF6"/>
    <w:rsid w:val="00582BB5"/>
    <w:rsid w:val="0058476F"/>
    <w:rsid w:val="00591619"/>
    <w:rsid w:val="00595356"/>
    <w:rsid w:val="005A115E"/>
    <w:rsid w:val="005C0A3B"/>
    <w:rsid w:val="005C2C00"/>
    <w:rsid w:val="005C4675"/>
    <w:rsid w:val="005D12CD"/>
    <w:rsid w:val="005D267E"/>
    <w:rsid w:val="005D55FF"/>
    <w:rsid w:val="005E3474"/>
    <w:rsid w:val="005E40E0"/>
    <w:rsid w:val="005E45C7"/>
    <w:rsid w:val="006016D8"/>
    <w:rsid w:val="00603F11"/>
    <w:rsid w:val="00620168"/>
    <w:rsid w:val="006335F9"/>
    <w:rsid w:val="00633858"/>
    <w:rsid w:val="006460F8"/>
    <w:rsid w:val="00646BE0"/>
    <w:rsid w:val="006549E5"/>
    <w:rsid w:val="006623DC"/>
    <w:rsid w:val="0067078E"/>
    <w:rsid w:val="00677506"/>
    <w:rsid w:val="00680AC7"/>
    <w:rsid w:val="00680F44"/>
    <w:rsid w:val="00683945"/>
    <w:rsid w:val="00683C11"/>
    <w:rsid w:val="00692A8C"/>
    <w:rsid w:val="00697445"/>
    <w:rsid w:val="006A44D1"/>
    <w:rsid w:val="006B2170"/>
    <w:rsid w:val="006B57CE"/>
    <w:rsid w:val="006C1437"/>
    <w:rsid w:val="006D3C71"/>
    <w:rsid w:val="006D483D"/>
    <w:rsid w:val="006E6024"/>
    <w:rsid w:val="006F03BC"/>
    <w:rsid w:val="006F13AF"/>
    <w:rsid w:val="006F352C"/>
    <w:rsid w:val="006F7F2D"/>
    <w:rsid w:val="00711357"/>
    <w:rsid w:val="007203F8"/>
    <w:rsid w:val="00727EEA"/>
    <w:rsid w:val="00750240"/>
    <w:rsid w:val="00751258"/>
    <w:rsid w:val="00754F1C"/>
    <w:rsid w:val="007555B1"/>
    <w:rsid w:val="007606A0"/>
    <w:rsid w:val="007608E9"/>
    <w:rsid w:val="007714D7"/>
    <w:rsid w:val="00773E26"/>
    <w:rsid w:val="007767A3"/>
    <w:rsid w:val="007767BA"/>
    <w:rsid w:val="0078245C"/>
    <w:rsid w:val="007910D2"/>
    <w:rsid w:val="00791EE5"/>
    <w:rsid w:val="00797CD8"/>
    <w:rsid w:val="007B1833"/>
    <w:rsid w:val="007B2169"/>
    <w:rsid w:val="007C69AA"/>
    <w:rsid w:val="007D279B"/>
    <w:rsid w:val="007D36FE"/>
    <w:rsid w:val="007E307C"/>
    <w:rsid w:val="00802284"/>
    <w:rsid w:val="00804FE2"/>
    <w:rsid w:val="00807887"/>
    <w:rsid w:val="008120F8"/>
    <w:rsid w:val="00813758"/>
    <w:rsid w:val="0082473E"/>
    <w:rsid w:val="00835D36"/>
    <w:rsid w:val="008404D1"/>
    <w:rsid w:val="00842397"/>
    <w:rsid w:val="008517F0"/>
    <w:rsid w:val="00852725"/>
    <w:rsid w:val="0085660A"/>
    <w:rsid w:val="00861BD3"/>
    <w:rsid w:val="00862A86"/>
    <w:rsid w:val="00864BDD"/>
    <w:rsid w:val="008652E1"/>
    <w:rsid w:val="00871122"/>
    <w:rsid w:val="00871ABC"/>
    <w:rsid w:val="00873A51"/>
    <w:rsid w:val="00882D5A"/>
    <w:rsid w:val="0088714A"/>
    <w:rsid w:val="00890495"/>
    <w:rsid w:val="008A602B"/>
    <w:rsid w:val="008A7C47"/>
    <w:rsid w:val="008B10EA"/>
    <w:rsid w:val="008B6BC4"/>
    <w:rsid w:val="008C02A1"/>
    <w:rsid w:val="008C1220"/>
    <w:rsid w:val="008C2211"/>
    <w:rsid w:val="008C36F5"/>
    <w:rsid w:val="008C4AE4"/>
    <w:rsid w:val="008D311E"/>
    <w:rsid w:val="008D759A"/>
    <w:rsid w:val="008E5876"/>
    <w:rsid w:val="008F2431"/>
    <w:rsid w:val="008F3F36"/>
    <w:rsid w:val="00902F2B"/>
    <w:rsid w:val="00906B32"/>
    <w:rsid w:val="0091170B"/>
    <w:rsid w:val="009152F5"/>
    <w:rsid w:val="009249CA"/>
    <w:rsid w:val="00934B8C"/>
    <w:rsid w:val="00936E88"/>
    <w:rsid w:val="00940150"/>
    <w:rsid w:val="00951D44"/>
    <w:rsid w:val="00953F42"/>
    <w:rsid w:val="00955C52"/>
    <w:rsid w:val="00957071"/>
    <w:rsid w:val="00957687"/>
    <w:rsid w:val="00957B62"/>
    <w:rsid w:val="00960152"/>
    <w:rsid w:val="00973E56"/>
    <w:rsid w:val="00981439"/>
    <w:rsid w:val="009967A4"/>
    <w:rsid w:val="009A13B0"/>
    <w:rsid w:val="009A271F"/>
    <w:rsid w:val="009B0866"/>
    <w:rsid w:val="009B494C"/>
    <w:rsid w:val="009C368C"/>
    <w:rsid w:val="009C64A5"/>
    <w:rsid w:val="009C68E4"/>
    <w:rsid w:val="009D05EB"/>
    <w:rsid w:val="009D1D2E"/>
    <w:rsid w:val="009E4FC3"/>
    <w:rsid w:val="009E6052"/>
    <w:rsid w:val="009E7933"/>
    <w:rsid w:val="009F0E8A"/>
    <w:rsid w:val="009F695A"/>
    <w:rsid w:val="00A012CC"/>
    <w:rsid w:val="00A11D30"/>
    <w:rsid w:val="00A14938"/>
    <w:rsid w:val="00A229F0"/>
    <w:rsid w:val="00A305B7"/>
    <w:rsid w:val="00A36874"/>
    <w:rsid w:val="00A421B7"/>
    <w:rsid w:val="00A45848"/>
    <w:rsid w:val="00A53E9E"/>
    <w:rsid w:val="00A54138"/>
    <w:rsid w:val="00A547CE"/>
    <w:rsid w:val="00A54D00"/>
    <w:rsid w:val="00A66916"/>
    <w:rsid w:val="00A7166C"/>
    <w:rsid w:val="00A719CA"/>
    <w:rsid w:val="00A738DC"/>
    <w:rsid w:val="00A7470C"/>
    <w:rsid w:val="00A766B3"/>
    <w:rsid w:val="00A8341D"/>
    <w:rsid w:val="00A9052F"/>
    <w:rsid w:val="00A9099C"/>
    <w:rsid w:val="00AA437B"/>
    <w:rsid w:val="00AA6E1F"/>
    <w:rsid w:val="00AB0DC3"/>
    <w:rsid w:val="00AB7C4D"/>
    <w:rsid w:val="00AC5D06"/>
    <w:rsid w:val="00AD284B"/>
    <w:rsid w:val="00AD5720"/>
    <w:rsid w:val="00AE5512"/>
    <w:rsid w:val="00AE6187"/>
    <w:rsid w:val="00AF1037"/>
    <w:rsid w:val="00AF40E2"/>
    <w:rsid w:val="00B06550"/>
    <w:rsid w:val="00B1018A"/>
    <w:rsid w:val="00B12AA3"/>
    <w:rsid w:val="00B2152E"/>
    <w:rsid w:val="00B216C4"/>
    <w:rsid w:val="00B36300"/>
    <w:rsid w:val="00B379F0"/>
    <w:rsid w:val="00B403E4"/>
    <w:rsid w:val="00B41BE4"/>
    <w:rsid w:val="00B51481"/>
    <w:rsid w:val="00B63BB1"/>
    <w:rsid w:val="00B63EEC"/>
    <w:rsid w:val="00B66E23"/>
    <w:rsid w:val="00B76B5A"/>
    <w:rsid w:val="00B7786D"/>
    <w:rsid w:val="00B803E8"/>
    <w:rsid w:val="00B84127"/>
    <w:rsid w:val="00B87DF0"/>
    <w:rsid w:val="00B90856"/>
    <w:rsid w:val="00B960A5"/>
    <w:rsid w:val="00BA0043"/>
    <w:rsid w:val="00BA00B6"/>
    <w:rsid w:val="00BA0EE5"/>
    <w:rsid w:val="00BA2F8C"/>
    <w:rsid w:val="00BC38D8"/>
    <w:rsid w:val="00BC4095"/>
    <w:rsid w:val="00BC5DF0"/>
    <w:rsid w:val="00BC65F9"/>
    <w:rsid w:val="00BC79F6"/>
    <w:rsid w:val="00BD06FB"/>
    <w:rsid w:val="00BD37E9"/>
    <w:rsid w:val="00BE1112"/>
    <w:rsid w:val="00BE2ED8"/>
    <w:rsid w:val="00BE4AEA"/>
    <w:rsid w:val="00BE6C1B"/>
    <w:rsid w:val="00BF1CD4"/>
    <w:rsid w:val="00BF3448"/>
    <w:rsid w:val="00BF3874"/>
    <w:rsid w:val="00BF5E26"/>
    <w:rsid w:val="00C0332C"/>
    <w:rsid w:val="00C04019"/>
    <w:rsid w:val="00C050EF"/>
    <w:rsid w:val="00C07DD7"/>
    <w:rsid w:val="00C10384"/>
    <w:rsid w:val="00C13D6B"/>
    <w:rsid w:val="00C14C20"/>
    <w:rsid w:val="00C15FE1"/>
    <w:rsid w:val="00C164B6"/>
    <w:rsid w:val="00C25C9E"/>
    <w:rsid w:val="00C36253"/>
    <w:rsid w:val="00C36F4C"/>
    <w:rsid w:val="00C44634"/>
    <w:rsid w:val="00C44ACB"/>
    <w:rsid w:val="00C47412"/>
    <w:rsid w:val="00C476AD"/>
    <w:rsid w:val="00C70F24"/>
    <w:rsid w:val="00C715AB"/>
    <w:rsid w:val="00C8139F"/>
    <w:rsid w:val="00C84868"/>
    <w:rsid w:val="00C86CEE"/>
    <w:rsid w:val="00C87294"/>
    <w:rsid w:val="00C8784B"/>
    <w:rsid w:val="00C91194"/>
    <w:rsid w:val="00C91EDA"/>
    <w:rsid w:val="00C94494"/>
    <w:rsid w:val="00C9478E"/>
    <w:rsid w:val="00C94ACC"/>
    <w:rsid w:val="00CA3EBD"/>
    <w:rsid w:val="00CB36EA"/>
    <w:rsid w:val="00CC1703"/>
    <w:rsid w:val="00CC5783"/>
    <w:rsid w:val="00CD2D65"/>
    <w:rsid w:val="00CD367D"/>
    <w:rsid w:val="00CE263A"/>
    <w:rsid w:val="00CE63A1"/>
    <w:rsid w:val="00CF0E7A"/>
    <w:rsid w:val="00CF1383"/>
    <w:rsid w:val="00CF7346"/>
    <w:rsid w:val="00D0076A"/>
    <w:rsid w:val="00D0527D"/>
    <w:rsid w:val="00D13D05"/>
    <w:rsid w:val="00D22399"/>
    <w:rsid w:val="00D24442"/>
    <w:rsid w:val="00D325AC"/>
    <w:rsid w:val="00D33345"/>
    <w:rsid w:val="00D36180"/>
    <w:rsid w:val="00D36B92"/>
    <w:rsid w:val="00D50815"/>
    <w:rsid w:val="00D51417"/>
    <w:rsid w:val="00D56EF0"/>
    <w:rsid w:val="00D702FC"/>
    <w:rsid w:val="00D70D2E"/>
    <w:rsid w:val="00D752C8"/>
    <w:rsid w:val="00D773FD"/>
    <w:rsid w:val="00D8178B"/>
    <w:rsid w:val="00D82BB2"/>
    <w:rsid w:val="00D86148"/>
    <w:rsid w:val="00D87B00"/>
    <w:rsid w:val="00D9126B"/>
    <w:rsid w:val="00D96B1E"/>
    <w:rsid w:val="00DA0CDA"/>
    <w:rsid w:val="00DA1733"/>
    <w:rsid w:val="00DA204D"/>
    <w:rsid w:val="00DA71B5"/>
    <w:rsid w:val="00DB0967"/>
    <w:rsid w:val="00DB1D43"/>
    <w:rsid w:val="00DB30BB"/>
    <w:rsid w:val="00DC10C5"/>
    <w:rsid w:val="00DC600F"/>
    <w:rsid w:val="00DC78F0"/>
    <w:rsid w:val="00DD0A95"/>
    <w:rsid w:val="00DD2520"/>
    <w:rsid w:val="00DD3605"/>
    <w:rsid w:val="00DD54D8"/>
    <w:rsid w:val="00DD6FED"/>
    <w:rsid w:val="00DD7285"/>
    <w:rsid w:val="00DD7A23"/>
    <w:rsid w:val="00DE2172"/>
    <w:rsid w:val="00DE3D0B"/>
    <w:rsid w:val="00DF549E"/>
    <w:rsid w:val="00E012A4"/>
    <w:rsid w:val="00E07F80"/>
    <w:rsid w:val="00E11A5C"/>
    <w:rsid w:val="00E15F4A"/>
    <w:rsid w:val="00E201D9"/>
    <w:rsid w:val="00E33DC8"/>
    <w:rsid w:val="00E35D16"/>
    <w:rsid w:val="00E37509"/>
    <w:rsid w:val="00E4192C"/>
    <w:rsid w:val="00E4263E"/>
    <w:rsid w:val="00E45EB2"/>
    <w:rsid w:val="00E60D8C"/>
    <w:rsid w:val="00E61BB8"/>
    <w:rsid w:val="00E73471"/>
    <w:rsid w:val="00E76A62"/>
    <w:rsid w:val="00EA006D"/>
    <w:rsid w:val="00EA3671"/>
    <w:rsid w:val="00EA3BE6"/>
    <w:rsid w:val="00EA5B82"/>
    <w:rsid w:val="00EA6DB1"/>
    <w:rsid w:val="00EA723A"/>
    <w:rsid w:val="00EA7968"/>
    <w:rsid w:val="00EB0EBD"/>
    <w:rsid w:val="00EC5386"/>
    <w:rsid w:val="00ED1828"/>
    <w:rsid w:val="00ED3A71"/>
    <w:rsid w:val="00ED4A66"/>
    <w:rsid w:val="00EE1983"/>
    <w:rsid w:val="00EE259F"/>
    <w:rsid w:val="00EE4AEE"/>
    <w:rsid w:val="00EE5BCA"/>
    <w:rsid w:val="00F02417"/>
    <w:rsid w:val="00F13F5B"/>
    <w:rsid w:val="00F2357B"/>
    <w:rsid w:val="00F24BF6"/>
    <w:rsid w:val="00F35EDF"/>
    <w:rsid w:val="00F4047B"/>
    <w:rsid w:val="00F51C27"/>
    <w:rsid w:val="00F53FB4"/>
    <w:rsid w:val="00F57462"/>
    <w:rsid w:val="00F60423"/>
    <w:rsid w:val="00F65D15"/>
    <w:rsid w:val="00F67DEB"/>
    <w:rsid w:val="00F73915"/>
    <w:rsid w:val="00F747FD"/>
    <w:rsid w:val="00F77EB0"/>
    <w:rsid w:val="00F81AFC"/>
    <w:rsid w:val="00F84BD9"/>
    <w:rsid w:val="00F923F7"/>
    <w:rsid w:val="00F933AB"/>
    <w:rsid w:val="00FA4797"/>
    <w:rsid w:val="00FB14C9"/>
    <w:rsid w:val="00FB5A40"/>
    <w:rsid w:val="00FB6B7A"/>
    <w:rsid w:val="00FB7A6B"/>
    <w:rsid w:val="00FC71BB"/>
    <w:rsid w:val="00FD594F"/>
    <w:rsid w:val="00FD59A9"/>
    <w:rsid w:val="00FD71C0"/>
    <w:rsid w:val="00FE04CD"/>
    <w:rsid w:val="00FE1233"/>
    <w:rsid w:val="00FE2942"/>
    <w:rsid w:val="00FF6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B9496A-2A93-44A8-ABCA-A65A39E49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ListBullet2">
    <w:name w:val="List Bullet 2"/>
    <w:basedOn w:val="Normal"/>
    <w:pPr>
      <w:numPr>
        <w:numId w:val="1"/>
      </w:numPr>
      <w:spacing w:after="0" w:line="240" w:lineRule="auto"/>
    </w:pPr>
    <w:rPr>
      <w:rFonts w:ascii="Times New Roman" w:eastAsia="Times New Roman" w:hAnsi="Times New Roman" w:cs="Times New Roman"/>
      <w:sz w:val="20"/>
      <w:szCs w:val="24"/>
      <w:lang w:val="en-US"/>
    </w:rPr>
  </w:style>
  <w:style w:type="paragraph" w:customStyle="1" w:styleId="Bulletsround">
    <w:name w:val="Bullets (round)"/>
    <w:basedOn w:val="Normal"/>
    <w:link w:val="BulletsroundChar"/>
    <w:pPr>
      <w:numPr>
        <w:numId w:val="2"/>
      </w:numPr>
      <w:spacing w:after="0" w:line="240" w:lineRule="auto"/>
    </w:pPr>
    <w:rPr>
      <w:rFonts w:ascii="Tahoma" w:eastAsia="Times New Roman" w:hAnsi="Tahoma" w:cs="Times New Roman"/>
      <w:color w:val="000000"/>
      <w:sz w:val="24"/>
      <w:szCs w:val="24"/>
    </w:rPr>
  </w:style>
  <w:style w:type="character" w:customStyle="1" w:styleId="BulletsroundChar">
    <w:name w:val="Bullets (round) Char"/>
    <w:basedOn w:val="DefaultParagraphFont"/>
    <w:link w:val="Bulletsround"/>
    <w:rPr>
      <w:rFonts w:ascii="Tahoma" w:eastAsia="Times New Roman" w:hAnsi="Tahoma" w:cs="Times New Roman"/>
      <w:color w:val="000000"/>
      <w:sz w:val="24"/>
      <w:szCs w:val="24"/>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Pr>
      <w:i/>
      <w:iCs/>
    </w:rPr>
  </w:style>
  <w:style w:type="character" w:customStyle="1" w:styleId="style91">
    <w:name w:val="style91"/>
    <w:basedOn w:val="DefaultParagraphFont"/>
    <w:rPr>
      <w:rFonts w:ascii="Arial" w:hAnsi="Arial" w:cs="Arial" w:hint="default"/>
      <w:sz w:val="18"/>
      <w:szCs w:val="1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unhideWhenUsed/>
    <w:pPr>
      <w:spacing w:before="45" w:after="120" w:line="288" w:lineRule="atLeast"/>
      <w:ind w:left="75" w:right="75"/>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Spacing">
    <w:name w:val="No Spacing"/>
    <w:link w:val="NoSpacingChar"/>
    <w:uiPriority w:val="1"/>
    <w:qFormat/>
    <w:pPr>
      <w:spacing w:after="0" w:line="240" w:lineRule="auto"/>
    </w:pPr>
  </w:style>
  <w:style w:type="paragraph" w:styleId="TOCHeading">
    <w:name w:val="TOC Heading"/>
    <w:basedOn w:val="Heading1"/>
    <w:next w:val="Normal"/>
    <w:uiPriority w:val="39"/>
    <w:unhideWhenUsed/>
    <w:qFormat/>
    <w:pPr>
      <w:outlineLvl w:val="9"/>
    </w:pPr>
    <w:rPr>
      <w:lang w:val="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semiHidden/>
    <w:pPr>
      <w:spacing w:after="0"/>
    </w:pPr>
    <w:rPr>
      <w:rFonts w:ascii="Tahoma" w:eastAsia="Times New Roman" w:hAnsi="Tahoma" w:cs="Times New Roman"/>
      <w:b/>
      <w:bCs/>
      <w:color w:val="000000"/>
      <w:lang w:eastAsia="en-US"/>
    </w:rPr>
  </w:style>
  <w:style w:type="character" w:customStyle="1" w:styleId="CommentSubjectChar">
    <w:name w:val="Comment Subject Char"/>
    <w:basedOn w:val="CommentTextChar"/>
    <w:link w:val="CommentSubject"/>
    <w:semiHidden/>
    <w:rPr>
      <w:rFonts w:ascii="Tahoma" w:eastAsia="Times New Roman" w:hAnsi="Tahoma" w:cs="Times New Roman"/>
      <w:b/>
      <w:bCs/>
      <w:color w:val="000000"/>
      <w:sz w:val="20"/>
      <w:szCs w:val="20"/>
      <w:lang w:eastAsia="en-US"/>
    </w:rPr>
  </w:style>
  <w:style w:type="paragraph" w:customStyle="1" w:styleId="Tabletextbullet">
    <w:name w:val="Table text bullet"/>
    <w:basedOn w:val="Normal"/>
    <w:pPr>
      <w:numPr>
        <w:numId w:val="3"/>
      </w:numPr>
      <w:spacing w:before="60" w:after="60" w:line="240" w:lineRule="auto"/>
      <w:contextualSpacing/>
    </w:pPr>
    <w:rPr>
      <w:rFonts w:ascii="Tahoma" w:eastAsia="Times New Roman" w:hAnsi="Tahoma" w:cs="Times New Roman"/>
      <w:color w:val="000000"/>
      <w:szCs w:val="24"/>
      <w:lang w:eastAsia="en-US"/>
    </w:rPr>
  </w:style>
  <w:style w:type="paragraph" w:styleId="FootnoteText">
    <w:name w:val="footnote text"/>
    <w:basedOn w:val="Normal"/>
    <w:link w:val="FootnoteTextChar"/>
    <w:semiHidden/>
    <w:pPr>
      <w:spacing w:after="0" w:line="240" w:lineRule="auto"/>
    </w:pPr>
    <w:rPr>
      <w:rFonts w:ascii="Tahoma" w:eastAsia="Times New Roman" w:hAnsi="Tahoma" w:cs="Times New Roman"/>
      <w:color w:val="000000"/>
      <w:sz w:val="20"/>
      <w:szCs w:val="20"/>
      <w:lang w:eastAsia="en-US"/>
    </w:rPr>
  </w:style>
  <w:style w:type="character" w:customStyle="1" w:styleId="FootnoteTextChar">
    <w:name w:val="Footnote Text Char"/>
    <w:basedOn w:val="DefaultParagraphFont"/>
    <w:link w:val="FootnoteText"/>
    <w:semiHidden/>
    <w:rPr>
      <w:rFonts w:ascii="Tahoma" w:eastAsia="Times New Roman" w:hAnsi="Tahoma" w:cs="Times New Roman"/>
      <w:color w:val="000000"/>
      <w:sz w:val="20"/>
      <w:szCs w:val="20"/>
      <w:lang w:eastAsia="en-US"/>
    </w:rPr>
  </w:style>
  <w:style w:type="character" w:styleId="FootnoteReference">
    <w:name w:val="footnote reference"/>
    <w:semiHidden/>
    <w:rPr>
      <w:vertAlign w:val="superscript"/>
    </w:rPr>
  </w:style>
  <w:style w:type="paragraph" w:customStyle="1" w:styleId="Bulletsspaced-lastbullet">
    <w:name w:val="Bullets (spaced) - last bullet"/>
    <w:basedOn w:val="Normal"/>
    <w:link w:val="Bulletsspaced-lastbulletChar"/>
    <w:uiPriority w:val="99"/>
    <w:pPr>
      <w:tabs>
        <w:tab w:val="num" w:pos="1980"/>
      </w:tabs>
      <w:spacing w:before="120" w:after="240" w:line="240" w:lineRule="auto"/>
      <w:ind w:left="1980" w:hanging="360"/>
    </w:pPr>
    <w:rPr>
      <w:rFonts w:ascii="Tahoma" w:eastAsia="Times New Roman" w:hAnsi="Tahoma" w:cs="Times New Roman"/>
      <w:color w:val="000000"/>
      <w:sz w:val="20"/>
      <w:szCs w:val="20"/>
      <w:lang w:eastAsia="en-US"/>
    </w:rPr>
  </w:style>
  <w:style w:type="character" w:customStyle="1" w:styleId="Bulletsspaced-lastbulletChar">
    <w:name w:val="Bullets (spaced) - last bullet Char"/>
    <w:link w:val="Bulletsspaced-lastbullet"/>
    <w:uiPriority w:val="99"/>
    <w:locked/>
    <w:rPr>
      <w:rFonts w:ascii="Tahoma" w:eastAsia="Times New Roman" w:hAnsi="Tahoma" w:cs="Times New Roman"/>
      <w:color w:val="000000"/>
      <w:sz w:val="20"/>
      <w:szCs w:val="20"/>
      <w:lang w:eastAsia="en-US"/>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paragraph" w:customStyle="1" w:styleId="Tabletext-left">
    <w:name w:val="Table text - left"/>
    <w:basedOn w:val="Normal"/>
    <w:link w:val="Tabletext-leftChar"/>
    <w:pPr>
      <w:spacing w:before="60" w:after="60" w:line="240" w:lineRule="auto"/>
      <w:contextualSpacing/>
    </w:pPr>
    <w:rPr>
      <w:rFonts w:ascii="Tahoma" w:eastAsia="Times New Roman" w:hAnsi="Tahoma" w:cs="Times New Roman"/>
      <w:color w:val="000000"/>
      <w:szCs w:val="24"/>
      <w:lang w:eastAsia="en-US"/>
    </w:rPr>
  </w:style>
  <w:style w:type="character" w:customStyle="1" w:styleId="Tabletext-leftChar">
    <w:name w:val="Table text - left Char"/>
    <w:link w:val="Tabletext-left"/>
    <w:locked/>
    <w:rPr>
      <w:rFonts w:ascii="Tahoma" w:eastAsia="Times New Roman" w:hAnsi="Tahoma" w:cs="Times New Roman"/>
      <w:color w:val="000000"/>
      <w:szCs w:val="24"/>
      <w:lang w:eastAsia="en-US"/>
    </w:rPr>
  </w:style>
  <w:style w:type="character" w:styleId="Strong">
    <w:name w:val="Strong"/>
    <w:basedOn w:val="DefaultParagraphFont"/>
    <w:uiPriority w:val="22"/>
    <w:qFormat/>
    <w:rPr>
      <w:b/>
      <w:bCs/>
    </w:rPr>
  </w:style>
  <w:style w:type="paragraph" w:styleId="PlainText">
    <w:name w:val="Plain Text"/>
    <w:basedOn w:val="Normal"/>
    <w:link w:val="PlainTextChar"/>
    <w:uiPriority w:val="99"/>
    <w:unhideWhenUsed/>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Pr>
      <w:rFonts w:ascii="Calibri" w:eastAsiaTheme="minorHAnsi" w:hAnsi="Calibri"/>
      <w:szCs w:val="21"/>
      <w:lang w:eastAsia="en-US"/>
    </w:rPr>
  </w:style>
  <w:style w:type="paragraph" w:styleId="TOC3">
    <w:name w:val="toc 3"/>
    <w:basedOn w:val="Normal"/>
    <w:next w:val="Normal"/>
    <w:autoRedefine/>
    <w:uiPriority w:val="39"/>
    <w:unhideWhenUsed/>
    <w:pPr>
      <w:spacing w:after="100"/>
      <w:ind w:left="440"/>
    </w:p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paragraph" w:customStyle="1" w:styleId="nameandconame">
    <w:name w:val="nameandconame"/>
    <w:basedOn w:val="Normal"/>
    <w:rsid w:val="001777D2"/>
    <w:pPr>
      <w:spacing w:before="60" w:after="0" w:line="240" w:lineRule="auto"/>
    </w:pPr>
    <w:rPr>
      <w:rFonts w:ascii="Arial" w:eastAsiaTheme="minorHAnsi" w:hAnsi="Arial" w:cs="Arial"/>
      <w:b/>
      <w:bCs/>
      <w:color w:val="006941"/>
    </w:rPr>
  </w:style>
  <w:style w:type="character" w:customStyle="1" w:styleId="NoSpacingChar">
    <w:name w:val="No Spacing Char"/>
    <w:basedOn w:val="DefaultParagraphFont"/>
    <w:link w:val="NoSpacing"/>
    <w:uiPriority w:val="1"/>
    <w:rsid w:val="00955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9712">
      <w:bodyDiv w:val="1"/>
      <w:marLeft w:val="0"/>
      <w:marRight w:val="0"/>
      <w:marTop w:val="0"/>
      <w:marBottom w:val="0"/>
      <w:divBdr>
        <w:top w:val="none" w:sz="0" w:space="0" w:color="auto"/>
        <w:left w:val="none" w:sz="0" w:space="0" w:color="auto"/>
        <w:bottom w:val="none" w:sz="0" w:space="0" w:color="auto"/>
        <w:right w:val="none" w:sz="0" w:space="0" w:color="auto"/>
      </w:divBdr>
      <w:divsChild>
        <w:div w:id="565922955">
          <w:marLeft w:val="0"/>
          <w:marRight w:val="0"/>
          <w:marTop w:val="0"/>
          <w:marBottom w:val="0"/>
          <w:divBdr>
            <w:top w:val="none" w:sz="0" w:space="0" w:color="auto"/>
            <w:left w:val="none" w:sz="0" w:space="0" w:color="auto"/>
            <w:bottom w:val="none" w:sz="0" w:space="0" w:color="auto"/>
            <w:right w:val="none" w:sz="0" w:space="0" w:color="auto"/>
          </w:divBdr>
          <w:divsChild>
            <w:div w:id="1066301976">
              <w:marLeft w:val="0"/>
              <w:marRight w:val="0"/>
              <w:marTop w:val="0"/>
              <w:marBottom w:val="0"/>
              <w:divBdr>
                <w:top w:val="none" w:sz="0" w:space="0" w:color="auto"/>
                <w:left w:val="none" w:sz="0" w:space="0" w:color="auto"/>
                <w:bottom w:val="none" w:sz="0" w:space="0" w:color="auto"/>
                <w:right w:val="none" w:sz="0" w:space="0" w:color="auto"/>
              </w:divBdr>
              <w:divsChild>
                <w:div w:id="239602380">
                  <w:marLeft w:val="0"/>
                  <w:marRight w:val="0"/>
                  <w:marTop w:val="0"/>
                  <w:marBottom w:val="0"/>
                  <w:divBdr>
                    <w:top w:val="none" w:sz="0" w:space="0" w:color="auto"/>
                    <w:left w:val="none" w:sz="0" w:space="0" w:color="auto"/>
                    <w:bottom w:val="none" w:sz="0" w:space="0" w:color="auto"/>
                    <w:right w:val="none" w:sz="0" w:space="0" w:color="auto"/>
                  </w:divBdr>
                  <w:divsChild>
                    <w:div w:id="1063026083">
                      <w:marLeft w:val="0"/>
                      <w:marRight w:val="0"/>
                      <w:marTop w:val="0"/>
                      <w:marBottom w:val="0"/>
                      <w:divBdr>
                        <w:top w:val="none" w:sz="0" w:space="0" w:color="auto"/>
                        <w:left w:val="none" w:sz="0" w:space="0" w:color="auto"/>
                        <w:bottom w:val="none" w:sz="0" w:space="0" w:color="auto"/>
                        <w:right w:val="none" w:sz="0" w:space="0" w:color="auto"/>
                      </w:divBdr>
                      <w:divsChild>
                        <w:div w:id="2953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59870">
      <w:bodyDiv w:val="1"/>
      <w:marLeft w:val="0"/>
      <w:marRight w:val="0"/>
      <w:marTop w:val="0"/>
      <w:marBottom w:val="0"/>
      <w:divBdr>
        <w:top w:val="none" w:sz="0" w:space="0" w:color="auto"/>
        <w:left w:val="none" w:sz="0" w:space="0" w:color="auto"/>
        <w:bottom w:val="none" w:sz="0" w:space="0" w:color="auto"/>
        <w:right w:val="none" w:sz="0" w:space="0" w:color="auto"/>
      </w:divBdr>
    </w:div>
    <w:div w:id="106824770">
      <w:bodyDiv w:val="1"/>
      <w:marLeft w:val="0"/>
      <w:marRight w:val="0"/>
      <w:marTop w:val="0"/>
      <w:marBottom w:val="0"/>
      <w:divBdr>
        <w:top w:val="none" w:sz="0" w:space="0" w:color="auto"/>
        <w:left w:val="none" w:sz="0" w:space="0" w:color="auto"/>
        <w:bottom w:val="none" w:sz="0" w:space="0" w:color="auto"/>
        <w:right w:val="none" w:sz="0" w:space="0" w:color="auto"/>
      </w:divBdr>
      <w:divsChild>
        <w:div w:id="1571430125">
          <w:marLeft w:val="0"/>
          <w:marRight w:val="0"/>
          <w:marTop w:val="0"/>
          <w:marBottom w:val="0"/>
          <w:divBdr>
            <w:top w:val="none" w:sz="0" w:space="0" w:color="auto"/>
            <w:left w:val="none" w:sz="0" w:space="0" w:color="auto"/>
            <w:bottom w:val="none" w:sz="0" w:space="0" w:color="auto"/>
            <w:right w:val="none" w:sz="0" w:space="0" w:color="auto"/>
          </w:divBdr>
          <w:divsChild>
            <w:div w:id="53616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9541">
      <w:bodyDiv w:val="1"/>
      <w:marLeft w:val="0"/>
      <w:marRight w:val="0"/>
      <w:marTop w:val="0"/>
      <w:marBottom w:val="0"/>
      <w:divBdr>
        <w:top w:val="none" w:sz="0" w:space="0" w:color="auto"/>
        <w:left w:val="none" w:sz="0" w:space="0" w:color="auto"/>
        <w:bottom w:val="none" w:sz="0" w:space="0" w:color="auto"/>
        <w:right w:val="none" w:sz="0" w:space="0" w:color="auto"/>
      </w:divBdr>
    </w:div>
    <w:div w:id="211813909">
      <w:bodyDiv w:val="1"/>
      <w:marLeft w:val="0"/>
      <w:marRight w:val="0"/>
      <w:marTop w:val="0"/>
      <w:marBottom w:val="0"/>
      <w:divBdr>
        <w:top w:val="none" w:sz="0" w:space="0" w:color="auto"/>
        <w:left w:val="none" w:sz="0" w:space="0" w:color="auto"/>
        <w:bottom w:val="none" w:sz="0" w:space="0" w:color="auto"/>
        <w:right w:val="none" w:sz="0" w:space="0" w:color="auto"/>
      </w:divBdr>
      <w:divsChild>
        <w:div w:id="318656554">
          <w:marLeft w:val="0"/>
          <w:marRight w:val="0"/>
          <w:marTop w:val="0"/>
          <w:marBottom w:val="0"/>
          <w:divBdr>
            <w:top w:val="none" w:sz="0" w:space="0" w:color="auto"/>
            <w:left w:val="none" w:sz="0" w:space="0" w:color="auto"/>
            <w:bottom w:val="none" w:sz="0" w:space="0" w:color="auto"/>
            <w:right w:val="none" w:sz="0" w:space="0" w:color="auto"/>
          </w:divBdr>
        </w:div>
        <w:div w:id="678849394">
          <w:marLeft w:val="0"/>
          <w:marRight w:val="0"/>
          <w:marTop w:val="0"/>
          <w:marBottom w:val="0"/>
          <w:divBdr>
            <w:top w:val="none" w:sz="0" w:space="0" w:color="auto"/>
            <w:left w:val="none" w:sz="0" w:space="0" w:color="auto"/>
            <w:bottom w:val="none" w:sz="0" w:space="0" w:color="auto"/>
            <w:right w:val="none" w:sz="0" w:space="0" w:color="auto"/>
          </w:divBdr>
        </w:div>
        <w:div w:id="1567103779">
          <w:marLeft w:val="0"/>
          <w:marRight w:val="0"/>
          <w:marTop w:val="0"/>
          <w:marBottom w:val="0"/>
          <w:divBdr>
            <w:top w:val="none" w:sz="0" w:space="0" w:color="auto"/>
            <w:left w:val="none" w:sz="0" w:space="0" w:color="auto"/>
            <w:bottom w:val="none" w:sz="0" w:space="0" w:color="auto"/>
            <w:right w:val="none" w:sz="0" w:space="0" w:color="auto"/>
          </w:divBdr>
        </w:div>
      </w:divsChild>
    </w:div>
    <w:div w:id="474300614">
      <w:bodyDiv w:val="1"/>
      <w:marLeft w:val="0"/>
      <w:marRight w:val="0"/>
      <w:marTop w:val="0"/>
      <w:marBottom w:val="0"/>
      <w:divBdr>
        <w:top w:val="none" w:sz="0" w:space="0" w:color="auto"/>
        <w:left w:val="none" w:sz="0" w:space="0" w:color="auto"/>
        <w:bottom w:val="none" w:sz="0" w:space="0" w:color="auto"/>
        <w:right w:val="none" w:sz="0" w:space="0" w:color="auto"/>
      </w:divBdr>
    </w:div>
    <w:div w:id="492572482">
      <w:bodyDiv w:val="1"/>
      <w:marLeft w:val="0"/>
      <w:marRight w:val="0"/>
      <w:marTop w:val="0"/>
      <w:marBottom w:val="0"/>
      <w:divBdr>
        <w:top w:val="none" w:sz="0" w:space="0" w:color="auto"/>
        <w:left w:val="none" w:sz="0" w:space="0" w:color="auto"/>
        <w:bottom w:val="none" w:sz="0" w:space="0" w:color="auto"/>
        <w:right w:val="none" w:sz="0" w:space="0" w:color="auto"/>
      </w:divBdr>
      <w:divsChild>
        <w:div w:id="1439447728">
          <w:marLeft w:val="0"/>
          <w:marRight w:val="0"/>
          <w:marTop w:val="0"/>
          <w:marBottom w:val="0"/>
          <w:divBdr>
            <w:top w:val="none" w:sz="0" w:space="0" w:color="auto"/>
            <w:left w:val="none" w:sz="0" w:space="0" w:color="auto"/>
            <w:bottom w:val="none" w:sz="0" w:space="0" w:color="auto"/>
            <w:right w:val="none" w:sz="0" w:space="0" w:color="auto"/>
          </w:divBdr>
        </w:div>
      </w:divsChild>
    </w:div>
    <w:div w:id="644626763">
      <w:bodyDiv w:val="1"/>
      <w:marLeft w:val="0"/>
      <w:marRight w:val="0"/>
      <w:marTop w:val="0"/>
      <w:marBottom w:val="0"/>
      <w:divBdr>
        <w:top w:val="none" w:sz="0" w:space="0" w:color="auto"/>
        <w:left w:val="none" w:sz="0" w:space="0" w:color="auto"/>
        <w:bottom w:val="none" w:sz="0" w:space="0" w:color="auto"/>
        <w:right w:val="none" w:sz="0" w:space="0" w:color="auto"/>
      </w:divBdr>
    </w:div>
    <w:div w:id="708843909">
      <w:bodyDiv w:val="1"/>
      <w:marLeft w:val="0"/>
      <w:marRight w:val="0"/>
      <w:marTop w:val="0"/>
      <w:marBottom w:val="0"/>
      <w:divBdr>
        <w:top w:val="none" w:sz="0" w:space="0" w:color="auto"/>
        <w:left w:val="none" w:sz="0" w:space="0" w:color="auto"/>
        <w:bottom w:val="none" w:sz="0" w:space="0" w:color="auto"/>
        <w:right w:val="none" w:sz="0" w:space="0" w:color="auto"/>
      </w:divBdr>
    </w:div>
    <w:div w:id="815293964">
      <w:bodyDiv w:val="1"/>
      <w:marLeft w:val="0"/>
      <w:marRight w:val="0"/>
      <w:marTop w:val="0"/>
      <w:marBottom w:val="0"/>
      <w:divBdr>
        <w:top w:val="none" w:sz="0" w:space="0" w:color="auto"/>
        <w:left w:val="none" w:sz="0" w:space="0" w:color="auto"/>
        <w:bottom w:val="none" w:sz="0" w:space="0" w:color="auto"/>
        <w:right w:val="none" w:sz="0" w:space="0" w:color="auto"/>
      </w:divBdr>
    </w:div>
    <w:div w:id="903832879">
      <w:bodyDiv w:val="1"/>
      <w:marLeft w:val="0"/>
      <w:marRight w:val="0"/>
      <w:marTop w:val="0"/>
      <w:marBottom w:val="0"/>
      <w:divBdr>
        <w:top w:val="none" w:sz="0" w:space="0" w:color="auto"/>
        <w:left w:val="none" w:sz="0" w:space="0" w:color="auto"/>
        <w:bottom w:val="none" w:sz="0" w:space="0" w:color="auto"/>
        <w:right w:val="none" w:sz="0" w:space="0" w:color="auto"/>
      </w:divBdr>
      <w:divsChild>
        <w:div w:id="1654599054">
          <w:marLeft w:val="0"/>
          <w:marRight w:val="0"/>
          <w:marTop w:val="0"/>
          <w:marBottom w:val="0"/>
          <w:divBdr>
            <w:top w:val="none" w:sz="0" w:space="0" w:color="auto"/>
            <w:left w:val="none" w:sz="0" w:space="0" w:color="auto"/>
            <w:bottom w:val="none" w:sz="0" w:space="0" w:color="auto"/>
            <w:right w:val="none" w:sz="0" w:space="0" w:color="auto"/>
          </w:divBdr>
          <w:divsChild>
            <w:div w:id="2051300751">
              <w:marLeft w:val="0"/>
              <w:marRight w:val="2475"/>
              <w:marTop w:val="0"/>
              <w:marBottom w:val="0"/>
              <w:divBdr>
                <w:top w:val="none" w:sz="0" w:space="0" w:color="auto"/>
                <w:left w:val="none" w:sz="0" w:space="0" w:color="auto"/>
                <w:bottom w:val="none" w:sz="0" w:space="0" w:color="auto"/>
                <w:right w:val="none" w:sz="0" w:space="0" w:color="auto"/>
              </w:divBdr>
              <w:divsChild>
                <w:div w:id="196620491">
                  <w:marLeft w:val="0"/>
                  <w:marRight w:val="0"/>
                  <w:marTop w:val="0"/>
                  <w:marBottom w:val="0"/>
                  <w:divBdr>
                    <w:top w:val="none" w:sz="0" w:space="0" w:color="auto"/>
                    <w:left w:val="none" w:sz="0" w:space="0" w:color="auto"/>
                    <w:bottom w:val="none" w:sz="0" w:space="0" w:color="auto"/>
                    <w:right w:val="none" w:sz="0" w:space="0" w:color="auto"/>
                  </w:divBdr>
                  <w:divsChild>
                    <w:div w:id="791902630">
                      <w:marLeft w:val="0"/>
                      <w:marRight w:val="0"/>
                      <w:marTop w:val="0"/>
                      <w:marBottom w:val="0"/>
                      <w:divBdr>
                        <w:top w:val="none" w:sz="0" w:space="0" w:color="auto"/>
                        <w:left w:val="none" w:sz="0" w:space="0" w:color="auto"/>
                        <w:bottom w:val="none" w:sz="0" w:space="0" w:color="auto"/>
                        <w:right w:val="none" w:sz="0" w:space="0" w:color="auto"/>
                      </w:divBdr>
                      <w:divsChild>
                        <w:div w:id="386883035">
                          <w:marLeft w:val="0"/>
                          <w:marRight w:val="0"/>
                          <w:marTop w:val="0"/>
                          <w:marBottom w:val="0"/>
                          <w:divBdr>
                            <w:top w:val="none" w:sz="0" w:space="0" w:color="auto"/>
                            <w:left w:val="none" w:sz="0" w:space="0" w:color="auto"/>
                            <w:bottom w:val="none" w:sz="0" w:space="0" w:color="auto"/>
                            <w:right w:val="none" w:sz="0" w:space="0" w:color="auto"/>
                          </w:divBdr>
                          <w:divsChild>
                            <w:div w:id="1048263321">
                              <w:marLeft w:val="0"/>
                              <w:marRight w:val="0"/>
                              <w:marTop w:val="0"/>
                              <w:marBottom w:val="0"/>
                              <w:divBdr>
                                <w:top w:val="none" w:sz="0" w:space="0" w:color="auto"/>
                                <w:left w:val="none" w:sz="0" w:space="0" w:color="auto"/>
                                <w:bottom w:val="none" w:sz="0" w:space="0" w:color="auto"/>
                                <w:right w:val="none" w:sz="0" w:space="0" w:color="auto"/>
                              </w:divBdr>
                              <w:divsChild>
                                <w:div w:id="478503981">
                                  <w:marLeft w:val="0"/>
                                  <w:marRight w:val="0"/>
                                  <w:marTop w:val="0"/>
                                  <w:marBottom w:val="0"/>
                                  <w:divBdr>
                                    <w:top w:val="none" w:sz="0" w:space="0" w:color="auto"/>
                                    <w:left w:val="none" w:sz="0" w:space="0" w:color="auto"/>
                                    <w:bottom w:val="none" w:sz="0" w:space="0" w:color="auto"/>
                                    <w:right w:val="none" w:sz="0" w:space="0" w:color="auto"/>
                                  </w:divBdr>
                                  <w:divsChild>
                                    <w:div w:id="653723203">
                                      <w:marLeft w:val="0"/>
                                      <w:marRight w:val="0"/>
                                      <w:marTop w:val="0"/>
                                      <w:marBottom w:val="0"/>
                                      <w:divBdr>
                                        <w:top w:val="none" w:sz="0" w:space="0" w:color="auto"/>
                                        <w:left w:val="none" w:sz="0" w:space="0" w:color="auto"/>
                                        <w:bottom w:val="none" w:sz="0" w:space="0" w:color="auto"/>
                                        <w:right w:val="none" w:sz="0" w:space="0" w:color="auto"/>
                                      </w:divBdr>
                                    </w:div>
                                    <w:div w:id="818153042">
                                      <w:marLeft w:val="0"/>
                                      <w:marRight w:val="0"/>
                                      <w:marTop w:val="0"/>
                                      <w:marBottom w:val="0"/>
                                      <w:divBdr>
                                        <w:top w:val="none" w:sz="0" w:space="0" w:color="auto"/>
                                        <w:left w:val="none" w:sz="0" w:space="0" w:color="auto"/>
                                        <w:bottom w:val="none" w:sz="0" w:space="0" w:color="auto"/>
                                        <w:right w:val="none" w:sz="0" w:space="0" w:color="auto"/>
                                      </w:divBdr>
                                    </w:div>
                                    <w:div w:id="1196233006">
                                      <w:marLeft w:val="0"/>
                                      <w:marRight w:val="0"/>
                                      <w:marTop w:val="0"/>
                                      <w:marBottom w:val="0"/>
                                      <w:divBdr>
                                        <w:top w:val="none" w:sz="0" w:space="0" w:color="auto"/>
                                        <w:left w:val="none" w:sz="0" w:space="0" w:color="auto"/>
                                        <w:bottom w:val="none" w:sz="0" w:space="0" w:color="auto"/>
                                        <w:right w:val="none" w:sz="0" w:space="0" w:color="auto"/>
                                      </w:divBdr>
                                    </w:div>
                                    <w:div w:id="209219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581127">
      <w:bodyDiv w:val="1"/>
      <w:marLeft w:val="0"/>
      <w:marRight w:val="0"/>
      <w:marTop w:val="0"/>
      <w:marBottom w:val="0"/>
      <w:divBdr>
        <w:top w:val="none" w:sz="0" w:space="0" w:color="auto"/>
        <w:left w:val="none" w:sz="0" w:space="0" w:color="auto"/>
        <w:bottom w:val="none" w:sz="0" w:space="0" w:color="auto"/>
        <w:right w:val="none" w:sz="0" w:space="0" w:color="auto"/>
      </w:divBdr>
      <w:divsChild>
        <w:div w:id="1263300250">
          <w:marLeft w:val="0"/>
          <w:marRight w:val="0"/>
          <w:marTop w:val="0"/>
          <w:marBottom w:val="0"/>
          <w:divBdr>
            <w:top w:val="none" w:sz="0" w:space="0" w:color="auto"/>
            <w:left w:val="none" w:sz="0" w:space="0" w:color="auto"/>
            <w:bottom w:val="none" w:sz="0" w:space="0" w:color="auto"/>
            <w:right w:val="none" w:sz="0" w:space="0" w:color="auto"/>
          </w:divBdr>
          <w:divsChild>
            <w:div w:id="719405750">
              <w:marLeft w:val="0"/>
              <w:marRight w:val="0"/>
              <w:marTop w:val="0"/>
              <w:marBottom w:val="0"/>
              <w:divBdr>
                <w:top w:val="none" w:sz="0" w:space="0" w:color="auto"/>
                <w:left w:val="none" w:sz="0" w:space="0" w:color="auto"/>
                <w:bottom w:val="none" w:sz="0" w:space="0" w:color="auto"/>
                <w:right w:val="none" w:sz="0" w:space="0" w:color="auto"/>
              </w:divBdr>
              <w:divsChild>
                <w:div w:id="172190435">
                  <w:marLeft w:val="0"/>
                  <w:marRight w:val="0"/>
                  <w:marTop w:val="0"/>
                  <w:marBottom w:val="0"/>
                  <w:divBdr>
                    <w:top w:val="none" w:sz="0" w:space="0" w:color="auto"/>
                    <w:left w:val="none" w:sz="0" w:space="0" w:color="auto"/>
                    <w:bottom w:val="none" w:sz="0" w:space="0" w:color="auto"/>
                    <w:right w:val="none" w:sz="0" w:space="0" w:color="auto"/>
                  </w:divBdr>
                  <w:divsChild>
                    <w:div w:id="442192348">
                      <w:marLeft w:val="0"/>
                      <w:marRight w:val="0"/>
                      <w:marTop w:val="0"/>
                      <w:marBottom w:val="0"/>
                      <w:divBdr>
                        <w:top w:val="none" w:sz="0" w:space="0" w:color="auto"/>
                        <w:left w:val="none" w:sz="0" w:space="0" w:color="auto"/>
                        <w:bottom w:val="none" w:sz="0" w:space="0" w:color="auto"/>
                        <w:right w:val="none" w:sz="0" w:space="0" w:color="auto"/>
                      </w:divBdr>
                      <w:divsChild>
                        <w:div w:id="1483421654">
                          <w:marLeft w:val="0"/>
                          <w:marRight w:val="-14400"/>
                          <w:marTop w:val="0"/>
                          <w:marBottom w:val="0"/>
                          <w:divBdr>
                            <w:top w:val="none" w:sz="0" w:space="0" w:color="auto"/>
                            <w:left w:val="none" w:sz="0" w:space="0" w:color="auto"/>
                            <w:bottom w:val="none" w:sz="0" w:space="0" w:color="auto"/>
                            <w:right w:val="none" w:sz="0" w:space="0" w:color="auto"/>
                          </w:divBdr>
                          <w:divsChild>
                            <w:div w:id="783036842">
                              <w:marLeft w:val="0"/>
                              <w:marRight w:val="0"/>
                              <w:marTop w:val="0"/>
                              <w:marBottom w:val="0"/>
                              <w:divBdr>
                                <w:top w:val="none" w:sz="0" w:space="0" w:color="auto"/>
                                <w:left w:val="none" w:sz="0" w:space="0" w:color="auto"/>
                                <w:bottom w:val="none" w:sz="0" w:space="0" w:color="auto"/>
                                <w:right w:val="none" w:sz="0" w:space="0" w:color="auto"/>
                              </w:divBdr>
                              <w:divsChild>
                                <w:div w:id="1742098922">
                                  <w:marLeft w:val="0"/>
                                  <w:marRight w:val="0"/>
                                  <w:marTop w:val="0"/>
                                  <w:marBottom w:val="0"/>
                                  <w:divBdr>
                                    <w:top w:val="none" w:sz="0" w:space="0" w:color="auto"/>
                                    <w:left w:val="none" w:sz="0" w:space="0" w:color="auto"/>
                                    <w:bottom w:val="none" w:sz="0" w:space="0" w:color="auto"/>
                                    <w:right w:val="none" w:sz="0" w:space="0" w:color="auto"/>
                                  </w:divBdr>
                                  <w:divsChild>
                                    <w:div w:id="837114962">
                                      <w:marLeft w:val="0"/>
                                      <w:marRight w:val="0"/>
                                      <w:marTop w:val="0"/>
                                      <w:marBottom w:val="0"/>
                                      <w:divBdr>
                                        <w:top w:val="none" w:sz="0" w:space="0" w:color="auto"/>
                                        <w:left w:val="none" w:sz="0" w:space="0" w:color="auto"/>
                                        <w:bottom w:val="none" w:sz="0" w:space="0" w:color="auto"/>
                                        <w:right w:val="none" w:sz="0" w:space="0" w:color="auto"/>
                                      </w:divBdr>
                                      <w:divsChild>
                                        <w:div w:id="4090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180747">
      <w:bodyDiv w:val="1"/>
      <w:marLeft w:val="0"/>
      <w:marRight w:val="0"/>
      <w:marTop w:val="0"/>
      <w:marBottom w:val="0"/>
      <w:divBdr>
        <w:top w:val="none" w:sz="0" w:space="0" w:color="auto"/>
        <w:left w:val="none" w:sz="0" w:space="0" w:color="auto"/>
        <w:bottom w:val="none" w:sz="0" w:space="0" w:color="auto"/>
        <w:right w:val="none" w:sz="0" w:space="0" w:color="auto"/>
      </w:divBdr>
      <w:divsChild>
        <w:div w:id="1196650629">
          <w:marLeft w:val="0"/>
          <w:marRight w:val="0"/>
          <w:marTop w:val="0"/>
          <w:marBottom w:val="0"/>
          <w:divBdr>
            <w:top w:val="none" w:sz="0" w:space="0" w:color="auto"/>
            <w:left w:val="none" w:sz="0" w:space="0" w:color="auto"/>
            <w:bottom w:val="none" w:sz="0" w:space="0" w:color="auto"/>
            <w:right w:val="none" w:sz="0" w:space="0" w:color="auto"/>
          </w:divBdr>
          <w:divsChild>
            <w:div w:id="70028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9329">
      <w:bodyDiv w:val="1"/>
      <w:marLeft w:val="0"/>
      <w:marRight w:val="0"/>
      <w:marTop w:val="0"/>
      <w:marBottom w:val="0"/>
      <w:divBdr>
        <w:top w:val="none" w:sz="0" w:space="0" w:color="auto"/>
        <w:left w:val="none" w:sz="0" w:space="0" w:color="auto"/>
        <w:bottom w:val="none" w:sz="0" w:space="0" w:color="auto"/>
        <w:right w:val="none" w:sz="0" w:space="0" w:color="auto"/>
      </w:divBdr>
    </w:div>
    <w:div w:id="1190871940">
      <w:bodyDiv w:val="1"/>
      <w:marLeft w:val="0"/>
      <w:marRight w:val="0"/>
      <w:marTop w:val="0"/>
      <w:marBottom w:val="0"/>
      <w:divBdr>
        <w:top w:val="none" w:sz="0" w:space="0" w:color="auto"/>
        <w:left w:val="none" w:sz="0" w:space="0" w:color="auto"/>
        <w:bottom w:val="none" w:sz="0" w:space="0" w:color="auto"/>
        <w:right w:val="none" w:sz="0" w:space="0" w:color="auto"/>
      </w:divBdr>
    </w:div>
    <w:div w:id="1619483268">
      <w:bodyDiv w:val="1"/>
      <w:marLeft w:val="0"/>
      <w:marRight w:val="0"/>
      <w:marTop w:val="0"/>
      <w:marBottom w:val="0"/>
      <w:divBdr>
        <w:top w:val="none" w:sz="0" w:space="0" w:color="auto"/>
        <w:left w:val="none" w:sz="0" w:space="0" w:color="auto"/>
        <w:bottom w:val="none" w:sz="0" w:space="0" w:color="auto"/>
        <w:right w:val="none" w:sz="0" w:space="0" w:color="auto"/>
      </w:divBdr>
    </w:div>
    <w:div w:id="1786803436">
      <w:bodyDiv w:val="1"/>
      <w:marLeft w:val="0"/>
      <w:marRight w:val="0"/>
      <w:marTop w:val="0"/>
      <w:marBottom w:val="0"/>
      <w:divBdr>
        <w:top w:val="none" w:sz="0" w:space="0" w:color="auto"/>
        <w:left w:val="none" w:sz="0" w:space="0" w:color="auto"/>
        <w:bottom w:val="none" w:sz="0" w:space="0" w:color="auto"/>
        <w:right w:val="none" w:sz="0" w:space="0" w:color="auto"/>
      </w:divBdr>
    </w:div>
    <w:div w:id="1795051712">
      <w:bodyDiv w:val="1"/>
      <w:marLeft w:val="0"/>
      <w:marRight w:val="0"/>
      <w:marTop w:val="0"/>
      <w:marBottom w:val="0"/>
      <w:divBdr>
        <w:top w:val="none" w:sz="0" w:space="0" w:color="auto"/>
        <w:left w:val="none" w:sz="0" w:space="0" w:color="auto"/>
        <w:bottom w:val="none" w:sz="0" w:space="0" w:color="auto"/>
        <w:right w:val="none" w:sz="0" w:space="0" w:color="auto"/>
      </w:divBdr>
    </w:div>
    <w:div w:id="1914273716">
      <w:bodyDiv w:val="1"/>
      <w:marLeft w:val="0"/>
      <w:marRight w:val="0"/>
      <w:marTop w:val="0"/>
      <w:marBottom w:val="0"/>
      <w:divBdr>
        <w:top w:val="none" w:sz="0" w:space="0" w:color="auto"/>
        <w:left w:val="none" w:sz="0" w:space="0" w:color="auto"/>
        <w:bottom w:val="none" w:sz="0" w:space="0" w:color="auto"/>
        <w:right w:val="none" w:sz="0" w:space="0" w:color="auto"/>
      </w:divBdr>
    </w:div>
    <w:div w:id="1921599707">
      <w:bodyDiv w:val="1"/>
      <w:marLeft w:val="0"/>
      <w:marRight w:val="0"/>
      <w:marTop w:val="0"/>
      <w:marBottom w:val="0"/>
      <w:divBdr>
        <w:top w:val="none" w:sz="0" w:space="0" w:color="auto"/>
        <w:left w:val="none" w:sz="0" w:space="0" w:color="auto"/>
        <w:bottom w:val="none" w:sz="0" w:space="0" w:color="auto"/>
        <w:right w:val="none" w:sz="0" w:space="0" w:color="auto"/>
      </w:divBdr>
    </w:div>
    <w:div w:id="1962883350">
      <w:bodyDiv w:val="1"/>
      <w:marLeft w:val="0"/>
      <w:marRight w:val="0"/>
      <w:marTop w:val="0"/>
      <w:marBottom w:val="0"/>
      <w:divBdr>
        <w:top w:val="none" w:sz="0" w:space="0" w:color="auto"/>
        <w:left w:val="none" w:sz="0" w:space="0" w:color="auto"/>
        <w:bottom w:val="none" w:sz="0" w:space="0" w:color="auto"/>
        <w:right w:val="none" w:sz="0" w:space="0" w:color="auto"/>
      </w:divBdr>
    </w:div>
    <w:div w:id="204088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astwood.southend.sch.uk/docs/2015%20Report.pdf" TargetMode="External"/><Relationship Id="rId18" Type="http://schemas.openxmlformats.org/officeDocument/2006/relationships/diagramColors" Target="diagrams/colors1.xml"/><Relationship Id="rId26" Type="http://schemas.openxmlformats.org/officeDocument/2006/relationships/hyperlink" Target="http://eastwood.southend.sch.uk/docs/2015%20Report.pdf" TargetMode="External"/><Relationship Id="rId3" Type="http://schemas.openxmlformats.org/officeDocument/2006/relationships/customXml" Target="../customXml/item3.xml"/><Relationship Id="rId21" Type="http://schemas.openxmlformats.org/officeDocument/2006/relationships/diagramLayout" Target="diagrams/layout2.xml"/><Relationship Id="rId7" Type="http://schemas.openxmlformats.org/officeDocument/2006/relationships/settings" Target="settings.xml"/><Relationship Id="rId12" Type="http://schemas.openxmlformats.org/officeDocument/2006/relationships/hyperlink" Target="http://www.ofsted.gov.uk/inspection-reports/find-inspection-report/provider/ELS/137284" TargetMode="External"/><Relationship Id="rId17" Type="http://schemas.openxmlformats.org/officeDocument/2006/relationships/diagramQuickStyle" Target="diagrams/quickStyle1.xml"/><Relationship Id="rId25" Type="http://schemas.openxmlformats.org/officeDocument/2006/relationships/hyperlink" Target="http://www.ofsted.gov.uk/inspection-reports/find-inspection-report/provider/ELS/137284" TargetMode="Externa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diagramData" Target="diagrams/data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07/relationships/diagramDrawing" Target="diagrams/drawing2.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fontTable" Target="fontTable.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astwoodacademy.co.uk/docs/Letter%20of%20Commendation%20-%20Nick%20Gibb.pdf" TargetMode="External"/><Relationship Id="rId22" Type="http://schemas.openxmlformats.org/officeDocument/2006/relationships/diagramQuickStyle" Target="diagrams/quickStyle2.xm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79A99E-C08E-4101-A368-366A51FED6E3}" type="doc">
      <dgm:prSet loTypeId="urn:microsoft.com/office/officeart/2005/8/layout/orgChart1" loCatId="hierarchy" qsTypeId="urn:microsoft.com/office/officeart/2005/8/quickstyle/simple4" qsCatId="simple" csTypeId="urn:microsoft.com/office/officeart/2005/8/colors/accent0_2" csCatId="mainScheme" phldr="1"/>
      <dgm:spPr/>
      <dgm:t>
        <a:bodyPr/>
        <a:lstStyle/>
        <a:p>
          <a:endParaRPr lang="en-GB"/>
        </a:p>
      </dgm:t>
    </dgm:pt>
    <dgm:pt modelId="{C9A80F16-1B38-4A58-A9B6-D5CBD865D210}">
      <dgm:prSet phldrT="[Text]" custT="1"/>
      <dgm:spPr>
        <a:ln>
          <a:solidFill>
            <a:schemeClr val="tx1"/>
          </a:solidFill>
        </a:ln>
      </dgm:spPr>
      <dgm:t>
        <a:bodyPr anchor="t" anchorCtr="0"/>
        <a:lstStyle/>
        <a:p>
          <a:pPr algn="ctr"/>
          <a:endParaRPr lang="en-GB" sz="600" baseline="0">
            <a:solidFill>
              <a:sysClr val="windowText" lastClr="000000"/>
            </a:solidFill>
          </a:endParaRPr>
        </a:p>
        <a:p>
          <a:pPr algn="ctr"/>
          <a:r>
            <a:rPr lang="en-GB" sz="600" baseline="0">
              <a:solidFill>
                <a:sysClr val="windowText" lastClr="000000"/>
              </a:solidFill>
            </a:rPr>
            <a:t>NH</a:t>
          </a:r>
          <a:endParaRPr lang="en-GB" sz="600" b="1" baseline="0">
            <a:solidFill>
              <a:sysClr val="windowText" lastClr="000000"/>
            </a:solidFill>
          </a:endParaRPr>
        </a:p>
        <a:p>
          <a:pPr algn="ctr"/>
          <a:r>
            <a:rPr lang="en-GB" sz="600" b="0" baseline="0">
              <a:solidFill>
                <a:sysClr val="windowText" lastClr="000000"/>
              </a:solidFill>
            </a:rPr>
            <a:t>Director (Ex-Offcio)</a:t>
          </a:r>
        </a:p>
        <a:p>
          <a:pPr algn="ctr"/>
          <a:r>
            <a:rPr lang="en-GB" sz="600" b="0" baseline="0">
              <a:solidFill>
                <a:sysClr val="windowText" lastClr="000000"/>
              </a:solidFill>
            </a:rPr>
            <a:t>(Education)</a:t>
          </a:r>
        </a:p>
        <a:p>
          <a:pPr algn="ctr"/>
          <a:r>
            <a:rPr lang="en-GB" sz="600" baseline="0">
              <a:solidFill>
                <a:sysClr val="windowText" lastClr="000000"/>
              </a:solidFill>
            </a:rPr>
            <a:t>Vision and Core Purpose</a:t>
          </a:r>
        </a:p>
        <a:p>
          <a:pPr algn="ctr"/>
          <a:r>
            <a:rPr lang="en-GB" sz="600" baseline="0">
              <a:solidFill>
                <a:sysClr val="windowText" lastClr="000000"/>
              </a:solidFill>
            </a:rPr>
            <a:t>Improving Learning and Achievement</a:t>
          </a:r>
        </a:p>
        <a:p>
          <a:pPr algn="ctr"/>
          <a:r>
            <a:rPr lang="en-GB" sz="600" baseline="0">
              <a:solidFill>
                <a:sysClr val="windowText" lastClr="000000"/>
              </a:solidFill>
            </a:rPr>
            <a:t>Leadership and Management</a:t>
          </a:r>
        </a:p>
        <a:p>
          <a:pPr algn="ctr"/>
          <a:r>
            <a:rPr lang="en-GB" sz="600" baseline="0">
              <a:solidFill>
                <a:sysClr val="windowText" lastClr="000000"/>
              </a:solidFill>
            </a:rPr>
            <a:t>Wider Engagement and Contribution</a:t>
          </a:r>
        </a:p>
        <a:p>
          <a:pPr algn="ctr"/>
          <a:endParaRPr lang="en-GB" sz="600" baseline="0">
            <a:solidFill>
              <a:sysClr val="windowText" lastClr="000000"/>
            </a:solidFill>
          </a:endParaRPr>
        </a:p>
      </dgm:t>
    </dgm:pt>
    <dgm:pt modelId="{49DFDBA4-6F48-4063-A8EB-B6F5547A2F9F}" type="parTrans" cxnId="{A92BC326-4145-4134-8CB9-DF36A5001910}">
      <dgm:prSet/>
      <dgm:spPr/>
      <dgm:t>
        <a:bodyPr/>
        <a:lstStyle/>
        <a:p>
          <a:pPr algn="ctr"/>
          <a:endParaRPr lang="en-GB" sz="600" baseline="0"/>
        </a:p>
      </dgm:t>
    </dgm:pt>
    <dgm:pt modelId="{8E5CF2E3-657F-461D-B6C4-D41DB023D20E}" type="sibTrans" cxnId="{A92BC326-4145-4134-8CB9-DF36A5001910}">
      <dgm:prSet/>
      <dgm:spPr/>
      <dgm:t>
        <a:bodyPr/>
        <a:lstStyle/>
        <a:p>
          <a:pPr algn="ctr"/>
          <a:endParaRPr lang="en-GB" sz="600" baseline="-25000"/>
        </a:p>
      </dgm:t>
    </dgm:pt>
    <dgm:pt modelId="{AEA0608B-2115-41FF-848B-566885305430}">
      <dgm:prSet phldrT="[Text]" custT="1"/>
      <dgm:spPr>
        <a:ln>
          <a:solidFill>
            <a:schemeClr val="tx1"/>
          </a:solidFill>
        </a:ln>
      </dgm:spPr>
      <dgm:t>
        <a:bodyPr anchor="t" anchorCtr="0"/>
        <a:lstStyle/>
        <a:p>
          <a:pPr algn="ctr"/>
          <a:endParaRPr lang="en-GB" sz="600" baseline="0">
            <a:solidFill>
              <a:sysClr val="windowText" lastClr="000000"/>
            </a:solidFill>
          </a:endParaRPr>
        </a:p>
        <a:p>
          <a:pPr algn="ctr"/>
          <a:r>
            <a:rPr lang="en-GB" sz="600" baseline="0">
              <a:solidFill>
                <a:sysClr val="windowText" lastClr="000000"/>
              </a:solidFill>
            </a:rPr>
            <a:t>CN</a:t>
          </a:r>
        </a:p>
        <a:p>
          <a:pPr algn="ctr"/>
          <a:r>
            <a:rPr lang="en-GB" sz="600" b="1" baseline="0">
              <a:solidFill>
                <a:sysClr val="windowText" lastClr="000000"/>
              </a:solidFill>
            </a:rPr>
            <a:t>Director (Staff)</a:t>
          </a:r>
        </a:p>
        <a:p>
          <a:pPr algn="ctr"/>
          <a:r>
            <a:rPr lang="en-GB" sz="600" b="0" baseline="0">
              <a:solidFill>
                <a:sysClr val="windowText" lastClr="000000"/>
              </a:solidFill>
            </a:rPr>
            <a:t>(Education)</a:t>
          </a:r>
        </a:p>
        <a:p>
          <a:pPr algn="ctr"/>
          <a:r>
            <a:rPr lang="en-GB" sz="600" i="1" baseline="0">
              <a:solidFill>
                <a:sysClr val="windowText" lastClr="000000"/>
              </a:solidFill>
            </a:rPr>
            <a:t>Geography/History</a:t>
          </a:r>
        </a:p>
        <a:p>
          <a:pPr algn="ctr"/>
          <a:r>
            <a:rPr lang="en-GB" sz="600" i="1" baseline="0">
              <a:solidFill>
                <a:sysClr val="windowText" lastClr="000000"/>
              </a:solidFill>
            </a:rPr>
            <a:t>M</a:t>
          </a:r>
          <a:r>
            <a:rPr lang="en-GB" sz="600" baseline="0">
              <a:solidFill>
                <a:sysClr val="windowText" lastClr="000000"/>
              </a:solidFill>
            </a:rPr>
            <a:t>arking</a:t>
          </a:r>
        </a:p>
        <a:p>
          <a:pPr algn="ctr"/>
          <a:r>
            <a:rPr lang="en-GB" sz="600" baseline="0">
              <a:solidFill>
                <a:sysClr val="windowText" lastClr="000000"/>
              </a:solidFill>
            </a:rPr>
            <a:t>Curriculum Pathways</a:t>
          </a:r>
        </a:p>
        <a:p>
          <a:pPr algn="ctr"/>
          <a:r>
            <a:rPr lang="en-GB" sz="600" baseline="0">
              <a:solidFill>
                <a:sysClr val="windowText" lastClr="000000"/>
              </a:solidFill>
            </a:rPr>
            <a:t>Reporting and Assessment</a:t>
          </a:r>
        </a:p>
        <a:p>
          <a:pPr algn="ctr"/>
          <a:endParaRPr lang="en-GB" sz="600" baseline="0">
            <a:solidFill>
              <a:sysClr val="windowText" lastClr="000000"/>
            </a:solidFill>
          </a:endParaRPr>
        </a:p>
      </dgm:t>
    </dgm:pt>
    <dgm:pt modelId="{4C56B4C4-E4E7-452C-84ED-EA1347B5C8A1}" type="parTrans" cxnId="{36DDCB50-90A1-44D4-886C-0E2800F2B605}">
      <dgm:prSet/>
      <dgm:spPr/>
      <dgm:t>
        <a:bodyPr/>
        <a:lstStyle/>
        <a:p>
          <a:pPr algn="ctr"/>
          <a:endParaRPr lang="en-GB" sz="600" baseline="0"/>
        </a:p>
      </dgm:t>
    </dgm:pt>
    <dgm:pt modelId="{F3852937-7C29-4940-BC6C-1B70A953E546}" type="sibTrans" cxnId="{36DDCB50-90A1-44D4-886C-0E2800F2B605}">
      <dgm:prSet/>
      <dgm:spPr/>
      <dgm:t>
        <a:bodyPr/>
        <a:lstStyle/>
        <a:p>
          <a:pPr algn="ctr"/>
          <a:endParaRPr lang="en-GB" sz="600" baseline="-25000"/>
        </a:p>
      </dgm:t>
    </dgm:pt>
    <dgm:pt modelId="{FFDA0E98-266C-496B-A97F-124B00015501}">
      <dgm:prSet custT="1"/>
      <dgm:spPr>
        <a:ln>
          <a:solidFill>
            <a:schemeClr val="tx1"/>
          </a:solidFill>
        </a:ln>
      </dgm:spPr>
      <dgm:t>
        <a:bodyPr anchor="t" anchorCtr="0"/>
        <a:lstStyle/>
        <a:p>
          <a:pPr algn="ctr"/>
          <a:endParaRPr lang="en-GB" sz="600" baseline="0"/>
        </a:p>
        <a:p>
          <a:pPr algn="ctr"/>
          <a:r>
            <a:rPr lang="en-GB" sz="600" baseline="0">
              <a:solidFill>
                <a:sysClr val="windowText" lastClr="000000"/>
              </a:solidFill>
            </a:rPr>
            <a:t>LAb</a:t>
          </a:r>
        </a:p>
        <a:p>
          <a:pPr algn="ctr"/>
          <a:r>
            <a:rPr lang="en-GB" sz="600" b="1" baseline="0">
              <a:solidFill>
                <a:sysClr val="windowText" lastClr="000000"/>
              </a:solidFill>
            </a:rPr>
            <a:t>Director (Staff)</a:t>
          </a:r>
        </a:p>
        <a:p>
          <a:pPr algn="ctr"/>
          <a:r>
            <a:rPr lang="en-GB" sz="600" b="0" baseline="0">
              <a:solidFill>
                <a:sysClr val="windowText" lastClr="000000"/>
              </a:solidFill>
            </a:rPr>
            <a:t>(Education)</a:t>
          </a:r>
        </a:p>
        <a:p>
          <a:pPr algn="ctr"/>
          <a:r>
            <a:rPr lang="en-GB" sz="600" i="1" baseline="0">
              <a:solidFill>
                <a:sysClr val="windowText" lastClr="000000"/>
              </a:solidFill>
            </a:rPr>
            <a:t>DT/Maths/Statistics</a:t>
          </a:r>
          <a:endParaRPr lang="en-GB" sz="600" b="0" baseline="0">
            <a:solidFill>
              <a:sysClr val="windowText" lastClr="000000"/>
            </a:solidFill>
          </a:endParaRPr>
        </a:p>
        <a:p>
          <a:pPr algn="ctr"/>
          <a:r>
            <a:rPr lang="en-GB" sz="600" baseline="0">
              <a:solidFill>
                <a:sysClr val="windowText" lastClr="000000"/>
              </a:solidFill>
            </a:rPr>
            <a:t>Attendance and Punctuality</a:t>
          </a:r>
          <a:endParaRPr lang="en-GB" sz="600" i="1" baseline="0">
            <a:solidFill>
              <a:sysClr val="windowText" lastClr="000000"/>
            </a:solidFill>
          </a:endParaRPr>
        </a:p>
        <a:p>
          <a:pPr algn="ctr"/>
          <a:r>
            <a:rPr lang="en-GB" sz="600" baseline="0">
              <a:solidFill>
                <a:sysClr val="windowText" lastClr="000000"/>
              </a:solidFill>
            </a:rPr>
            <a:t>Pupil Safety</a:t>
          </a:r>
        </a:p>
        <a:p>
          <a:pPr algn="ctr"/>
          <a:r>
            <a:rPr lang="en-GB" sz="600" baseline="0">
              <a:solidFill>
                <a:sysClr val="windowText" lastClr="000000"/>
              </a:solidFill>
            </a:rPr>
            <a:t>E-Safety</a:t>
          </a:r>
        </a:p>
      </dgm:t>
    </dgm:pt>
    <dgm:pt modelId="{1A3D3B68-39CB-4397-B20F-16DF974EF43F}" type="parTrans" cxnId="{2FE738B7-DD52-42A6-A298-F12FBFCA169C}">
      <dgm:prSet/>
      <dgm:spPr/>
      <dgm:t>
        <a:bodyPr/>
        <a:lstStyle/>
        <a:p>
          <a:pPr algn="ctr"/>
          <a:endParaRPr lang="en-GB" sz="600" baseline="0"/>
        </a:p>
      </dgm:t>
    </dgm:pt>
    <dgm:pt modelId="{E5AF598F-932E-4648-BD5D-ED65D00090A3}" type="sibTrans" cxnId="{2FE738B7-DD52-42A6-A298-F12FBFCA169C}">
      <dgm:prSet/>
      <dgm:spPr/>
      <dgm:t>
        <a:bodyPr/>
        <a:lstStyle/>
        <a:p>
          <a:pPr algn="ctr"/>
          <a:endParaRPr lang="en-GB" sz="600" baseline="-25000"/>
        </a:p>
      </dgm:t>
    </dgm:pt>
    <dgm:pt modelId="{FE023FE9-E5F4-4887-9A3E-6876E2CB17B0}">
      <dgm:prSet custT="1"/>
      <dgm:spPr>
        <a:ln>
          <a:solidFill>
            <a:schemeClr val="tx1"/>
          </a:solidFill>
        </a:ln>
      </dgm:spPr>
      <dgm:t>
        <a:bodyPr anchor="t" anchorCtr="0"/>
        <a:lstStyle/>
        <a:p>
          <a:pPr algn="ctr"/>
          <a:endParaRPr lang="en-GB" sz="600" baseline="0"/>
        </a:p>
        <a:p>
          <a:pPr algn="ctr"/>
          <a:r>
            <a:rPr lang="en-GB" sz="600" baseline="0">
              <a:solidFill>
                <a:sysClr val="windowText" lastClr="000000"/>
              </a:solidFill>
            </a:rPr>
            <a:t>MG</a:t>
          </a:r>
        </a:p>
        <a:p>
          <a:pPr algn="ctr"/>
          <a:r>
            <a:rPr lang="en-GB" sz="600" b="1" baseline="0">
              <a:solidFill>
                <a:sysClr val="windowText" lastClr="000000"/>
              </a:solidFill>
            </a:rPr>
            <a:t>Director (Appointed)</a:t>
          </a:r>
        </a:p>
        <a:p>
          <a:pPr algn="ctr"/>
          <a:r>
            <a:rPr lang="en-GB" sz="600" b="0" baseline="0">
              <a:solidFill>
                <a:sysClr val="windowText" lastClr="000000"/>
              </a:solidFill>
            </a:rPr>
            <a:t>(Health and Safety)</a:t>
          </a:r>
          <a:endParaRPr lang="en-GB" sz="600" baseline="0">
            <a:solidFill>
              <a:sysClr val="windowText" lastClr="000000"/>
            </a:solidFill>
          </a:endParaRPr>
        </a:p>
        <a:p>
          <a:pPr algn="ctr"/>
          <a:r>
            <a:rPr lang="en-GB" sz="600" i="1" baseline="0">
              <a:solidFill>
                <a:sysClr val="windowText" lastClr="000000"/>
              </a:solidFill>
            </a:rPr>
            <a:t>P.E/Dance</a:t>
          </a:r>
        </a:p>
        <a:p>
          <a:pPr algn="ctr"/>
          <a:r>
            <a:rPr lang="en-GB" sz="600" b="0" i="0" baseline="0">
              <a:solidFill>
                <a:sysClr val="windowText" lastClr="000000"/>
              </a:solidFill>
            </a:rPr>
            <a:t>Safeguarding</a:t>
          </a:r>
          <a:endParaRPr lang="en-GB" sz="600" i="1" baseline="0">
            <a:solidFill>
              <a:sysClr val="windowText" lastClr="000000"/>
            </a:solidFill>
          </a:endParaRPr>
        </a:p>
        <a:p>
          <a:pPr algn="ctr"/>
          <a:r>
            <a:rPr lang="en-GB" sz="600" baseline="0">
              <a:solidFill>
                <a:sysClr val="windowText" lastClr="000000"/>
              </a:solidFill>
            </a:rPr>
            <a:t>Health and Safety</a:t>
          </a:r>
        </a:p>
        <a:p>
          <a:pPr algn="ctr"/>
          <a:r>
            <a:rPr lang="en-GB" sz="600" baseline="0">
              <a:solidFill>
                <a:sysClr val="windowText" lastClr="000000"/>
              </a:solidFill>
            </a:rPr>
            <a:t>SEND</a:t>
          </a:r>
        </a:p>
        <a:p>
          <a:pPr algn="ctr"/>
          <a:r>
            <a:rPr lang="en-GB" sz="600" baseline="0">
              <a:solidFill>
                <a:sysClr val="windowText" lastClr="000000"/>
              </a:solidFill>
            </a:rPr>
            <a:t>CLA</a:t>
          </a:r>
        </a:p>
        <a:p>
          <a:pPr algn="ctr"/>
          <a:r>
            <a:rPr lang="en-GB" sz="600" baseline="0">
              <a:solidFill>
                <a:sysClr val="windowText" lastClr="000000"/>
              </a:solidFill>
            </a:rPr>
            <a:t>Equality and Diversity</a:t>
          </a:r>
        </a:p>
      </dgm:t>
    </dgm:pt>
    <dgm:pt modelId="{BFBEFAAB-6F3F-4945-B60D-02305C4983D2}" type="parTrans" cxnId="{4957DF9E-F7CA-4FE1-A238-F209B802F7A9}">
      <dgm:prSet/>
      <dgm:spPr/>
      <dgm:t>
        <a:bodyPr/>
        <a:lstStyle/>
        <a:p>
          <a:pPr algn="ctr"/>
          <a:endParaRPr lang="en-GB" sz="600" baseline="0"/>
        </a:p>
      </dgm:t>
    </dgm:pt>
    <dgm:pt modelId="{5F905E36-E552-4465-8C5B-3BD9E460C851}" type="sibTrans" cxnId="{4957DF9E-F7CA-4FE1-A238-F209B802F7A9}">
      <dgm:prSet/>
      <dgm:spPr/>
      <dgm:t>
        <a:bodyPr/>
        <a:lstStyle/>
        <a:p>
          <a:pPr algn="ctr"/>
          <a:endParaRPr lang="en-GB" sz="600" baseline="-25000"/>
        </a:p>
      </dgm:t>
    </dgm:pt>
    <dgm:pt modelId="{C8C95C25-C6E1-4FC3-BA2E-B191F0C91F68}">
      <dgm:prSet custT="1"/>
      <dgm:spPr>
        <a:ln>
          <a:solidFill>
            <a:schemeClr val="tx1"/>
          </a:solidFill>
        </a:ln>
      </dgm:spPr>
      <dgm:t>
        <a:bodyPr anchor="t" anchorCtr="0"/>
        <a:lstStyle/>
        <a:p>
          <a:pPr algn="ctr"/>
          <a:endParaRPr lang="en-GB" sz="600" baseline="0"/>
        </a:p>
        <a:p>
          <a:pPr algn="ctr"/>
          <a:r>
            <a:rPr lang="en-GB" sz="600" baseline="0">
              <a:solidFill>
                <a:sysClr val="windowText" lastClr="000000"/>
              </a:solidFill>
            </a:rPr>
            <a:t>SC</a:t>
          </a:r>
        </a:p>
        <a:p>
          <a:pPr algn="ctr"/>
          <a:r>
            <a:rPr lang="en-GB" sz="600" b="1" baseline="0">
              <a:solidFill>
                <a:sysClr val="windowText" lastClr="000000"/>
              </a:solidFill>
            </a:rPr>
            <a:t>Director (Parent)</a:t>
          </a:r>
        </a:p>
        <a:p>
          <a:pPr algn="ctr"/>
          <a:r>
            <a:rPr lang="en-GB" sz="600" b="0" baseline="0">
              <a:solidFill>
                <a:sysClr val="windowText" lastClr="000000"/>
              </a:solidFill>
            </a:rPr>
            <a:t>(Community)</a:t>
          </a:r>
        </a:p>
        <a:p>
          <a:pPr algn="ctr"/>
          <a:r>
            <a:rPr lang="en-GB" sz="600" b="0" i="1" baseline="0">
              <a:solidFill>
                <a:sysClr val="windowText" lastClr="000000"/>
              </a:solidFill>
            </a:rPr>
            <a:t>English/PD/Life Skills</a:t>
          </a:r>
        </a:p>
        <a:p>
          <a:pPr algn="ctr"/>
          <a:r>
            <a:rPr lang="en-GB" sz="600" i="0" baseline="0">
              <a:solidFill>
                <a:sysClr val="windowText" lastClr="000000"/>
              </a:solidFill>
            </a:rPr>
            <a:t>Literacy</a:t>
          </a:r>
          <a:endParaRPr lang="en-GB" sz="600" b="0" i="1" baseline="0">
            <a:solidFill>
              <a:sysClr val="windowText" lastClr="000000"/>
            </a:solidFill>
          </a:endParaRPr>
        </a:p>
        <a:p>
          <a:pPr algn="ctr"/>
          <a:r>
            <a:rPr lang="en-GB" sz="600" baseline="0">
              <a:solidFill>
                <a:sysClr val="windowText" lastClr="000000"/>
              </a:solidFill>
            </a:rPr>
            <a:t>Marketing</a:t>
          </a:r>
          <a:endParaRPr lang="en-GB" sz="600" b="0" i="1" baseline="0">
            <a:solidFill>
              <a:sysClr val="windowText" lastClr="000000"/>
            </a:solidFill>
          </a:endParaRPr>
        </a:p>
        <a:p>
          <a:pPr algn="ctr"/>
          <a:r>
            <a:rPr lang="en-GB" sz="600" baseline="0">
              <a:solidFill>
                <a:sysClr val="windowText" lastClr="000000"/>
              </a:solidFill>
            </a:rPr>
            <a:t>Business Services</a:t>
          </a:r>
          <a:endParaRPr lang="en-GB" sz="600" b="0" baseline="0">
            <a:solidFill>
              <a:sysClr val="windowText" lastClr="000000"/>
            </a:solidFill>
          </a:endParaRPr>
        </a:p>
      </dgm:t>
    </dgm:pt>
    <dgm:pt modelId="{877D38D6-CB67-400B-9637-9ABED5F90118}" type="parTrans" cxnId="{005BB579-B389-4C08-9A26-925E402D7EE8}">
      <dgm:prSet/>
      <dgm:spPr/>
      <dgm:t>
        <a:bodyPr/>
        <a:lstStyle/>
        <a:p>
          <a:pPr algn="ctr"/>
          <a:endParaRPr lang="en-GB" sz="600" baseline="0"/>
        </a:p>
      </dgm:t>
    </dgm:pt>
    <dgm:pt modelId="{B401F00C-2A4F-4B64-9CC6-96E0D6FB30C8}" type="sibTrans" cxnId="{005BB579-B389-4C08-9A26-925E402D7EE8}">
      <dgm:prSet/>
      <dgm:spPr/>
      <dgm:t>
        <a:bodyPr/>
        <a:lstStyle/>
        <a:p>
          <a:pPr algn="ctr"/>
          <a:endParaRPr lang="en-GB" sz="600" baseline="-25000"/>
        </a:p>
      </dgm:t>
    </dgm:pt>
    <dgm:pt modelId="{E9BC99CC-B616-460D-B4D2-6CC34D11BDF5}">
      <dgm:prSet custT="1"/>
      <dgm:spPr>
        <a:ln>
          <a:solidFill>
            <a:schemeClr val="tx1"/>
          </a:solidFill>
        </a:ln>
      </dgm:spPr>
      <dgm:t>
        <a:bodyPr anchor="t" anchorCtr="0"/>
        <a:lstStyle/>
        <a:p>
          <a:pPr algn="ctr"/>
          <a:endParaRPr lang="en-GB" sz="600" baseline="0"/>
        </a:p>
        <a:p>
          <a:pPr algn="ctr"/>
          <a:r>
            <a:rPr lang="en-GB" sz="600" baseline="0">
              <a:solidFill>
                <a:sysClr val="windowText" lastClr="000000"/>
              </a:solidFill>
            </a:rPr>
            <a:t>KH</a:t>
          </a:r>
        </a:p>
        <a:p>
          <a:pPr algn="ctr"/>
          <a:r>
            <a:rPr lang="en-GB" sz="600" b="1" baseline="0">
              <a:solidFill>
                <a:sysClr val="windowText" lastClr="000000"/>
              </a:solidFill>
            </a:rPr>
            <a:t>Director (Appointed)</a:t>
          </a:r>
        </a:p>
        <a:p>
          <a:pPr algn="ctr"/>
          <a:r>
            <a:rPr lang="en-GB" sz="600" b="0" baseline="0">
              <a:solidFill>
                <a:sysClr val="windowText" lastClr="000000"/>
              </a:solidFill>
            </a:rPr>
            <a:t>(Public Services)</a:t>
          </a:r>
        </a:p>
        <a:p>
          <a:pPr algn="ctr"/>
          <a:r>
            <a:rPr lang="en-GB" sz="600" i="1" baseline="0">
              <a:solidFill>
                <a:sysClr val="windowText" lastClr="000000"/>
              </a:solidFill>
            </a:rPr>
            <a:t>Art/Drama/Music</a:t>
          </a:r>
        </a:p>
        <a:p>
          <a:pPr algn="ctr"/>
          <a:r>
            <a:rPr lang="en-GB" sz="600" baseline="0">
              <a:solidFill>
                <a:sysClr val="windowText" lastClr="000000"/>
              </a:solidFill>
            </a:rPr>
            <a:t>Training Link</a:t>
          </a:r>
        </a:p>
        <a:p>
          <a:pPr algn="ctr"/>
          <a:r>
            <a:rPr lang="en-GB" sz="600" baseline="0">
              <a:solidFill>
                <a:sysClr val="windowText" lastClr="000000"/>
              </a:solidFill>
            </a:rPr>
            <a:t>Student Voice</a:t>
          </a:r>
        </a:p>
        <a:p>
          <a:pPr algn="ctr"/>
          <a:r>
            <a:rPr lang="en-GB" sz="600" baseline="0">
              <a:solidFill>
                <a:sysClr val="windowText" lastClr="000000"/>
              </a:solidFill>
            </a:rPr>
            <a:t>Celebrating Success</a:t>
          </a:r>
        </a:p>
        <a:p>
          <a:pPr algn="ctr"/>
          <a:r>
            <a:rPr lang="en-GB" sz="600" baseline="0">
              <a:solidFill>
                <a:sysClr val="windowText" lastClr="000000"/>
              </a:solidFill>
            </a:rPr>
            <a:t>Stakeholder Communications</a:t>
          </a:r>
        </a:p>
      </dgm:t>
    </dgm:pt>
    <dgm:pt modelId="{83AAFB36-3857-4249-9E56-24438F91C344}" type="sibTrans" cxnId="{0DBFB7D4-77DA-4DA1-8A1B-439DD55389E2}">
      <dgm:prSet/>
      <dgm:spPr/>
      <dgm:t>
        <a:bodyPr/>
        <a:lstStyle/>
        <a:p>
          <a:pPr algn="ctr"/>
          <a:endParaRPr lang="en-GB" sz="600" baseline="-25000"/>
        </a:p>
      </dgm:t>
    </dgm:pt>
    <dgm:pt modelId="{EA417A56-F4F3-49A4-9A28-E783DF1106A5}" type="parTrans" cxnId="{0DBFB7D4-77DA-4DA1-8A1B-439DD55389E2}">
      <dgm:prSet/>
      <dgm:spPr/>
      <dgm:t>
        <a:bodyPr/>
        <a:lstStyle/>
        <a:p>
          <a:pPr algn="ctr"/>
          <a:endParaRPr lang="en-GB" sz="600" baseline="0"/>
        </a:p>
      </dgm:t>
    </dgm:pt>
    <dgm:pt modelId="{2C5FA150-6539-4230-A299-A4122683EAD7}">
      <dgm:prSet phldrT="[Text]" custT="1"/>
      <dgm:spPr>
        <a:ln>
          <a:solidFill>
            <a:schemeClr val="tx1"/>
          </a:solidFill>
        </a:ln>
      </dgm:spPr>
      <dgm:t>
        <a:bodyPr anchor="t" anchorCtr="0"/>
        <a:lstStyle/>
        <a:p>
          <a:pPr algn="ctr"/>
          <a:endParaRPr lang="en-GB" sz="600" b="1" baseline="0">
            <a:solidFill>
              <a:sysClr val="windowText" lastClr="000000"/>
            </a:solidFill>
          </a:endParaRPr>
        </a:p>
        <a:p>
          <a:pPr algn="ctr"/>
          <a:r>
            <a:rPr lang="en-GB" sz="600" b="1" baseline="0">
              <a:solidFill>
                <a:sysClr val="windowText" lastClr="000000"/>
              </a:solidFill>
            </a:rPr>
            <a:t>AF</a:t>
          </a:r>
        </a:p>
        <a:p>
          <a:pPr algn="ctr"/>
          <a:r>
            <a:rPr lang="en-GB" sz="600" b="1" baseline="0">
              <a:solidFill>
                <a:sysClr val="windowText" lastClr="000000"/>
              </a:solidFill>
            </a:rPr>
            <a:t>Director (Appointed)</a:t>
          </a:r>
        </a:p>
        <a:p>
          <a:pPr algn="ctr"/>
          <a:r>
            <a:rPr lang="en-GB" sz="600" b="1" baseline="0">
              <a:solidFill>
                <a:sysClr val="windowText" lastClr="000000"/>
              </a:solidFill>
            </a:rPr>
            <a:t>Vice Chair</a:t>
          </a:r>
        </a:p>
        <a:p>
          <a:pPr algn="ctr"/>
          <a:r>
            <a:rPr lang="en-GB" sz="600" b="0" baseline="0">
              <a:solidFill>
                <a:sysClr val="windowText" lastClr="000000"/>
              </a:solidFill>
            </a:rPr>
            <a:t>(Law/Business)</a:t>
          </a:r>
        </a:p>
        <a:p>
          <a:pPr algn="ctr"/>
          <a:r>
            <a:rPr lang="en-GB" sz="600" i="1" baseline="0">
              <a:solidFill>
                <a:sysClr val="windowText" lastClr="000000"/>
              </a:solidFill>
            </a:rPr>
            <a:t>Science/MFL</a:t>
          </a:r>
        </a:p>
        <a:p>
          <a:pPr algn="ctr"/>
          <a:r>
            <a:rPr lang="en-GB" sz="600" baseline="0">
              <a:solidFill>
                <a:sysClr val="windowText" lastClr="000000"/>
              </a:solidFill>
            </a:rPr>
            <a:t>Numeracy</a:t>
          </a:r>
          <a:endParaRPr lang="en-GB" sz="600" i="1" baseline="0">
            <a:solidFill>
              <a:sysClr val="windowText" lastClr="000000"/>
            </a:solidFill>
          </a:endParaRPr>
        </a:p>
        <a:p>
          <a:pPr algn="ctr"/>
          <a:r>
            <a:rPr lang="en-GB" sz="600" baseline="0">
              <a:solidFill>
                <a:sysClr val="windowText" lastClr="000000"/>
              </a:solidFill>
            </a:rPr>
            <a:t>Intervention</a:t>
          </a:r>
        </a:p>
        <a:p>
          <a:pPr algn="ctr"/>
          <a:r>
            <a:rPr lang="en-GB" sz="600" baseline="0">
              <a:solidFill>
                <a:sysClr val="windowText" lastClr="000000"/>
              </a:solidFill>
            </a:rPr>
            <a:t>Pupil Premium</a:t>
          </a:r>
        </a:p>
        <a:p>
          <a:pPr algn="ctr"/>
          <a:r>
            <a:rPr lang="en-GB" sz="600" baseline="0">
              <a:solidFill>
                <a:sysClr val="windowText" lastClr="000000"/>
              </a:solidFill>
            </a:rPr>
            <a:t>Catch Up Premium</a:t>
          </a:r>
        </a:p>
      </dgm:t>
    </dgm:pt>
    <dgm:pt modelId="{9D8F8C76-8674-4F55-9F77-51AB6A98A851}" type="sibTrans" cxnId="{073239FC-F674-4540-A89C-6F02C4BB925D}">
      <dgm:prSet/>
      <dgm:spPr/>
      <dgm:t>
        <a:bodyPr/>
        <a:lstStyle/>
        <a:p>
          <a:pPr algn="ctr"/>
          <a:endParaRPr lang="en-GB" sz="600" baseline="-25000"/>
        </a:p>
      </dgm:t>
    </dgm:pt>
    <dgm:pt modelId="{00C54F34-5CDE-43F8-9DF3-9E300E8F1CA9}" type="parTrans" cxnId="{073239FC-F674-4540-A89C-6F02C4BB925D}">
      <dgm:prSet/>
      <dgm:spPr/>
      <dgm:t>
        <a:bodyPr/>
        <a:lstStyle/>
        <a:p>
          <a:pPr algn="ctr"/>
          <a:endParaRPr lang="en-GB" sz="600" baseline="0"/>
        </a:p>
      </dgm:t>
    </dgm:pt>
    <dgm:pt modelId="{ED7C7C2C-27FA-461E-A2A4-804321DFA403}">
      <dgm:prSet phldrT="[Text]" custT="1"/>
      <dgm:spPr>
        <a:ln>
          <a:solidFill>
            <a:schemeClr val="tx1"/>
          </a:solidFill>
        </a:ln>
      </dgm:spPr>
      <dgm:t>
        <a:bodyPr anchor="t" anchorCtr="0"/>
        <a:lstStyle/>
        <a:p>
          <a:pPr algn="ctr"/>
          <a:endParaRPr lang="en-GB" sz="600" baseline="0">
            <a:solidFill>
              <a:sysClr val="windowText" lastClr="000000"/>
            </a:solidFill>
          </a:endParaRPr>
        </a:p>
        <a:p>
          <a:pPr algn="ctr"/>
          <a:r>
            <a:rPr lang="en-GB" sz="600" baseline="0">
              <a:solidFill>
                <a:sysClr val="windowText" lastClr="000000"/>
              </a:solidFill>
            </a:rPr>
            <a:t>LW</a:t>
          </a:r>
        </a:p>
        <a:p>
          <a:pPr algn="ctr"/>
          <a:r>
            <a:rPr lang="en-GB" sz="600" b="1" baseline="0">
              <a:solidFill>
                <a:sysClr val="windowText" lastClr="000000"/>
              </a:solidFill>
            </a:rPr>
            <a:t>Director (Appointed)</a:t>
          </a:r>
        </a:p>
        <a:p>
          <a:pPr algn="ctr"/>
          <a:r>
            <a:rPr lang="en-GB" sz="600" b="1" baseline="0">
              <a:solidFill>
                <a:sysClr val="windowText" lastClr="000000"/>
              </a:solidFill>
            </a:rPr>
            <a:t>Chair</a:t>
          </a:r>
        </a:p>
        <a:p>
          <a:pPr algn="ctr"/>
          <a:r>
            <a:rPr lang="en-GB" sz="600" b="0" i="0" baseline="0">
              <a:solidFill>
                <a:sysClr val="windowText" lastClr="000000"/>
              </a:solidFill>
            </a:rPr>
            <a:t>(Finance)</a:t>
          </a:r>
        </a:p>
        <a:p>
          <a:pPr algn="ctr"/>
          <a:r>
            <a:rPr lang="en-GB" sz="600" baseline="0">
              <a:solidFill>
                <a:sysClr val="windowText" lastClr="000000"/>
              </a:solidFill>
            </a:rPr>
            <a:t>Code of Practice</a:t>
          </a:r>
        </a:p>
        <a:p>
          <a:pPr algn="ctr"/>
          <a:r>
            <a:rPr lang="en-GB" sz="600" baseline="0">
              <a:solidFill>
                <a:sysClr val="windowText" lastClr="000000"/>
              </a:solidFill>
            </a:rPr>
            <a:t>Stautory Compliance</a:t>
          </a:r>
        </a:p>
        <a:p>
          <a:pPr algn="ctr"/>
          <a:r>
            <a:rPr lang="en-GB" sz="600" baseline="0">
              <a:solidFill>
                <a:sysClr val="windowText" lastClr="000000"/>
              </a:solidFill>
            </a:rPr>
            <a:t>Self-Evaluation</a:t>
          </a:r>
        </a:p>
        <a:p>
          <a:pPr algn="ctr"/>
          <a:r>
            <a:rPr lang="en-GB" sz="600" baseline="0">
              <a:solidFill>
                <a:sysClr val="windowText" lastClr="000000"/>
              </a:solidFill>
            </a:rPr>
            <a:t>Teaching and Learning</a:t>
          </a:r>
        </a:p>
        <a:p>
          <a:pPr algn="ctr"/>
          <a:r>
            <a:rPr lang="en-GB" sz="600" baseline="0">
              <a:solidFill>
                <a:sysClr val="windowText" lastClr="000000"/>
              </a:solidFill>
            </a:rPr>
            <a:t>Key Development Priorities</a:t>
          </a:r>
        </a:p>
        <a:p>
          <a:pPr algn="ctr"/>
          <a:r>
            <a:rPr lang="en-GB" sz="600" baseline="0">
              <a:solidFill>
                <a:sysClr val="windowText" lastClr="000000"/>
              </a:solidFill>
            </a:rPr>
            <a:t>Performance Management</a:t>
          </a:r>
        </a:p>
        <a:p>
          <a:pPr algn="ctr"/>
          <a:r>
            <a:rPr lang="en-GB" sz="600" baseline="0">
              <a:solidFill>
                <a:sysClr val="windowText" lastClr="000000"/>
              </a:solidFill>
            </a:rPr>
            <a:t>Impact Assessment</a:t>
          </a:r>
        </a:p>
        <a:p>
          <a:pPr algn="ctr"/>
          <a:endParaRPr lang="en-GB" sz="600" baseline="0">
            <a:solidFill>
              <a:sysClr val="windowText" lastClr="000000"/>
            </a:solidFill>
          </a:endParaRPr>
        </a:p>
      </dgm:t>
    </dgm:pt>
    <dgm:pt modelId="{433F2DE3-8A3F-4BC2-8189-833AC9DCF88E}" type="sibTrans" cxnId="{6F5F12FD-0FCA-40B3-B00F-E24ED8638C72}">
      <dgm:prSet/>
      <dgm:spPr/>
      <dgm:t>
        <a:bodyPr/>
        <a:lstStyle/>
        <a:p>
          <a:pPr algn="ctr"/>
          <a:endParaRPr lang="en-GB" sz="600" baseline="-25000"/>
        </a:p>
      </dgm:t>
    </dgm:pt>
    <dgm:pt modelId="{32FDBC7F-4F63-4F5F-8C36-520ED3D29855}" type="parTrans" cxnId="{6F5F12FD-0FCA-40B3-B00F-E24ED8638C72}">
      <dgm:prSet/>
      <dgm:spPr/>
      <dgm:t>
        <a:bodyPr/>
        <a:lstStyle/>
        <a:p>
          <a:pPr algn="ctr"/>
          <a:endParaRPr lang="en-GB" sz="600" baseline="-25000"/>
        </a:p>
      </dgm:t>
    </dgm:pt>
    <dgm:pt modelId="{ECC82397-5505-4D7A-9A46-2288948BE6D7}">
      <dgm:prSet custT="1"/>
      <dgm:spPr>
        <a:ln>
          <a:solidFill>
            <a:schemeClr val="tx1"/>
          </a:solidFill>
        </a:ln>
      </dgm:spPr>
      <dgm:t>
        <a:bodyPr anchor="t" anchorCtr="0"/>
        <a:lstStyle/>
        <a:p>
          <a:pPr algn="ctr"/>
          <a:endParaRPr lang="en-GB" sz="700" baseline="0"/>
        </a:p>
        <a:p>
          <a:pPr algn="ctr"/>
          <a:r>
            <a:rPr lang="en-GB" sz="600" baseline="0">
              <a:solidFill>
                <a:sysClr val="windowText" lastClr="000000"/>
              </a:solidFill>
            </a:rPr>
            <a:t>KB</a:t>
          </a:r>
        </a:p>
        <a:p>
          <a:pPr algn="ctr"/>
          <a:r>
            <a:rPr lang="en-GB" sz="600" b="1" baseline="0">
              <a:solidFill>
                <a:sysClr val="windowText" lastClr="000000"/>
              </a:solidFill>
            </a:rPr>
            <a:t>Director (Parent</a:t>
          </a:r>
          <a:r>
            <a:rPr lang="en-GB" sz="600" baseline="0">
              <a:solidFill>
                <a:sysClr val="windowText" lastClr="000000"/>
              </a:solidFill>
            </a:rPr>
            <a:t>)</a:t>
          </a:r>
        </a:p>
        <a:p>
          <a:pPr algn="ctr"/>
          <a:r>
            <a:rPr lang="en-GB" sz="600" b="0" baseline="0">
              <a:solidFill>
                <a:sysClr val="windowText" lastClr="000000"/>
              </a:solidFill>
            </a:rPr>
            <a:t>(Finance)</a:t>
          </a:r>
          <a:endParaRPr lang="en-GB" sz="600" baseline="0">
            <a:solidFill>
              <a:sysClr val="windowText" lastClr="000000"/>
            </a:solidFill>
          </a:endParaRPr>
        </a:p>
        <a:p>
          <a:pPr algn="ctr"/>
          <a:r>
            <a:rPr lang="en-GB" sz="600" i="1" baseline="0">
              <a:solidFill>
                <a:sysClr val="windowText" lastClr="000000"/>
              </a:solidFill>
            </a:rPr>
            <a:t>Computing/Business</a:t>
          </a:r>
        </a:p>
        <a:p>
          <a:pPr algn="ctr"/>
          <a:r>
            <a:rPr lang="en-GB" sz="600" baseline="0">
              <a:solidFill>
                <a:sysClr val="windowText" lastClr="000000"/>
              </a:solidFill>
            </a:rPr>
            <a:t>Transition</a:t>
          </a:r>
        </a:p>
        <a:p>
          <a:pPr algn="ctr"/>
          <a:r>
            <a:rPr lang="en-GB" sz="600" baseline="0">
              <a:solidFill>
                <a:sysClr val="windowText" lastClr="000000"/>
              </a:solidFill>
            </a:rPr>
            <a:t>Finance</a:t>
          </a:r>
        </a:p>
        <a:p>
          <a:pPr algn="ctr"/>
          <a:r>
            <a:rPr lang="en-GB" sz="600" baseline="0">
              <a:solidFill>
                <a:sysClr val="windowText" lastClr="000000"/>
              </a:solidFill>
            </a:rPr>
            <a:t>Staff CPD</a:t>
          </a:r>
        </a:p>
      </dgm:t>
    </dgm:pt>
    <dgm:pt modelId="{FBB0BFE1-57F5-4A6D-8109-62A670B5B103}" type="parTrans" cxnId="{FD72CA9B-071B-4C79-A2CF-C6DF3EA7BDFC}">
      <dgm:prSet/>
      <dgm:spPr/>
      <dgm:t>
        <a:bodyPr/>
        <a:lstStyle/>
        <a:p>
          <a:pPr algn="ctr"/>
          <a:endParaRPr lang="en-GB"/>
        </a:p>
      </dgm:t>
    </dgm:pt>
    <dgm:pt modelId="{42E12CD3-16EB-420B-91E3-565C0B2627E0}" type="sibTrans" cxnId="{FD72CA9B-071B-4C79-A2CF-C6DF3EA7BDFC}">
      <dgm:prSet/>
      <dgm:spPr/>
      <dgm:t>
        <a:bodyPr/>
        <a:lstStyle/>
        <a:p>
          <a:pPr algn="ctr"/>
          <a:endParaRPr lang="en-GB"/>
        </a:p>
      </dgm:t>
    </dgm:pt>
    <dgm:pt modelId="{1217C499-1D78-4C75-9F0D-8BA46D3A885B}">
      <dgm:prSet custT="1"/>
      <dgm:spPr>
        <a:ln>
          <a:solidFill>
            <a:schemeClr val="tx1"/>
          </a:solidFill>
        </a:ln>
      </dgm:spPr>
      <dgm:t>
        <a:bodyPr anchor="t" anchorCtr="0"/>
        <a:lstStyle/>
        <a:p>
          <a:pPr algn="ctr"/>
          <a:endParaRPr lang="en-GB" sz="600" baseline="0"/>
        </a:p>
        <a:p>
          <a:pPr algn="ctr"/>
          <a:r>
            <a:rPr lang="en-GB" sz="600" baseline="0">
              <a:solidFill>
                <a:sysClr val="windowText" lastClr="000000"/>
              </a:solidFill>
            </a:rPr>
            <a:t>DP</a:t>
          </a:r>
        </a:p>
        <a:p>
          <a:pPr algn="ctr"/>
          <a:r>
            <a:rPr lang="en-GB" sz="600" b="1" baseline="0">
              <a:solidFill>
                <a:sysClr val="windowText" lastClr="000000"/>
              </a:solidFill>
            </a:rPr>
            <a:t>Director (Parent)</a:t>
          </a:r>
        </a:p>
        <a:p>
          <a:pPr algn="ctr"/>
          <a:r>
            <a:rPr lang="en-GB" sz="600" b="0" baseline="0">
              <a:solidFill>
                <a:sysClr val="windowText" lastClr="000000"/>
              </a:solidFill>
            </a:rPr>
            <a:t>(Community)</a:t>
          </a:r>
          <a:endParaRPr lang="en-GB" sz="600" baseline="0">
            <a:solidFill>
              <a:sysClr val="windowText" lastClr="000000"/>
            </a:solidFill>
          </a:endParaRPr>
        </a:p>
        <a:p>
          <a:pPr algn="ctr"/>
          <a:r>
            <a:rPr lang="en-GB" sz="600" i="1" baseline="0">
              <a:solidFill>
                <a:sysClr val="windowText" lastClr="000000"/>
              </a:solidFill>
            </a:rPr>
            <a:t>RE/Citizenship/PSHEE</a:t>
          </a:r>
        </a:p>
        <a:p>
          <a:pPr algn="ctr"/>
          <a:r>
            <a:rPr lang="en-GB" sz="600" i="0" baseline="0">
              <a:solidFill>
                <a:sysClr val="windowText" lastClr="000000"/>
              </a:solidFill>
            </a:rPr>
            <a:t>Exclusions</a:t>
          </a:r>
        </a:p>
        <a:p>
          <a:pPr algn="ctr"/>
          <a:r>
            <a:rPr lang="en-GB" sz="600" baseline="0">
              <a:solidFill>
                <a:sysClr val="windowText" lastClr="000000"/>
              </a:solidFill>
            </a:rPr>
            <a:t>SMSC</a:t>
          </a:r>
        </a:p>
        <a:p>
          <a:pPr algn="ctr"/>
          <a:r>
            <a:rPr lang="en-GB" sz="600" baseline="0">
              <a:solidFill>
                <a:sysClr val="windowText" lastClr="000000"/>
              </a:solidFill>
            </a:rPr>
            <a:t>British Values</a:t>
          </a:r>
        </a:p>
        <a:p>
          <a:pPr algn="ctr"/>
          <a:r>
            <a:rPr lang="en-GB" sz="600" baseline="0">
              <a:solidFill>
                <a:sysClr val="windowText" lastClr="000000"/>
              </a:solidFill>
            </a:rPr>
            <a:t>Collective Worship</a:t>
          </a:r>
        </a:p>
        <a:p>
          <a:pPr algn="ctr"/>
          <a:r>
            <a:rPr lang="en-GB" sz="600" baseline="0">
              <a:solidFill>
                <a:sysClr val="windowText" lastClr="000000"/>
              </a:solidFill>
            </a:rPr>
            <a:t>Careers</a:t>
          </a:r>
        </a:p>
      </dgm:t>
    </dgm:pt>
    <dgm:pt modelId="{E09A78F5-02CD-4C10-9E74-6BA78F03C7F6}" type="parTrans" cxnId="{9513F2AC-F1EE-4414-B241-7B71E4C93A10}">
      <dgm:prSet/>
      <dgm:spPr/>
      <dgm:t>
        <a:bodyPr/>
        <a:lstStyle/>
        <a:p>
          <a:pPr algn="ctr"/>
          <a:endParaRPr lang="en-GB"/>
        </a:p>
      </dgm:t>
    </dgm:pt>
    <dgm:pt modelId="{82FE49E1-2B7F-4CF1-9F02-32D53C67B48F}" type="sibTrans" cxnId="{9513F2AC-F1EE-4414-B241-7B71E4C93A10}">
      <dgm:prSet/>
      <dgm:spPr/>
      <dgm:t>
        <a:bodyPr/>
        <a:lstStyle/>
        <a:p>
          <a:pPr algn="ctr"/>
          <a:endParaRPr lang="en-GB"/>
        </a:p>
      </dgm:t>
    </dgm:pt>
    <dgm:pt modelId="{5D72EFE0-09EA-4460-83A3-26FE6D9E6DF0}" type="pres">
      <dgm:prSet presAssocID="{2179A99E-C08E-4101-A368-366A51FED6E3}" presName="hierChild1" presStyleCnt="0">
        <dgm:presLayoutVars>
          <dgm:orgChart val="1"/>
          <dgm:chPref val="1"/>
          <dgm:dir/>
          <dgm:animOne val="branch"/>
          <dgm:animLvl val="lvl"/>
          <dgm:resizeHandles/>
        </dgm:presLayoutVars>
      </dgm:prSet>
      <dgm:spPr/>
      <dgm:t>
        <a:bodyPr/>
        <a:lstStyle/>
        <a:p>
          <a:endParaRPr lang="en-GB"/>
        </a:p>
      </dgm:t>
    </dgm:pt>
    <dgm:pt modelId="{A08D2DCD-593B-4A14-8114-E4B4179B8989}" type="pres">
      <dgm:prSet presAssocID="{ED7C7C2C-27FA-461E-A2A4-804321DFA403}" presName="hierRoot1" presStyleCnt="0">
        <dgm:presLayoutVars>
          <dgm:hierBranch val="init"/>
        </dgm:presLayoutVars>
      </dgm:prSet>
      <dgm:spPr/>
      <dgm:t>
        <a:bodyPr/>
        <a:lstStyle/>
        <a:p>
          <a:endParaRPr lang="en-GB"/>
        </a:p>
      </dgm:t>
    </dgm:pt>
    <dgm:pt modelId="{025B9B04-94D6-43C3-B3F0-0C24DAF22DD3}" type="pres">
      <dgm:prSet presAssocID="{ED7C7C2C-27FA-461E-A2A4-804321DFA403}" presName="rootComposite1" presStyleCnt="0"/>
      <dgm:spPr/>
      <dgm:t>
        <a:bodyPr/>
        <a:lstStyle/>
        <a:p>
          <a:endParaRPr lang="en-GB"/>
        </a:p>
      </dgm:t>
    </dgm:pt>
    <dgm:pt modelId="{B5841E93-1B74-40C6-B90A-801C1C7FC70F}" type="pres">
      <dgm:prSet presAssocID="{ED7C7C2C-27FA-461E-A2A4-804321DFA403}" presName="rootText1" presStyleLbl="node0" presStyleIdx="0" presStyleCnt="1" custScaleX="200175" custScaleY="832608">
        <dgm:presLayoutVars>
          <dgm:chPref val="3"/>
        </dgm:presLayoutVars>
      </dgm:prSet>
      <dgm:spPr/>
      <dgm:t>
        <a:bodyPr/>
        <a:lstStyle/>
        <a:p>
          <a:endParaRPr lang="en-GB"/>
        </a:p>
      </dgm:t>
    </dgm:pt>
    <dgm:pt modelId="{8703F870-2901-4997-840F-54B2580D3FB7}" type="pres">
      <dgm:prSet presAssocID="{ED7C7C2C-27FA-461E-A2A4-804321DFA403}" presName="rootConnector1" presStyleLbl="node1" presStyleIdx="0" presStyleCnt="0"/>
      <dgm:spPr/>
      <dgm:t>
        <a:bodyPr/>
        <a:lstStyle/>
        <a:p>
          <a:endParaRPr lang="en-GB"/>
        </a:p>
      </dgm:t>
    </dgm:pt>
    <dgm:pt modelId="{BFEC503D-330C-4906-888E-97CCAC5A1803}" type="pres">
      <dgm:prSet presAssocID="{ED7C7C2C-27FA-461E-A2A4-804321DFA403}" presName="hierChild2" presStyleCnt="0"/>
      <dgm:spPr/>
      <dgm:t>
        <a:bodyPr/>
        <a:lstStyle/>
        <a:p>
          <a:endParaRPr lang="en-GB"/>
        </a:p>
      </dgm:t>
    </dgm:pt>
    <dgm:pt modelId="{DB4A41A2-5C11-4EBA-AB10-22B5DA8984F1}" type="pres">
      <dgm:prSet presAssocID="{00C54F34-5CDE-43F8-9DF3-9E300E8F1CA9}" presName="Name37" presStyleLbl="parChTrans1D2" presStyleIdx="0" presStyleCnt="9"/>
      <dgm:spPr/>
      <dgm:t>
        <a:bodyPr/>
        <a:lstStyle/>
        <a:p>
          <a:endParaRPr lang="en-GB"/>
        </a:p>
      </dgm:t>
    </dgm:pt>
    <dgm:pt modelId="{E882992B-6FD4-4C63-AA23-FFCFE5101409}" type="pres">
      <dgm:prSet presAssocID="{2C5FA150-6539-4230-A299-A4122683EAD7}" presName="hierRoot2" presStyleCnt="0">
        <dgm:presLayoutVars>
          <dgm:hierBranch/>
        </dgm:presLayoutVars>
      </dgm:prSet>
      <dgm:spPr/>
      <dgm:t>
        <a:bodyPr/>
        <a:lstStyle/>
        <a:p>
          <a:endParaRPr lang="en-GB"/>
        </a:p>
      </dgm:t>
    </dgm:pt>
    <dgm:pt modelId="{8071A9AD-42CF-49AF-A4A7-D8C867647644}" type="pres">
      <dgm:prSet presAssocID="{2C5FA150-6539-4230-A299-A4122683EAD7}" presName="rootComposite" presStyleCnt="0"/>
      <dgm:spPr/>
      <dgm:t>
        <a:bodyPr/>
        <a:lstStyle/>
        <a:p>
          <a:endParaRPr lang="en-GB"/>
        </a:p>
      </dgm:t>
    </dgm:pt>
    <dgm:pt modelId="{5D618390-0CC5-4759-8EF6-7F90F6FA32A5}" type="pres">
      <dgm:prSet presAssocID="{2C5FA150-6539-4230-A299-A4122683EAD7}" presName="rootText" presStyleLbl="node2" presStyleIdx="0" presStyleCnt="9" custScaleX="216912" custScaleY="634040" custLinFactNeighborX="-736" custLinFactNeighborY="2496">
        <dgm:presLayoutVars>
          <dgm:chPref val="3"/>
        </dgm:presLayoutVars>
      </dgm:prSet>
      <dgm:spPr/>
      <dgm:t>
        <a:bodyPr/>
        <a:lstStyle/>
        <a:p>
          <a:endParaRPr lang="en-GB"/>
        </a:p>
      </dgm:t>
    </dgm:pt>
    <dgm:pt modelId="{3500D542-FE2C-47EC-9D0D-FA56E45E4A5C}" type="pres">
      <dgm:prSet presAssocID="{2C5FA150-6539-4230-A299-A4122683EAD7}" presName="rootConnector" presStyleLbl="node2" presStyleIdx="0" presStyleCnt="9"/>
      <dgm:spPr/>
      <dgm:t>
        <a:bodyPr/>
        <a:lstStyle/>
        <a:p>
          <a:endParaRPr lang="en-GB"/>
        </a:p>
      </dgm:t>
    </dgm:pt>
    <dgm:pt modelId="{CEAE67D2-50EC-4971-847A-6EA90779C4D9}" type="pres">
      <dgm:prSet presAssocID="{2C5FA150-6539-4230-A299-A4122683EAD7}" presName="hierChild4" presStyleCnt="0"/>
      <dgm:spPr/>
      <dgm:t>
        <a:bodyPr/>
        <a:lstStyle/>
        <a:p>
          <a:endParaRPr lang="en-GB"/>
        </a:p>
      </dgm:t>
    </dgm:pt>
    <dgm:pt modelId="{5FAEFE72-61FE-4D9B-AC04-4B3253FA865C}" type="pres">
      <dgm:prSet presAssocID="{2C5FA150-6539-4230-A299-A4122683EAD7}" presName="hierChild5" presStyleCnt="0"/>
      <dgm:spPr/>
      <dgm:t>
        <a:bodyPr/>
        <a:lstStyle/>
        <a:p>
          <a:endParaRPr lang="en-GB"/>
        </a:p>
      </dgm:t>
    </dgm:pt>
    <dgm:pt modelId="{14FCFF4D-0B69-47E5-9BAA-080A221693A9}" type="pres">
      <dgm:prSet presAssocID="{49DFDBA4-6F48-4063-A8EB-B6F5547A2F9F}" presName="Name37" presStyleLbl="parChTrans1D2" presStyleIdx="1" presStyleCnt="9"/>
      <dgm:spPr/>
      <dgm:t>
        <a:bodyPr/>
        <a:lstStyle/>
        <a:p>
          <a:endParaRPr lang="en-GB"/>
        </a:p>
      </dgm:t>
    </dgm:pt>
    <dgm:pt modelId="{BDD96AE4-DE77-4C9E-89AD-B42C1EF52F46}" type="pres">
      <dgm:prSet presAssocID="{C9A80F16-1B38-4A58-A9B6-D5CBD865D210}" presName="hierRoot2" presStyleCnt="0">
        <dgm:presLayoutVars>
          <dgm:hierBranch/>
        </dgm:presLayoutVars>
      </dgm:prSet>
      <dgm:spPr/>
      <dgm:t>
        <a:bodyPr/>
        <a:lstStyle/>
        <a:p>
          <a:endParaRPr lang="en-GB"/>
        </a:p>
      </dgm:t>
    </dgm:pt>
    <dgm:pt modelId="{41EFC0D4-E939-4411-A0CE-5D9BC1E468A2}" type="pres">
      <dgm:prSet presAssocID="{C9A80F16-1B38-4A58-A9B6-D5CBD865D210}" presName="rootComposite" presStyleCnt="0"/>
      <dgm:spPr/>
      <dgm:t>
        <a:bodyPr/>
        <a:lstStyle/>
        <a:p>
          <a:endParaRPr lang="en-GB"/>
        </a:p>
      </dgm:t>
    </dgm:pt>
    <dgm:pt modelId="{366FD0C0-BE5A-4EEE-881A-AF55E62FF2C4}" type="pres">
      <dgm:prSet presAssocID="{C9A80F16-1B38-4A58-A9B6-D5CBD865D210}" presName="rootText" presStyleLbl="node2" presStyleIdx="1" presStyleCnt="9" custScaleX="235916" custScaleY="634040">
        <dgm:presLayoutVars>
          <dgm:chPref val="3"/>
        </dgm:presLayoutVars>
      </dgm:prSet>
      <dgm:spPr/>
      <dgm:t>
        <a:bodyPr/>
        <a:lstStyle/>
        <a:p>
          <a:endParaRPr lang="en-GB"/>
        </a:p>
      </dgm:t>
    </dgm:pt>
    <dgm:pt modelId="{FEA9755C-D6BB-4FFF-92DE-92DF39383D87}" type="pres">
      <dgm:prSet presAssocID="{C9A80F16-1B38-4A58-A9B6-D5CBD865D210}" presName="rootConnector" presStyleLbl="node2" presStyleIdx="1" presStyleCnt="9"/>
      <dgm:spPr/>
      <dgm:t>
        <a:bodyPr/>
        <a:lstStyle/>
        <a:p>
          <a:endParaRPr lang="en-GB"/>
        </a:p>
      </dgm:t>
    </dgm:pt>
    <dgm:pt modelId="{0C2E873C-7285-4CF7-9538-5F53E81B39D7}" type="pres">
      <dgm:prSet presAssocID="{C9A80F16-1B38-4A58-A9B6-D5CBD865D210}" presName="hierChild4" presStyleCnt="0"/>
      <dgm:spPr/>
      <dgm:t>
        <a:bodyPr/>
        <a:lstStyle/>
        <a:p>
          <a:endParaRPr lang="en-GB"/>
        </a:p>
      </dgm:t>
    </dgm:pt>
    <dgm:pt modelId="{5CABA113-11DF-40B0-8363-719090EB7902}" type="pres">
      <dgm:prSet presAssocID="{C9A80F16-1B38-4A58-A9B6-D5CBD865D210}" presName="hierChild5" presStyleCnt="0"/>
      <dgm:spPr/>
      <dgm:t>
        <a:bodyPr/>
        <a:lstStyle/>
        <a:p>
          <a:endParaRPr lang="en-GB"/>
        </a:p>
      </dgm:t>
    </dgm:pt>
    <dgm:pt modelId="{E6817D09-E1A2-44B1-80AD-C04200D336CA}" type="pres">
      <dgm:prSet presAssocID="{4C56B4C4-E4E7-452C-84ED-EA1347B5C8A1}" presName="Name37" presStyleLbl="parChTrans1D2" presStyleIdx="2" presStyleCnt="9"/>
      <dgm:spPr/>
      <dgm:t>
        <a:bodyPr/>
        <a:lstStyle/>
        <a:p>
          <a:endParaRPr lang="en-GB"/>
        </a:p>
      </dgm:t>
    </dgm:pt>
    <dgm:pt modelId="{6243D732-0B79-42E9-96CB-055FA113921E}" type="pres">
      <dgm:prSet presAssocID="{AEA0608B-2115-41FF-848B-566885305430}" presName="hierRoot2" presStyleCnt="0">
        <dgm:presLayoutVars>
          <dgm:hierBranch/>
        </dgm:presLayoutVars>
      </dgm:prSet>
      <dgm:spPr/>
      <dgm:t>
        <a:bodyPr/>
        <a:lstStyle/>
        <a:p>
          <a:endParaRPr lang="en-GB"/>
        </a:p>
      </dgm:t>
    </dgm:pt>
    <dgm:pt modelId="{BD8CB8C5-4CFB-4CD1-9D25-1C95854666E0}" type="pres">
      <dgm:prSet presAssocID="{AEA0608B-2115-41FF-848B-566885305430}" presName="rootComposite" presStyleCnt="0"/>
      <dgm:spPr/>
      <dgm:t>
        <a:bodyPr/>
        <a:lstStyle/>
        <a:p>
          <a:endParaRPr lang="en-GB"/>
        </a:p>
      </dgm:t>
    </dgm:pt>
    <dgm:pt modelId="{0128A7D7-88EA-4D86-909E-7F7085C545FD}" type="pres">
      <dgm:prSet presAssocID="{AEA0608B-2115-41FF-848B-566885305430}" presName="rootText" presStyleLbl="node2" presStyleIdx="2" presStyleCnt="9" custScaleX="199885" custScaleY="634040">
        <dgm:presLayoutVars>
          <dgm:chPref val="3"/>
        </dgm:presLayoutVars>
      </dgm:prSet>
      <dgm:spPr/>
      <dgm:t>
        <a:bodyPr/>
        <a:lstStyle/>
        <a:p>
          <a:endParaRPr lang="en-GB"/>
        </a:p>
      </dgm:t>
    </dgm:pt>
    <dgm:pt modelId="{1DD56FB3-95DA-4DFB-B46C-0715690912BC}" type="pres">
      <dgm:prSet presAssocID="{AEA0608B-2115-41FF-848B-566885305430}" presName="rootConnector" presStyleLbl="node2" presStyleIdx="2" presStyleCnt="9"/>
      <dgm:spPr/>
      <dgm:t>
        <a:bodyPr/>
        <a:lstStyle/>
        <a:p>
          <a:endParaRPr lang="en-GB"/>
        </a:p>
      </dgm:t>
    </dgm:pt>
    <dgm:pt modelId="{00EC488B-B23F-431C-BD52-A1BB63F06F64}" type="pres">
      <dgm:prSet presAssocID="{AEA0608B-2115-41FF-848B-566885305430}" presName="hierChild4" presStyleCnt="0"/>
      <dgm:spPr/>
      <dgm:t>
        <a:bodyPr/>
        <a:lstStyle/>
        <a:p>
          <a:endParaRPr lang="en-GB"/>
        </a:p>
      </dgm:t>
    </dgm:pt>
    <dgm:pt modelId="{236B52B0-A643-48B8-BE46-59472E94F252}" type="pres">
      <dgm:prSet presAssocID="{AEA0608B-2115-41FF-848B-566885305430}" presName="hierChild5" presStyleCnt="0"/>
      <dgm:spPr/>
      <dgm:t>
        <a:bodyPr/>
        <a:lstStyle/>
        <a:p>
          <a:endParaRPr lang="en-GB"/>
        </a:p>
      </dgm:t>
    </dgm:pt>
    <dgm:pt modelId="{66107A27-E6E3-424B-94A4-CAE9C6E4EB63}" type="pres">
      <dgm:prSet presAssocID="{1A3D3B68-39CB-4397-B20F-16DF974EF43F}" presName="Name37" presStyleLbl="parChTrans1D2" presStyleIdx="3" presStyleCnt="9"/>
      <dgm:spPr/>
      <dgm:t>
        <a:bodyPr/>
        <a:lstStyle/>
        <a:p>
          <a:endParaRPr lang="en-GB"/>
        </a:p>
      </dgm:t>
    </dgm:pt>
    <dgm:pt modelId="{39BCC000-C77F-46B8-A45B-E57E2058182A}" type="pres">
      <dgm:prSet presAssocID="{FFDA0E98-266C-496B-A97F-124B00015501}" presName="hierRoot2" presStyleCnt="0">
        <dgm:presLayoutVars>
          <dgm:hierBranch/>
        </dgm:presLayoutVars>
      </dgm:prSet>
      <dgm:spPr/>
      <dgm:t>
        <a:bodyPr/>
        <a:lstStyle/>
        <a:p>
          <a:endParaRPr lang="en-GB"/>
        </a:p>
      </dgm:t>
    </dgm:pt>
    <dgm:pt modelId="{D92CDFD1-102A-4AF9-B29B-30324A0030D0}" type="pres">
      <dgm:prSet presAssocID="{FFDA0E98-266C-496B-A97F-124B00015501}" presName="rootComposite" presStyleCnt="0"/>
      <dgm:spPr/>
      <dgm:t>
        <a:bodyPr/>
        <a:lstStyle/>
        <a:p>
          <a:endParaRPr lang="en-GB"/>
        </a:p>
      </dgm:t>
    </dgm:pt>
    <dgm:pt modelId="{D0DD26DB-3FB5-465E-9A16-DF8823A14223}" type="pres">
      <dgm:prSet presAssocID="{FFDA0E98-266C-496B-A97F-124B00015501}" presName="rootText" presStyleLbl="node2" presStyleIdx="3" presStyleCnt="9" custScaleX="199885" custScaleY="634040" custLinFactNeighborX="4992">
        <dgm:presLayoutVars>
          <dgm:chPref val="3"/>
        </dgm:presLayoutVars>
      </dgm:prSet>
      <dgm:spPr/>
      <dgm:t>
        <a:bodyPr/>
        <a:lstStyle/>
        <a:p>
          <a:endParaRPr lang="en-GB"/>
        </a:p>
      </dgm:t>
    </dgm:pt>
    <dgm:pt modelId="{3B172934-246C-4EAF-B54E-BA9272616965}" type="pres">
      <dgm:prSet presAssocID="{FFDA0E98-266C-496B-A97F-124B00015501}" presName="rootConnector" presStyleLbl="node2" presStyleIdx="3" presStyleCnt="9"/>
      <dgm:spPr/>
      <dgm:t>
        <a:bodyPr/>
        <a:lstStyle/>
        <a:p>
          <a:endParaRPr lang="en-GB"/>
        </a:p>
      </dgm:t>
    </dgm:pt>
    <dgm:pt modelId="{6593D251-8A72-408F-8D58-A2EE682E6E3E}" type="pres">
      <dgm:prSet presAssocID="{FFDA0E98-266C-496B-A97F-124B00015501}" presName="hierChild4" presStyleCnt="0"/>
      <dgm:spPr/>
      <dgm:t>
        <a:bodyPr/>
        <a:lstStyle/>
        <a:p>
          <a:endParaRPr lang="en-GB"/>
        </a:p>
      </dgm:t>
    </dgm:pt>
    <dgm:pt modelId="{350DD382-334E-482E-A6A9-DB2EC7431175}" type="pres">
      <dgm:prSet presAssocID="{FFDA0E98-266C-496B-A97F-124B00015501}" presName="hierChild5" presStyleCnt="0"/>
      <dgm:spPr/>
      <dgm:t>
        <a:bodyPr/>
        <a:lstStyle/>
        <a:p>
          <a:endParaRPr lang="en-GB"/>
        </a:p>
      </dgm:t>
    </dgm:pt>
    <dgm:pt modelId="{A0B8ADED-A0B8-44BF-9B46-23B3F53B1BBE}" type="pres">
      <dgm:prSet presAssocID="{BFBEFAAB-6F3F-4945-B60D-02305C4983D2}" presName="Name37" presStyleLbl="parChTrans1D2" presStyleIdx="4" presStyleCnt="9"/>
      <dgm:spPr/>
      <dgm:t>
        <a:bodyPr/>
        <a:lstStyle/>
        <a:p>
          <a:endParaRPr lang="en-GB"/>
        </a:p>
      </dgm:t>
    </dgm:pt>
    <dgm:pt modelId="{A4E26591-F382-4742-B8D6-F1F9D531F91C}" type="pres">
      <dgm:prSet presAssocID="{FE023FE9-E5F4-4887-9A3E-6876E2CB17B0}" presName="hierRoot2" presStyleCnt="0">
        <dgm:presLayoutVars>
          <dgm:hierBranch/>
        </dgm:presLayoutVars>
      </dgm:prSet>
      <dgm:spPr/>
      <dgm:t>
        <a:bodyPr/>
        <a:lstStyle/>
        <a:p>
          <a:endParaRPr lang="en-GB"/>
        </a:p>
      </dgm:t>
    </dgm:pt>
    <dgm:pt modelId="{3286D34C-7803-4A4E-AD4E-0AF27B5FFC21}" type="pres">
      <dgm:prSet presAssocID="{FE023FE9-E5F4-4887-9A3E-6876E2CB17B0}" presName="rootComposite" presStyleCnt="0"/>
      <dgm:spPr/>
      <dgm:t>
        <a:bodyPr/>
        <a:lstStyle/>
        <a:p>
          <a:endParaRPr lang="en-GB"/>
        </a:p>
      </dgm:t>
    </dgm:pt>
    <dgm:pt modelId="{E06B5349-9F3E-42D8-92A4-C668B35E7111}" type="pres">
      <dgm:prSet presAssocID="{FE023FE9-E5F4-4887-9A3E-6876E2CB17B0}" presName="rootText" presStyleLbl="node2" presStyleIdx="4" presStyleCnt="9" custScaleX="199885" custScaleY="634040">
        <dgm:presLayoutVars>
          <dgm:chPref val="3"/>
        </dgm:presLayoutVars>
      </dgm:prSet>
      <dgm:spPr/>
      <dgm:t>
        <a:bodyPr/>
        <a:lstStyle/>
        <a:p>
          <a:endParaRPr lang="en-GB"/>
        </a:p>
      </dgm:t>
    </dgm:pt>
    <dgm:pt modelId="{3325852E-3B64-4C79-B4E4-315DCF141239}" type="pres">
      <dgm:prSet presAssocID="{FE023FE9-E5F4-4887-9A3E-6876E2CB17B0}" presName="rootConnector" presStyleLbl="node2" presStyleIdx="4" presStyleCnt="9"/>
      <dgm:spPr/>
      <dgm:t>
        <a:bodyPr/>
        <a:lstStyle/>
        <a:p>
          <a:endParaRPr lang="en-GB"/>
        </a:p>
      </dgm:t>
    </dgm:pt>
    <dgm:pt modelId="{7869087B-1166-4440-B887-2CF508A14219}" type="pres">
      <dgm:prSet presAssocID="{FE023FE9-E5F4-4887-9A3E-6876E2CB17B0}" presName="hierChild4" presStyleCnt="0"/>
      <dgm:spPr/>
      <dgm:t>
        <a:bodyPr/>
        <a:lstStyle/>
        <a:p>
          <a:endParaRPr lang="en-GB"/>
        </a:p>
      </dgm:t>
    </dgm:pt>
    <dgm:pt modelId="{45B12BE7-9436-49DC-99FE-AB7148C1BF13}" type="pres">
      <dgm:prSet presAssocID="{FE023FE9-E5F4-4887-9A3E-6876E2CB17B0}" presName="hierChild5" presStyleCnt="0"/>
      <dgm:spPr/>
      <dgm:t>
        <a:bodyPr/>
        <a:lstStyle/>
        <a:p>
          <a:endParaRPr lang="en-GB"/>
        </a:p>
      </dgm:t>
    </dgm:pt>
    <dgm:pt modelId="{23871176-8620-4C95-80DE-E3A00D4B9359}" type="pres">
      <dgm:prSet presAssocID="{EA417A56-F4F3-49A4-9A28-E783DF1106A5}" presName="Name37" presStyleLbl="parChTrans1D2" presStyleIdx="5" presStyleCnt="9"/>
      <dgm:spPr/>
      <dgm:t>
        <a:bodyPr/>
        <a:lstStyle/>
        <a:p>
          <a:endParaRPr lang="en-GB"/>
        </a:p>
      </dgm:t>
    </dgm:pt>
    <dgm:pt modelId="{DD2184AD-A4D2-4A17-943D-2381387A5242}" type="pres">
      <dgm:prSet presAssocID="{E9BC99CC-B616-460D-B4D2-6CC34D11BDF5}" presName="hierRoot2" presStyleCnt="0">
        <dgm:presLayoutVars>
          <dgm:hierBranch/>
        </dgm:presLayoutVars>
      </dgm:prSet>
      <dgm:spPr/>
      <dgm:t>
        <a:bodyPr/>
        <a:lstStyle/>
        <a:p>
          <a:endParaRPr lang="en-GB"/>
        </a:p>
      </dgm:t>
    </dgm:pt>
    <dgm:pt modelId="{6FBFD204-842A-4463-81F7-439BCB0A35E5}" type="pres">
      <dgm:prSet presAssocID="{E9BC99CC-B616-460D-B4D2-6CC34D11BDF5}" presName="rootComposite" presStyleCnt="0"/>
      <dgm:spPr/>
      <dgm:t>
        <a:bodyPr/>
        <a:lstStyle/>
        <a:p>
          <a:endParaRPr lang="en-GB"/>
        </a:p>
      </dgm:t>
    </dgm:pt>
    <dgm:pt modelId="{F6549B91-9C28-4509-A126-7E4513410766}" type="pres">
      <dgm:prSet presAssocID="{E9BC99CC-B616-460D-B4D2-6CC34D11BDF5}" presName="rootText" presStyleLbl="node2" presStyleIdx="5" presStyleCnt="9" custScaleX="199885" custScaleY="634040">
        <dgm:presLayoutVars>
          <dgm:chPref val="3"/>
        </dgm:presLayoutVars>
      </dgm:prSet>
      <dgm:spPr/>
      <dgm:t>
        <a:bodyPr/>
        <a:lstStyle/>
        <a:p>
          <a:endParaRPr lang="en-GB"/>
        </a:p>
      </dgm:t>
    </dgm:pt>
    <dgm:pt modelId="{17BC02C5-8388-43DB-8615-AEA5BCFCB624}" type="pres">
      <dgm:prSet presAssocID="{E9BC99CC-B616-460D-B4D2-6CC34D11BDF5}" presName="rootConnector" presStyleLbl="node2" presStyleIdx="5" presStyleCnt="9"/>
      <dgm:spPr/>
      <dgm:t>
        <a:bodyPr/>
        <a:lstStyle/>
        <a:p>
          <a:endParaRPr lang="en-GB"/>
        </a:p>
      </dgm:t>
    </dgm:pt>
    <dgm:pt modelId="{44B4DD83-7748-4F7A-BFDF-6E261071CC35}" type="pres">
      <dgm:prSet presAssocID="{E9BC99CC-B616-460D-B4D2-6CC34D11BDF5}" presName="hierChild4" presStyleCnt="0"/>
      <dgm:spPr/>
      <dgm:t>
        <a:bodyPr/>
        <a:lstStyle/>
        <a:p>
          <a:endParaRPr lang="en-GB"/>
        </a:p>
      </dgm:t>
    </dgm:pt>
    <dgm:pt modelId="{06468583-DC72-4D9B-BB2B-800DD9ACE1EA}" type="pres">
      <dgm:prSet presAssocID="{E9BC99CC-B616-460D-B4D2-6CC34D11BDF5}" presName="hierChild5" presStyleCnt="0"/>
      <dgm:spPr/>
      <dgm:t>
        <a:bodyPr/>
        <a:lstStyle/>
        <a:p>
          <a:endParaRPr lang="en-GB"/>
        </a:p>
      </dgm:t>
    </dgm:pt>
    <dgm:pt modelId="{ADFC0EAA-CEF2-4D62-8154-40A510BCB261}" type="pres">
      <dgm:prSet presAssocID="{FBB0BFE1-57F5-4A6D-8109-62A670B5B103}" presName="Name37" presStyleLbl="parChTrans1D2" presStyleIdx="6" presStyleCnt="9"/>
      <dgm:spPr/>
      <dgm:t>
        <a:bodyPr/>
        <a:lstStyle/>
        <a:p>
          <a:endParaRPr lang="en-GB"/>
        </a:p>
      </dgm:t>
    </dgm:pt>
    <dgm:pt modelId="{89E1CFA3-9E56-4C82-B91B-66F531AA08A5}" type="pres">
      <dgm:prSet presAssocID="{ECC82397-5505-4D7A-9A46-2288948BE6D7}" presName="hierRoot2" presStyleCnt="0">
        <dgm:presLayoutVars>
          <dgm:hierBranch val="init"/>
        </dgm:presLayoutVars>
      </dgm:prSet>
      <dgm:spPr/>
      <dgm:t>
        <a:bodyPr/>
        <a:lstStyle/>
        <a:p>
          <a:endParaRPr lang="en-GB"/>
        </a:p>
      </dgm:t>
    </dgm:pt>
    <dgm:pt modelId="{DF18EE74-8109-4AB5-A057-449D478C77B4}" type="pres">
      <dgm:prSet presAssocID="{ECC82397-5505-4D7A-9A46-2288948BE6D7}" presName="rootComposite" presStyleCnt="0"/>
      <dgm:spPr/>
      <dgm:t>
        <a:bodyPr/>
        <a:lstStyle/>
        <a:p>
          <a:endParaRPr lang="en-GB"/>
        </a:p>
      </dgm:t>
    </dgm:pt>
    <dgm:pt modelId="{0A522520-E8FC-4AF9-A062-EE1DEDE85E81}" type="pres">
      <dgm:prSet presAssocID="{ECC82397-5505-4D7A-9A46-2288948BE6D7}" presName="rootText" presStyleLbl="node2" presStyleIdx="6" presStyleCnt="9" custScaleX="199885" custScaleY="634040">
        <dgm:presLayoutVars>
          <dgm:chPref val="3"/>
        </dgm:presLayoutVars>
      </dgm:prSet>
      <dgm:spPr/>
      <dgm:t>
        <a:bodyPr/>
        <a:lstStyle/>
        <a:p>
          <a:endParaRPr lang="en-GB"/>
        </a:p>
      </dgm:t>
    </dgm:pt>
    <dgm:pt modelId="{B2FADAE9-7154-44A0-B81F-C5BE3CFE6F03}" type="pres">
      <dgm:prSet presAssocID="{ECC82397-5505-4D7A-9A46-2288948BE6D7}" presName="rootConnector" presStyleLbl="node2" presStyleIdx="6" presStyleCnt="9"/>
      <dgm:spPr/>
      <dgm:t>
        <a:bodyPr/>
        <a:lstStyle/>
        <a:p>
          <a:endParaRPr lang="en-GB"/>
        </a:p>
      </dgm:t>
    </dgm:pt>
    <dgm:pt modelId="{997FEE0B-2AE1-48B8-8361-DFD2AA483C94}" type="pres">
      <dgm:prSet presAssocID="{ECC82397-5505-4D7A-9A46-2288948BE6D7}" presName="hierChild4" presStyleCnt="0"/>
      <dgm:spPr/>
      <dgm:t>
        <a:bodyPr/>
        <a:lstStyle/>
        <a:p>
          <a:endParaRPr lang="en-GB"/>
        </a:p>
      </dgm:t>
    </dgm:pt>
    <dgm:pt modelId="{51611554-4983-43B5-B975-8C15F376BA40}" type="pres">
      <dgm:prSet presAssocID="{ECC82397-5505-4D7A-9A46-2288948BE6D7}" presName="hierChild5" presStyleCnt="0"/>
      <dgm:spPr/>
      <dgm:t>
        <a:bodyPr/>
        <a:lstStyle/>
        <a:p>
          <a:endParaRPr lang="en-GB"/>
        </a:p>
      </dgm:t>
    </dgm:pt>
    <dgm:pt modelId="{A7ECD5E5-B5D2-49CA-B5EA-08FC3BCC1A53}" type="pres">
      <dgm:prSet presAssocID="{E09A78F5-02CD-4C10-9E74-6BA78F03C7F6}" presName="Name37" presStyleLbl="parChTrans1D2" presStyleIdx="7" presStyleCnt="9"/>
      <dgm:spPr/>
      <dgm:t>
        <a:bodyPr/>
        <a:lstStyle/>
        <a:p>
          <a:endParaRPr lang="en-GB"/>
        </a:p>
      </dgm:t>
    </dgm:pt>
    <dgm:pt modelId="{644A7464-8BD7-4965-970A-355056560EE9}" type="pres">
      <dgm:prSet presAssocID="{1217C499-1D78-4C75-9F0D-8BA46D3A885B}" presName="hierRoot2" presStyleCnt="0">
        <dgm:presLayoutVars>
          <dgm:hierBranch val="init"/>
        </dgm:presLayoutVars>
      </dgm:prSet>
      <dgm:spPr/>
      <dgm:t>
        <a:bodyPr/>
        <a:lstStyle/>
        <a:p>
          <a:endParaRPr lang="en-GB"/>
        </a:p>
      </dgm:t>
    </dgm:pt>
    <dgm:pt modelId="{752F8ED7-2355-4842-97B1-65C49DEACFC9}" type="pres">
      <dgm:prSet presAssocID="{1217C499-1D78-4C75-9F0D-8BA46D3A885B}" presName="rootComposite" presStyleCnt="0"/>
      <dgm:spPr/>
      <dgm:t>
        <a:bodyPr/>
        <a:lstStyle/>
        <a:p>
          <a:endParaRPr lang="en-GB"/>
        </a:p>
      </dgm:t>
    </dgm:pt>
    <dgm:pt modelId="{607B4B11-D52A-4431-9459-56450EFAEF23}" type="pres">
      <dgm:prSet presAssocID="{1217C499-1D78-4C75-9F0D-8BA46D3A885B}" presName="rootText" presStyleLbl="node2" presStyleIdx="7" presStyleCnt="9" custScaleX="199885" custScaleY="634040">
        <dgm:presLayoutVars>
          <dgm:chPref val="3"/>
        </dgm:presLayoutVars>
      </dgm:prSet>
      <dgm:spPr/>
      <dgm:t>
        <a:bodyPr/>
        <a:lstStyle/>
        <a:p>
          <a:endParaRPr lang="en-GB"/>
        </a:p>
      </dgm:t>
    </dgm:pt>
    <dgm:pt modelId="{FC7D74E2-B279-4F58-B7E6-D28741EF64FF}" type="pres">
      <dgm:prSet presAssocID="{1217C499-1D78-4C75-9F0D-8BA46D3A885B}" presName="rootConnector" presStyleLbl="node2" presStyleIdx="7" presStyleCnt="9"/>
      <dgm:spPr/>
      <dgm:t>
        <a:bodyPr/>
        <a:lstStyle/>
        <a:p>
          <a:endParaRPr lang="en-GB"/>
        </a:p>
      </dgm:t>
    </dgm:pt>
    <dgm:pt modelId="{DBCF0496-9A86-483D-A6EB-C8A52DC127D2}" type="pres">
      <dgm:prSet presAssocID="{1217C499-1D78-4C75-9F0D-8BA46D3A885B}" presName="hierChild4" presStyleCnt="0"/>
      <dgm:spPr/>
      <dgm:t>
        <a:bodyPr/>
        <a:lstStyle/>
        <a:p>
          <a:endParaRPr lang="en-GB"/>
        </a:p>
      </dgm:t>
    </dgm:pt>
    <dgm:pt modelId="{066EFBA4-44C7-43D8-8C42-94ADC2906CBA}" type="pres">
      <dgm:prSet presAssocID="{1217C499-1D78-4C75-9F0D-8BA46D3A885B}" presName="hierChild5" presStyleCnt="0"/>
      <dgm:spPr/>
      <dgm:t>
        <a:bodyPr/>
        <a:lstStyle/>
        <a:p>
          <a:endParaRPr lang="en-GB"/>
        </a:p>
      </dgm:t>
    </dgm:pt>
    <dgm:pt modelId="{033664E9-7126-4290-8526-B36CF4A557B6}" type="pres">
      <dgm:prSet presAssocID="{877D38D6-CB67-400B-9637-9ABED5F90118}" presName="Name37" presStyleLbl="parChTrans1D2" presStyleIdx="8" presStyleCnt="9"/>
      <dgm:spPr/>
      <dgm:t>
        <a:bodyPr/>
        <a:lstStyle/>
        <a:p>
          <a:endParaRPr lang="en-GB"/>
        </a:p>
      </dgm:t>
    </dgm:pt>
    <dgm:pt modelId="{6BC56357-6994-45F5-92FC-73EF426396BC}" type="pres">
      <dgm:prSet presAssocID="{C8C95C25-C6E1-4FC3-BA2E-B191F0C91F68}" presName="hierRoot2" presStyleCnt="0">
        <dgm:presLayoutVars>
          <dgm:hierBranch/>
        </dgm:presLayoutVars>
      </dgm:prSet>
      <dgm:spPr/>
      <dgm:t>
        <a:bodyPr/>
        <a:lstStyle/>
        <a:p>
          <a:endParaRPr lang="en-GB"/>
        </a:p>
      </dgm:t>
    </dgm:pt>
    <dgm:pt modelId="{92098DF0-2E6F-4D46-966C-54DDB369B5B8}" type="pres">
      <dgm:prSet presAssocID="{C8C95C25-C6E1-4FC3-BA2E-B191F0C91F68}" presName="rootComposite" presStyleCnt="0"/>
      <dgm:spPr/>
      <dgm:t>
        <a:bodyPr/>
        <a:lstStyle/>
        <a:p>
          <a:endParaRPr lang="en-GB"/>
        </a:p>
      </dgm:t>
    </dgm:pt>
    <dgm:pt modelId="{ECC7F122-560F-4115-8C99-4B9EEC7EF837}" type="pres">
      <dgm:prSet presAssocID="{C8C95C25-C6E1-4FC3-BA2E-B191F0C91F68}" presName="rootText" presStyleLbl="node2" presStyleIdx="8" presStyleCnt="9" custScaleX="199885" custScaleY="634040">
        <dgm:presLayoutVars>
          <dgm:chPref val="3"/>
        </dgm:presLayoutVars>
      </dgm:prSet>
      <dgm:spPr/>
      <dgm:t>
        <a:bodyPr/>
        <a:lstStyle/>
        <a:p>
          <a:endParaRPr lang="en-GB"/>
        </a:p>
      </dgm:t>
    </dgm:pt>
    <dgm:pt modelId="{A8E9760F-ED97-494D-8D54-29CFB9F4499F}" type="pres">
      <dgm:prSet presAssocID="{C8C95C25-C6E1-4FC3-BA2E-B191F0C91F68}" presName="rootConnector" presStyleLbl="node2" presStyleIdx="8" presStyleCnt="9"/>
      <dgm:spPr/>
      <dgm:t>
        <a:bodyPr/>
        <a:lstStyle/>
        <a:p>
          <a:endParaRPr lang="en-GB"/>
        </a:p>
      </dgm:t>
    </dgm:pt>
    <dgm:pt modelId="{977D21B7-70CA-4569-98BF-3E6278DA35E0}" type="pres">
      <dgm:prSet presAssocID="{C8C95C25-C6E1-4FC3-BA2E-B191F0C91F68}" presName="hierChild4" presStyleCnt="0"/>
      <dgm:spPr/>
      <dgm:t>
        <a:bodyPr/>
        <a:lstStyle/>
        <a:p>
          <a:endParaRPr lang="en-GB"/>
        </a:p>
      </dgm:t>
    </dgm:pt>
    <dgm:pt modelId="{07F8E61E-C7B0-48DA-B4CB-B89A4A571E20}" type="pres">
      <dgm:prSet presAssocID="{C8C95C25-C6E1-4FC3-BA2E-B191F0C91F68}" presName="hierChild5" presStyleCnt="0"/>
      <dgm:spPr/>
      <dgm:t>
        <a:bodyPr/>
        <a:lstStyle/>
        <a:p>
          <a:endParaRPr lang="en-GB"/>
        </a:p>
      </dgm:t>
    </dgm:pt>
    <dgm:pt modelId="{F4185C5E-6093-44EF-AE91-940E56C37AEE}" type="pres">
      <dgm:prSet presAssocID="{ED7C7C2C-27FA-461E-A2A4-804321DFA403}" presName="hierChild3" presStyleCnt="0"/>
      <dgm:spPr/>
      <dgm:t>
        <a:bodyPr/>
        <a:lstStyle/>
        <a:p>
          <a:endParaRPr lang="en-GB"/>
        </a:p>
      </dgm:t>
    </dgm:pt>
  </dgm:ptLst>
  <dgm:cxnLst>
    <dgm:cxn modelId="{401A3E5E-7258-4BF4-B725-856B896E28AD}" type="presOf" srcId="{FE023FE9-E5F4-4887-9A3E-6876E2CB17B0}" destId="{3325852E-3B64-4C79-B4E4-315DCF141239}" srcOrd="1" destOrd="0" presId="urn:microsoft.com/office/officeart/2005/8/layout/orgChart1"/>
    <dgm:cxn modelId="{99EF97AC-72CE-49DD-8189-3EBB8C993541}" type="presOf" srcId="{E09A78F5-02CD-4C10-9E74-6BA78F03C7F6}" destId="{A7ECD5E5-B5D2-49CA-B5EA-08FC3BCC1A53}" srcOrd="0" destOrd="0" presId="urn:microsoft.com/office/officeart/2005/8/layout/orgChart1"/>
    <dgm:cxn modelId="{8EAB1735-E4D7-45B6-8DE9-A3D57821CCD4}" type="presOf" srcId="{C9A80F16-1B38-4A58-A9B6-D5CBD865D210}" destId="{366FD0C0-BE5A-4EEE-881A-AF55E62FF2C4}" srcOrd="0" destOrd="0" presId="urn:microsoft.com/office/officeart/2005/8/layout/orgChart1"/>
    <dgm:cxn modelId="{9F2FE89A-37E5-43DB-BC5E-A8855ED7228E}" type="presOf" srcId="{2179A99E-C08E-4101-A368-366A51FED6E3}" destId="{5D72EFE0-09EA-4460-83A3-26FE6D9E6DF0}" srcOrd="0" destOrd="0" presId="urn:microsoft.com/office/officeart/2005/8/layout/orgChart1"/>
    <dgm:cxn modelId="{EE0250EC-4CDF-4569-B653-D5E467D6E619}" type="presOf" srcId="{AEA0608B-2115-41FF-848B-566885305430}" destId="{1DD56FB3-95DA-4DFB-B46C-0715690912BC}" srcOrd="1" destOrd="0" presId="urn:microsoft.com/office/officeart/2005/8/layout/orgChart1"/>
    <dgm:cxn modelId="{D7E843ED-635E-4E34-8171-A18607F420C6}" type="presOf" srcId="{1217C499-1D78-4C75-9F0D-8BA46D3A885B}" destId="{607B4B11-D52A-4431-9459-56450EFAEF23}" srcOrd="0" destOrd="0" presId="urn:microsoft.com/office/officeart/2005/8/layout/orgChart1"/>
    <dgm:cxn modelId="{5BD39495-721F-4CA0-981A-2CE0B49FFC8B}" type="presOf" srcId="{C9A80F16-1B38-4A58-A9B6-D5CBD865D210}" destId="{FEA9755C-D6BB-4FFF-92DE-92DF39383D87}" srcOrd="1" destOrd="0" presId="urn:microsoft.com/office/officeart/2005/8/layout/orgChart1"/>
    <dgm:cxn modelId="{0DBFB7D4-77DA-4DA1-8A1B-439DD55389E2}" srcId="{ED7C7C2C-27FA-461E-A2A4-804321DFA403}" destId="{E9BC99CC-B616-460D-B4D2-6CC34D11BDF5}" srcOrd="5" destOrd="0" parTransId="{EA417A56-F4F3-49A4-9A28-E783DF1106A5}" sibTransId="{83AAFB36-3857-4249-9E56-24438F91C344}"/>
    <dgm:cxn modelId="{2881008D-F77D-49D8-88BA-035CAA606D35}" type="presOf" srcId="{49DFDBA4-6F48-4063-A8EB-B6F5547A2F9F}" destId="{14FCFF4D-0B69-47E5-9BAA-080A221693A9}" srcOrd="0" destOrd="0" presId="urn:microsoft.com/office/officeart/2005/8/layout/orgChart1"/>
    <dgm:cxn modelId="{E9EC3BA6-D2D7-4067-8922-F32498418BFB}" type="presOf" srcId="{1217C499-1D78-4C75-9F0D-8BA46D3A885B}" destId="{FC7D74E2-B279-4F58-B7E6-D28741EF64FF}" srcOrd="1" destOrd="0" presId="urn:microsoft.com/office/officeart/2005/8/layout/orgChart1"/>
    <dgm:cxn modelId="{12B1EE45-55F9-43E9-B90A-EEB36921BC9D}" type="presOf" srcId="{877D38D6-CB67-400B-9637-9ABED5F90118}" destId="{033664E9-7126-4290-8526-B36CF4A557B6}" srcOrd="0" destOrd="0" presId="urn:microsoft.com/office/officeart/2005/8/layout/orgChart1"/>
    <dgm:cxn modelId="{A92BC326-4145-4134-8CB9-DF36A5001910}" srcId="{ED7C7C2C-27FA-461E-A2A4-804321DFA403}" destId="{C9A80F16-1B38-4A58-A9B6-D5CBD865D210}" srcOrd="1" destOrd="0" parTransId="{49DFDBA4-6F48-4063-A8EB-B6F5547A2F9F}" sibTransId="{8E5CF2E3-657F-461D-B6C4-D41DB023D20E}"/>
    <dgm:cxn modelId="{D4E38A68-80F1-4AEE-B22D-5CC0677B8C1E}" type="presOf" srcId="{FE023FE9-E5F4-4887-9A3E-6876E2CB17B0}" destId="{E06B5349-9F3E-42D8-92A4-C668B35E7111}" srcOrd="0" destOrd="0" presId="urn:microsoft.com/office/officeart/2005/8/layout/orgChart1"/>
    <dgm:cxn modelId="{A2B072F6-9E39-421C-BB1E-AA95FD324E2E}" type="presOf" srcId="{EA417A56-F4F3-49A4-9A28-E783DF1106A5}" destId="{23871176-8620-4C95-80DE-E3A00D4B9359}" srcOrd="0" destOrd="0" presId="urn:microsoft.com/office/officeart/2005/8/layout/orgChart1"/>
    <dgm:cxn modelId="{F8465395-4E1A-40C6-B2E4-E17A4475E1E2}" type="presOf" srcId="{00C54F34-5CDE-43F8-9DF3-9E300E8F1CA9}" destId="{DB4A41A2-5C11-4EBA-AB10-22B5DA8984F1}" srcOrd="0" destOrd="0" presId="urn:microsoft.com/office/officeart/2005/8/layout/orgChart1"/>
    <dgm:cxn modelId="{A8B4A577-40AC-47DA-851A-BC38BC1C8D08}" type="presOf" srcId="{E9BC99CC-B616-460D-B4D2-6CC34D11BDF5}" destId="{17BC02C5-8388-43DB-8615-AEA5BCFCB624}" srcOrd="1" destOrd="0" presId="urn:microsoft.com/office/officeart/2005/8/layout/orgChart1"/>
    <dgm:cxn modelId="{2FE738B7-DD52-42A6-A298-F12FBFCA169C}" srcId="{ED7C7C2C-27FA-461E-A2A4-804321DFA403}" destId="{FFDA0E98-266C-496B-A97F-124B00015501}" srcOrd="3" destOrd="0" parTransId="{1A3D3B68-39CB-4397-B20F-16DF974EF43F}" sibTransId="{E5AF598F-932E-4648-BD5D-ED65D00090A3}"/>
    <dgm:cxn modelId="{8BB72517-63C0-4904-9B75-2B6B9605F7A6}" type="presOf" srcId="{2C5FA150-6539-4230-A299-A4122683EAD7}" destId="{3500D542-FE2C-47EC-9D0D-FA56E45E4A5C}" srcOrd="1" destOrd="0" presId="urn:microsoft.com/office/officeart/2005/8/layout/orgChart1"/>
    <dgm:cxn modelId="{E5EA1EB3-DD62-4251-8959-F13ECA21844A}" type="presOf" srcId="{ED7C7C2C-27FA-461E-A2A4-804321DFA403}" destId="{B5841E93-1B74-40C6-B90A-801C1C7FC70F}" srcOrd="0" destOrd="0" presId="urn:microsoft.com/office/officeart/2005/8/layout/orgChart1"/>
    <dgm:cxn modelId="{B533534E-3D91-48A6-8ECA-078C7D8D6332}" type="presOf" srcId="{FFDA0E98-266C-496B-A97F-124B00015501}" destId="{3B172934-246C-4EAF-B54E-BA9272616965}" srcOrd="1" destOrd="0" presId="urn:microsoft.com/office/officeart/2005/8/layout/orgChart1"/>
    <dgm:cxn modelId="{4EF8A354-19F6-4EB1-997F-11A72272DB2B}" type="presOf" srcId="{C8C95C25-C6E1-4FC3-BA2E-B191F0C91F68}" destId="{ECC7F122-560F-4115-8C99-4B9EEC7EF837}" srcOrd="0" destOrd="0" presId="urn:microsoft.com/office/officeart/2005/8/layout/orgChart1"/>
    <dgm:cxn modelId="{6FB76DA2-759D-4DA5-81D8-B034F73C6ED6}" type="presOf" srcId="{4C56B4C4-E4E7-452C-84ED-EA1347B5C8A1}" destId="{E6817D09-E1A2-44B1-80AD-C04200D336CA}" srcOrd="0" destOrd="0" presId="urn:microsoft.com/office/officeart/2005/8/layout/orgChart1"/>
    <dgm:cxn modelId="{073239FC-F674-4540-A89C-6F02C4BB925D}" srcId="{ED7C7C2C-27FA-461E-A2A4-804321DFA403}" destId="{2C5FA150-6539-4230-A299-A4122683EAD7}" srcOrd="0" destOrd="0" parTransId="{00C54F34-5CDE-43F8-9DF3-9E300E8F1CA9}" sibTransId="{9D8F8C76-8674-4F55-9F77-51AB6A98A851}"/>
    <dgm:cxn modelId="{36DDCB50-90A1-44D4-886C-0E2800F2B605}" srcId="{ED7C7C2C-27FA-461E-A2A4-804321DFA403}" destId="{AEA0608B-2115-41FF-848B-566885305430}" srcOrd="2" destOrd="0" parTransId="{4C56B4C4-E4E7-452C-84ED-EA1347B5C8A1}" sibTransId="{F3852937-7C29-4940-BC6C-1B70A953E546}"/>
    <dgm:cxn modelId="{F52B55C6-5DC3-4E00-A214-54E68B764B2B}" type="presOf" srcId="{C8C95C25-C6E1-4FC3-BA2E-B191F0C91F68}" destId="{A8E9760F-ED97-494D-8D54-29CFB9F4499F}" srcOrd="1" destOrd="0" presId="urn:microsoft.com/office/officeart/2005/8/layout/orgChart1"/>
    <dgm:cxn modelId="{809C203F-6931-4432-B78D-1893A8E9831D}" type="presOf" srcId="{ECC82397-5505-4D7A-9A46-2288948BE6D7}" destId="{0A522520-E8FC-4AF9-A062-EE1DEDE85E81}" srcOrd="0" destOrd="0" presId="urn:microsoft.com/office/officeart/2005/8/layout/orgChart1"/>
    <dgm:cxn modelId="{41553701-31BC-4859-AFC1-7F3A0480F5DF}" type="presOf" srcId="{BFBEFAAB-6F3F-4945-B60D-02305C4983D2}" destId="{A0B8ADED-A0B8-44BF-9B46-23B3F53B1BBE}" srcOrd="0" destOrd="0" presId="urn:microsoft.com/office/officeart/2005/8/layout/orgChart1"/>
    <dgm:cxn modelId="{4957DF9E-F7CA-4FE1-A238-F209B802F7A9}" srcId="{ED7C7C2C-27FA-461E-A2A4-804321DFA403}" destId="{FE023FE9-E5F4-4887-9A3E-6876E2CB17B0}" srcOrd="4" destOrd="0" parTransId="{BFBEFAAB-6F3F-4945-B60D-02305C4983D2}" sibTransId="{5F905E36-E552-4465-8C5B-3BD9E460C851}"/>
    <dgm:cxn modelId="{0236A682-CE96-4137-9E89-D9DF1D8077BC}" type="presOf" srcId="{AEA0608B-2115-41FF-848B-566885305430}" destId="{0128A7D7-88EA-4D86-909E-7F7085C545FD}" srcOrd="0" destOrd="0" presId="urn:microsoft.com/office/officeart/2005/8/layout/orgChart1"/>
    <dgm:cxn modelId="{ED5F6EDC-356A-4DF6-8AB3-EEF6C7260222}" type="presOf" srcId="{E9BC99CC-B616-460D-B4D2-6CC34D11BDF5}" destId="{F6549B91-9C28-4509-A126-7E4513410766}" srcOrd="0" destOrd="0" presId="urn:microsoft.com/office/officeart/2005/8/layout/orgChart1"/>
    <dgm:cxn modelId="{6F5F12FD-0FCA-40B3-B00F-E24ED8638C72}" srcId="{2179A99E-C08E-4101-A368-366A51FED6E3}" destId="{ED7C7C2C-27FA-461E-A2A4-804321DFA403}" srcOrd="0" destOrd="0" parTransId="{32FDBC7F-4F63-4F5F-8C36-520ED3D29855}" sibTransId="{433F2DE3-8A3F-4BC2-8189-833AC9DCF88E}"/>
    <dgm:cxn modelId="{FD72CA9B-071B-4C79-A2CF-C6DF3EA7BDFC}" srcId="{ED7C7C2C-27FA-461E-A2A4-804321DFA403}" destId="{ECC82397-5505-4D7A-9A46-2288948BE6D7}" srcOrd="6" destOrd="0" parTransId="{FBB0BFE1-57F5-4A6D-8109-62A670B5B103}" sibTransId="{42E12CD3-16EB-420B-91E3-565C0B2627E0}"/>
    <dgm:cxn modelId="{394FBDA8-0061-41EF-96CB-4201AE73C2DB}" type="presOf" srcId="{1A3D3B68-39CB-4397-B20F-16DF974EF43F}" destId="{66107A27-E6E3-424B-94A4-CAE9C6E4EB63}" srcOrd="0" destOrd="0" presId="urn:microsoft.com/office/officeart/2005/8/layout/orgChart1"/>
    <dgm:cxn modelId="{005BB579-B389-4C08-9A26-925E402D7EE8}" srcId="{ED7C7C2C-27FA-461E-A2A4-804321DFA403}" destId="{C8C95C25-C6E1-4FC3-BA2E-B191F0C91F68}" srcOrd="8" destOrd="0" parTransId="{877D38D6-CB67-400B-9637-9ABED5F90118}" sibTransId="{B401F00C-2A4F-4B64-9CC6-96E0D6FB30C8}"/>
    <dgm:cxn modelId="{9513F2AC-F1EE-4414-B241-7B71E4C93A10}" srcId="{ED7C7C2C-27FA-461E-A2A4-804321DFA403}" destId="{1217C499-1D78-4C75-9F0D-8BA46D3A885B}" srcOrd="7" destOrd="0" parTransId="{E09A78F5-02CD-4C10-9E74-6BA78F03C7F6}" sibTransId="{82FE49E1-2B7F-4CF1-9F02-32D53C67B48F}"/>
    <dgm:cxn modelId="{54D2F915-4EBA-4814-9C55-574157CD5620}" type="presOf" srcId="{2C5FA150-6539-4230-A299-A4122683EAD7}" destId="{5D618390-0CC5-4759-8EF6-7F90F6FA32A5}" srcOrd="0" destOrd="0" presId="urn:microsoft.com/office/officeart/2005/8/layout/orgChart1"/>
    <dgm:cxn modelId="{0306A87C-778E-478D-833F-913820A42289}" type="presOf" srcId="{FFDA0E98-266C-496B-A97F-124B00015501}" destId="{D0DD26DB-3FB5-465E-9A16-DF8823A14223}" srcOrd="0" destOrd="0" presId="urn:microsoft.com/office/officeart/2005/8/layout/orgChart1"/>
    <dgm:cxn modelId="{6D80F2D0-E3C4-41DE-BF8E-44668E04D158}" type="presOf" srcId="{FBB0BFE1-57F5-4A6D-8109-62A670B5B103}" destId="{ADFC0EAA-CEF2-4D62-8154-40A510BCB261}" srcOrd="0" destOrd="0" presId="urn:microsoft.com/office/officeart/2005/8/layout/orgChart1"/>
    <dgm:cxn modelId="{5C42BA78-468B-4AF6-A2EB-A7666D904F2F}" type="presOf" srcId="{ED7C7C2C-27FA-461E-A2A4-804321DFA403}" destId="{8703F870-2901-4997-840F-54B2580D3FB7}" srcOrd="1" destOrd="0" presId="urn:microsoft.com/office/officeart/2005/8/layout/orgChart1"/>
    <dgm:cxn modelId="{F9E1AA4A-4320-4259-8110-DC62332D43EC}" type="presOf" srcId="{ECC82397-5505-4D7A-9A46-2288948BE6D7}" destId="{B2FADAE9-7154-44A0-B81F-C5BE3CFE6F03}" srcOrd="1" destOrd="0" presId="urn:microsoft.com/office/officeart/2005/8/layout/orgChart1"/>
    <dgm:cxn modelId="{87B829A5-F31A-445A-86D5-6D0678636C0A}" type="presParOf" srcId="{5D72EFE0-09EA-4460-83A3-26FE6D9E6DF0}" destId="{A08D2DCD-593B-4A14-8114-E4B4179B8989}" srcOrd="0" destOrd="0" presId="urn:microsoft.com/office/officeart/2005/8/layout/orgChart1"/>
    <dgm:cxn modelId="{5CFF655C-1FB5-4EE7-B2ED-D15003D2DF2A}" type="presParOf" srcId="{A08D2DCD-593B-4A14-8114-E4B4179B8989}" destId="{025B9B04-94D6-43C3-B3F0-0C24DAF22DD3}" srcOrd="0" destOrd="0" presId="urn:microsoft.com/office/officeart/2005/8/layout/orgChart1"/>
    <dgm:cxn modelId="{CD2B0367-24D9-480C-BE5A-41F9A7BF0183}" type="presParOf" srcId="{025B9B04-94D6-43C3-B3F0-0C24DAF22DD3}" destId="{B5841E93-1B74-40C6-B90A-801C1C7FC70F}" srcOrd="0" destOrd="0" presId="urn:microsoft.com/office/officeart/2005/8/layout/orgChart1"/>
    <dgm:cxn modelId="{8291283F-1703-4235-85E0-56C703F59187}" type="presParOf" srcId="{025B9B04-94D6-43C3-B3F0-0C24DAF22DD3}" destId="{8703F870-2901-4997-840F-54B2580D3FB7}" srcOrd="1" destOrd="0" presId="urn:microsoft.com/office/officeart/2005/8/layout/orgChart1"/>
    <dgm:cxn modelId="{6357D5D2-4A12-4966-ACCB-797DB215FB0A}" type="presParOf" srcId="{A08D2DCD-593B-4A14-8114-E4B4179B8989}" destId="{BFEC503D-330C-4906-888E-97CCAC5A1803}" srcOrd="1" destOrd="0" presId="urn:microsoft.com/office/officeart/2005/8/layout/orgChart1"/>
    <dgm:cxn modelId="{70416F10-A272-4FBB-A26D-64A03A859BDE}" type="presParOf" srcId="{BFEC503D-330C-4906-888E-97CCAC5A1803}" destId="{DB4A41A2-5C11-4EBA-AB10-22B5DA8984F1}" srcOrd="0" destOrd="0" presId="urn:microsoft.com/office/officeart/2005/8/layout/orgChart1"/>
    <dgm:cxn modelId="{A6398299-A306-40E0-9FC1-FF06C08C27F0}" type="presParOf" srcId="{BFEC503D-330C-4906-888E-97CCAC5A1803}" destId="{E882992B-6FD4-4C63-AA23-FFCFE5101409}" srcOrd="1" destOrd="0" presId="urn:microsoft.com/office/officeart/2005/8/layout/orgChart1"/>
    <dgm:cxn modelId="{CC18081E-C614-4C5E-8716-05816957C8A7}" type="presParOf" srcId="{E882992B-6FD4-4C63-AA23-FFCFE5101409}" destId="{8071A9AD-42CF-49AF-A4A7-D8C867647644}" srcOrd="0" destOrd="0" presId="urn:microsoft.com/office/officeart/2005/8/layout/orgChart1"/>
    <dgm:cxn modelId="{D6027B10-B379-435C-8238-A63C93EE3F37}" type="presParOf" srcId="{8071A9AD-42CF-49AF-A4A7-D8C867647644}" destId="{5D618390-0CC5-4759-8EF6-7F90F6FA32A5}" srcOrd="0" destOrd="0" presId="urn:microsoft.com/office/officeart/2005/8/layout/orgChart1"/>
    <dgm:cxn modelId="{F6A8D1BA-56C3-49A7-9A38-086AE3F404D6}" type="presParOf" srcId="{8071A9AD-42CF-49AF-A4A7-D8C867647644}" destId="{3500D542-FE2C-47EC-9D0D-FA56E45E4A5C}" srcOrd="1" destOrd="0" presId="urn:microsoft.com/office/officeart/2005/8/layout/orgChart1"/>
    <dgm:cxn modelId="{4F577E86-DC5D-42E3-97E1-5EAA6935E06E}" type="presParOf" srcId="{E882992B-6FD4-4C63-AA23-FFCFE5101409}" destId="{CEAE67D2-50EC-4971-847A-6EA90779C4D9}" srcOrd="1" destOrd="0" presId="urn:microsoft.com/office/officeart/2005/8/layout/orgChart1"/>
    <dgm:cxn modelId="{4F2746FB-CEB9-43CB-9EAB-30279750AB74}" type="presParOf" srcId="{E882992B-6FD4-4C63-AA23-FFCFE5101409}" destId="{5FAEFE72-61FE-4D9B-AC04-4B3253FA865C}" srcOrd="2" destOrd="0" presId="urn:microsoft.com/office/officeart/2005/8/layout/orgChart1"/>
    <dgm:cxn modelId="{382E6A5C-E8EC-4018-8CC6-A925FB92BB35}" type="presParOf" srcId="{BFEC503D-330C-4906-888E-97CCAC5A1803}" destId="{14FCFF4D-0B69-47E5-9BAA-080A221693A9}" srcOrd="2" destOrd="0" presId="urn:microsoft.com/office/officeart/2005/8/layout/orgChart1"/>
    <dgm:cxn modelId="{96BA4808-02A1-4CAF-9605-2D66B24F1D2E}" type="presParOf" srcId="{BFEC503D-330C-4906-888E-97CCAC5A1803}" destId="{BDD96AE4-DE77-4C9E-89AD-B42C1EF52F46}" srcOrd="3" destOrd="0" presId="urn:microsoft.com/office/officeart/2005/8/layout/orgChart1"/>
    <dgm:cxn modelId="{A5FB7E28-E86B-4ED1-9816-E88EFE81F5AD}" type="presParOf" srcId="{BDD96AE4-DE77-4C9E-89AD-B42C1EF52F46}" destId="{41EFC0D4-E939-4411-A0CE-5D9BC1E468A2}" srcOrd="0" destOrd="0" presId="urn:microsoft.com/office/officeart/2005/8/layout/orgChart1"/>
    <dgm:cxn modelId="{E858F717-6E52-4D48-89BE-FB0177A130BA}" type="presParOf" srcId="{41EFC0D4-E939-4411-A0CE-5D9BC1E468A2}" destId="{366FD0C0-BE5A-4EEE-881A-AF55E62FF2C4}" srcOrd="0" destOrd="0" presId="urn:microsoft.com/office/officeart/2005/8/layout/orgChart1"/>
    <dgm:cxn modelId="{AD1A01BE-08F2-4FEB-86F2-EA4B86C43DC0}" type="presParOf" srcId="{41EFC0D4-E939-4411-A0CE-5D9BC1E468A2}" destId="{FEA9755C-D6BB-4FFF-92DE-92DF39383D87}" srcOrd="1" destOrd="0" presId="urn:microsoft.com/office/officeart/2005/8/layout/orgChart1"/>
    <dgm:cxn modelId="{5F87477C-C7C2-4D85-9B2C-FDFA8FD52F41}" type="presParOf" srcId="{BDD96AE4-DE77-4C9E-89AD-B42C1EF52F46}" destId="{0C2E873C-7285-4CF7-9538-5F53E81B39D7}" srcOrd="1" destOrd="0" presId="urn:microsoft.com/office/officeart/2005/8/layout/orgChart1"/>
    <dgm:cxn modelId="{9F63AD78-59AA-48EE-8E6D-3F9F238DBAC9}" type="presParOf" srcId="{BDD96AE4-DE77-4C9E-89AD-B42C1EF52F46}" destId="{5CABA113-11DF-40B0-8363-719090EB7902}" srcOrd="2" destOrd="0" presId="urn:microsoft.com/office/officeart/2005/8/layout/orgChart1"/>
    <dgm:cxn modelId="{76E13950-DD4D-41B6-8F0B-D06446772890}" type="presParOf" srcId="{BFEC503D-330C-4906-888E-97CCAC5A1803}" destId="{E6817D09-E1A2-44B1-80AD-C04200D336CA}" srcOrd="4" destOrd="0" presId="urn:microsoft.com/office/officeart/2005/8/layout/orgChart1"/>
    <dgm:cxn modelId="{0ED5E7B8-ADF9-4D44-96CE-C84F0EB5CEEA}" type="presParOf" srcId="{BFEC503D-330C-4906-888E-97CCAC5A1803}" destId="{6243D732-0B79-42E9-96CB-055FA113921E}" srcOrd="5" destOrd="0" presId="urn:microsoft.com/office/officeart/2005/8/layout/orgChart1"/>
    <dgm:cxn modelId="{8F301047-3BCB-42A4-923A-5989CD40E0B4}" type="presParOf" srcId="{6243D732-0B79-42E9-96CB-055FA113921E}" destId="{BD8CB8C5-4CFB-4CD1-9D25-1C95854666E0}" srcOrd="0" destOrd="0" presId="urn:microsoft.com/office/officeart/2005/8/layout/orgChart1"/>
    <dgm:cxn modelId="{DB818C56-D2B7-4AE7-AE8C-2F81EE964030}" type="presParOf" srcId="{BD8CB8C5-4CFB-4CD1-9D25-1C95854666E0}" destId="{0128A7D7-88EA-4D86-909E-7F7085C545FD}" srcOrd="0" destOrd="0" presId="urn:microsoft.com/office/officeart/2005/8/layout/orgChart1"/>
    <dgm:cxn modelId="{9DF80992-494B-4BBF-907E-3D058F84C583}" type="presParOf" srcId="{BD8CB8C5-4CFB-4CD1-9D25-1C95854666E0}" destId="{1DD56FB3-95DA-4DFB-B46C-0715690912BC}" srcOrd="1" destOrd="0" presId="urn:microsoft.com/office/officeart/2005/8/layout/orgChart1"/>
    <dgm:cxn modelId="{CD500382-3359-4DAD-936A-469735885B58}" type="presParOf" srcId="{6243D732-0B79-42E9-96CB-055FA113921E}" destId="{00EC488B-B23F-431C-BD52-A1BB63F06F64}" srcOrd="1" destOrd="0" presId="urn:microsoft.com/office/officeart/2005/8/layout/orgChart1"/>
    <dgm:cxn modelId="{D1C73605-695F-47F6-9A62-B7D8063415C0}" type="presParOf" srcId="{6243D732-0B79-42E9-96CB-055FA113921E}" destId="{236B52B0-A643-48B8-BE46-59472E94F252}" srcOrd="2" destOrd="0" presId="urn:microsoft.com/office/officeart/2005/8/layout/orgChart1"/>
    <dgm:cxn modelId="{D5A75FDE-2615-42DA-A076-1116A6D42D4F}" type="presParOf" srcId="{BFEC503D-330C-4906-888E-97CCAC5A1803}" destId="{66107A27-E6E3-424B-94A4-CAE9C6E4EB63}" srcOrd="6" destOrd="0" presId="urn:microsoft.com/office/officeart/2005/8/layout/orgChart1"/>
    <dgm:cxn modelId="{EA58D62B-567E-4AC3-856E-CD3535C52B1A}" type="presParOf" srcId="{BFEC503D-330C-4906-888E-97CCAC5A1803}" destId="{39BCC000-C77F-46B8-A45B-E57E2058182A}" srcOrd="7" destOrd="0" presId="urn:microsoft.com/office/officeart/2005/8/layout/orgChart1"/>
    <dgm:cxn modelId="{6ED8A854-B040-4523-89F5-CDFF0EA6FF1E}" type="presParOf" srcId="{39BCC000-C77F-46B8-A45B-E57E2058182A}" destId="{D92CDFD1-102A-4AF9-B29B-30324A0030D0}" srcOrd="0" destOrd="0" presId="urn:microsoft.com/office/officeart/2005/8/layout/orgChart1"/>
    <dgm:cxn modelId="{241EBF76-638D-4F72-809C-867478FFB486}" type="presParOf" srcId="{D92CDFD1-102A-4AF9-B29B-30324A0030D0}" destId="{D0DD26DB-3FB5-465E-9A16-DF8823A14223}" srcOrd="0" destOrd="0" presId="urn:microsoft.com/office/officeart/2005/8/layout/orgChart1"/>
    <dgm:cxn modelId="{F57ABC98-CBF9-4DF7-8B79-9D7DBC2C3FF5}" type="presParOf" srcId="{D92CDFD1-102A-4AF9-B29B-30324A0030D0}" destId="{3B172934-246C-4EAF-B54E-BA9272616965}" srcOrd="1" destOrd="0" presId="urn:microsoft.com/office/officeart/2005/8/layout/orgChart1"/>
    <dgm:cxn modelId="{739AF450-8BF7-4912-BF73-6C36B83721F7}" type="presParOf" srcId="{39BCC000-C77F-46B8-A45B-E57E2058182A}" destId="{6593D251-8A72-408F-8D58-A2EE682E6E3E}" srcOrd="1" destOrd="0" presId="urn:microsoft.com/office/officeart/2005/8/layout/orgChart1"/>
    <dgm:cxn modelId="{455A8751-7EEC-40E3-A7B1-E6FE8D1F5548}" type="presParOf" srcId="{39BCC000-C77F-46B8-A45B-E57E2058182A}" destId="{350DD382-334E-482E-A6A9-DB2EC7431175}" srcOrd="2" destOrd="0" presId="urn:microsoft.com/office/officeart/2005/8/layout/orgChart1"/>
    <dgm:cxn modelId="{1F073F46-E915-452C-AF08-041FBC0F551D}" type="presParOf" srcId="{BFEC503D-330C-4906-888E-97CCAC5A1803}" destId="{A0B8ADED-A0B8-44BF-9B46-23B3F53B1BBE}" srcOrd="8" destOrd="0" presId="urn:microsoft.com/office/officeart/2005/8/layout/orgChart1"/>
    <dgm:cxn modelId="{EDC0F2B5-7BD0-446F-9775-36F0CC602DA2}" type="presParOf" srcId="{BFEC503D-330C-4906-888E-97CCAC5A1803}" destId="{A4E26591-F382-4742-B8D6-F1F9D531F91C}" srcOrd="9" destOrd="0" presId="urn:microsoft.com/office/officeart/2005/8/layout/orgChart1"/>
    <dgm:cxn modelId="{29FE47D2-6F86-4932-A76D-9F26DEC4C4AF}" type="presParOf" srcId="{A4E26591-F382-4742-B8D6-F1F9D531F91C}" destId="{3286D34C-7803-4A4E-AD4E-0AF27B5FFC21}" srcOrd="0" destOrd="0" presId="urn:microsoft.com/office/officeart/2005/8/layout/orgChart1"/>
    <dgm:cxn modelId="{B5E9AA5D-CDF8-4069-B874-2979DD53BE0C}" type="presParOf" srcId="{3286D34C-7803-4A4E-AD4E-0AF27B5FFC21}" destId="{E06B5349-9F3E-42D8-92A4-C668B35E7111}" srcOrd="0" destOrd="0" presId="urn:microsoft.com/office/officeart/2005/8/layout/orgChart1"/>
    <dgm:cxn modelId="{FBAF7B7E-C835-4CAC-859E-4E93E68A6AEE}" type="presParOf" srcId="{3286D34C-7803-4A4E-AD4E-0AF27B5FFC21}" destId="{3325852E-3B64-4C79-B4E4-315DCF141239}" srcOrd="1" destOrd="0" presId="urn:microsoft.com/office/officeart/2005/8/layout/orgChart1"/>
    <dgm:cxn modelId="{425349C3-55B8-4CFC-8C5A-C775C93D9789}" type="presParOf" srcId="{A4E26591-F382-4742-B8D6-F1F9D531F91C}" destId="{7869087B-1166-4440-B887-2CF508A14219}" srcOrd="1" destOrd="0" presId="urn:microsoft.com/office/officeart/2005/8/layout/orgChart1"/>
    <dgm:cxn modelId="{0A09F7B4-3E08-4080-AC3F-D0078B730845}" type="presParOf" srcId="{A4E26591-F382-4742-B8D6-F1F9D531F91C}" destId="{45B12BE7-9436-49DC-99FE-AB7148C1BF13}" srcOrd="2" destOrd="0" presId="urn:microsoft.com/office/officeart/2005/8/layout/orgChart1"/>
    <dgm:cxn modelId="{922D9C9D-B4A5-4C79-8361-53C640F688DD}" type="presParOf" srcId="{BFEC503D-330C-4906-888E-97CCAC5A1803}" destId="{23871176-8620-4C95-80DE-E3A00D4B9359}" srcOrd="10" destOrd="0" presId="urn:microsoft.com/office/officeart/2005/8/layout/orgChart1"/>
    <dgm:cxn modelId="{6E87D1B2-D706-4A06-A6F5-8D9B2DD02491}" type="presParOf" srcId="{BFEC503D-330C-4906-888E-97CCAC5A1803}" destId="{DD2184AD-A4D2-4A17-943D-2381387A5242}" srcOrd="11" destOrd="0" presId="urn:microsoft.com/office/officeart/2005/8/layout/orgChart1"/>
    <dgm:cxn modelId="{032D417F-9459-4EEA-AEDB-DEA48B5B0F37}" type="presParOf" srcId="{DD2184AD-A4D2-4A17-943D-2381387A5242}" destId="{6FBFD204-842A-4463-81F7-439BCB0A35E5}" srcOrd="0" destOrd="0" presId="urn:microsoft.com/office/officeart/2005/8/layout/orgChart1"/>
    <dgm:cxn modelId="{AEA8448A-52B7-4B4F-A3BF-72B2340111B0}" type="presParOf" srcId="{6FBFD204-842A-4463-81F7-439BCB0A35E5}" destId="{F6549B91-9C28-4509-A126-7E4513410766}" srcOrd="0" destOrd="0" presId="urn:microsoft.com/office/officeart/2005/8/layout/orgChart1"/>
    <dgm:cxn modelId="{5FF746F0-2F2F-49EB-AE3F-CE75DB4DBD6E}" type="presParOf" srcId="{6FBFD204-842A-4463-81F7-439BCB0A35E5}" destId="{17BC02C5-8388-43DB-8615-AEA5BCFCB624}" srcOrd="1" destOrd="0" presId="urn:microsoft.com/office/officeart/2005/8/layout/orgChart1"/>
    <dgm:cxn modelId="{8A98396C-4621-4A1B-A9DC-5DC0E3BA655F}" type="presParOf" srcId="{DD2184AD-A4D2-4A17-943D-2381387A5242}" destId="{44B4DD83-7748-4F7A-BFDF-6E261071CC35}" srcOrd="1" destOrd="0" presId="urn:microsoft.com/office/officeart/2005/8/layout/orgChart1"/>
    <dgm:cxn modelId="{E2858510-BF1C-4E8C-ABC6-9FF707544BFF}" type="presParOf" srcId="{DD2184AD-A4D2-4A17-943D-2381387A5242}" destId="{06468583-DC72-4D9B-BB2B-800DD9ACE1EA}" srcOrd="2" destOrd="0" presId="urn:microsoft.com/office/officeart/2005/8/layout/orgChart1"/>
    <dgm:cxn modelId="{F37F0A72-7740-4B17-ADE4-21B6AF53385C}" type="presParOf" srcId="{BFEC503D-330C-4906-888E-97CCAC5A1803}" destId="{ADFC0EAA-CEF2-4D62-8154-40A510BCB261}" srcOrd="12" destOrd="0" presId="urn:microsoft.com/office/officeart/2005/8/layout/orgChart1"/>
    <dgm:cxn modelId="{598CC2C3-5FC9-4AE2-954A-7490C835DF2B}" type="presParOf" srcId="{BFEC503D-330C-4906-888E-97CCAC5A1803}" destId="{89E1CFA3-9E56-4C82-B91B-66F531AA08A5}" srcOrd="13" destOrd="0" presId="urn:microsoft.com/office/officeart/2005/8/layout/orgChart1"/>
    <dgm:cxn modelId="{4F817FA8-3D7B-4AD9-A75E-BA2FFE7FD85C}" type="presParOf" srcId="{89E1CFA3-9E56-4C82-B91B-66F531AA08A5}" destId="{DF18EE74-8109-4AB5-A057-449D478C77B4}" srcOrd="0" destOrd="0" presId="urn:microsoft.com/office/officeart/2005/8/layout/orgChart1"/>
    <dgm:cxn modelId="{38E85966-FD36-42C6-8B37-3EFC00472E62}" type="presParOf" srcId="{DF18EE74-8109-4AB5-A057-449D478C77B4}" destId="{0A522520-E8FC-4AF9-A062-EE1DEDE85E81}" srcOrd="0" destOrd="0" presId="urn:microsoft.com/office/officeart/2005/8/layout/orgChart1"/>
    <dgm:cxn modelId="{E3AF4269-4A3E-4B39-8B44-E1A0E197B2B6}" type="presParOf" srcId="{DF18EE74-8109-4AB5-A057-449D478C77B4}" destId="{B2FADAE9-7154-44A0-B81F-C5BE3CFE6F03}" srcOrd="1" destOrd="0" presId="urn:microsoft.com/office/officeart/2005/8/layout/orgChart1"/>
    <dgm:cxn modelId="{8B10ED09-54F8-4B78-B616-655C6DDB8FDD}" type="presParOf" srcId="{89E1CFA3-9E56-4C82-B91B-66F531AA08A5}" destId="{997FEE0B-2AE1-48B8-8361-DFD2AA483C94}" srcOrd="1" destOrd="0" presId="urn:microsoft.com/office/officeart/2005/8/layout/orgChart1"/>
    <dgm:cxn modelId="{8D9B00B6-A570-4CA7-AAD9-7BB7DC137645}" type="presParOf" srcId="{89E1CFA3-9E56-4C82-B91B-66F531AA08A5}" destId="{51611554-4983-43B5-B975-8C15F376BA40}" srcOrd="2" destOrd="0" presId="urn:microsoft.com/office/officeart/2005/8/layout/orgChart1"/>
    <dgm:cxn modelId="{8D63C967-94AF-4705-9F75-892CC9863771}" type="presParOf" srcId="{BFEC503D-330C-4906-888E-97CCAC5A1803}" destId="{A7ECD5E5-B5D2-49CA-B5EA-08FC3BCC1A53}" srcOrd="14" destOrd="0" presId="urn:microsoft.com/office/officeart/2005/8/layout/orgChart1"/>
    <dgm:cxn modelId="{F3DC814E-FC83-4B69-B971-049D7CDC15B3}" type="presParOf" srcId="{BFEC503D-330C-4906-888E-97CCAC5A1803}" destId="{644A7464-8BD7-4965-970A-355056560EE9}" srcOrd="15" destOrd="0" presId="urn:microsoft.com/office/officeart/2005/8/layout/orgChart1"/>
    <dgm:cxn modelId="{6350241A-C51E-4127-9CCD-B9A9FDDD2AC9}" type="presParOf" srcId="{644A7464-8BD7-4965-970A-355056560EE9}" destId="{752F8ED7-2355-4842-97B1-65C49DEACFC9}" srcOrd="0" destOrd="0" presId="urn:microsoft.com/office/officeart/2005/8/layout/orgChart1"/>
    <dgm:cxn modelId="{8FB2DD26-4D61-4D26-8327-48CD88FB8206}" type="presParOf" srcId="{752F8ED7-2355-4842-97B1-65C49DEACFC9}" destId="{607B4B11-D52A-4431-9459-56450EFAEF23}" srcOrd="0" destOrd="0" presId="urn:microsoft.com/office/officeart/2005/8/layout/orgChart1"/>
    <dgm:cxn modelId="{8E66D3EC-4D1C-47DA-97BA-71915E02C41B}" type="presParOf" srcId="{752F8ED7-2355-4842-97B1-65C49DEACFC9}" destId="{FC7D74E2-B279-4F58-B7E6-D28741EF64FF}" srcOrd="1" destOrd="0" presId="urn:microsoft.com/office/officeart/2005/8/layout/orgChart1"/>
    <dgm:cxn modelId="{BEDCF22E-B12F-4D8B-A428-CCE71B54BCB7}" type="presParOf" srcId="{644A7464-8BD7-4965-970A-355056560EE9}" destId="{DBCF0496-9A86-483D-A6EB-C8A52DC127D2}" srcOrd="1" destOrd="0" presId="urn:microsoft.com/office/officeart/2005/8/layout/orgChart1"/>
    <dgm:cxn modelId="{A40D792D-62DF-4E19-8A47-6B39C3CE99B4}" type="presParOf" srcId="{644A7464-8BD7-4965-970A-355056560EE9}" destId="{066EFBA4-44C7-43D8-8C42-94ADC2906CBA}" srcOrd="2" destOrd="0" presId="urn:microsoft.com/office/officeart/2005/8/layout/orgChart1"/>
    <dgm:cxn modelId="{BAADA01D-7391-4610-BB5D-6F80B028BF6D}" type="presParOf" srcId="{BFEC503D-330C-4906-888E-97CCAC5A1803}" destId="{033664E9-7126-4290-8526-B36CF4A557B6}" srcOrd="16" destOrd="0" presId="urn:microsoft.com/office/officeart/2005/8/layout/orgChart1"/>
    <dgm:cxn modelId="{386B67C7-D0DB-427B-8501-8CD6672B45D6}" type="presParOf" srcId="{BFEC503D-330C-4906-888E-97CCAC5A1803}" destId="{6BC56357-6994-45F5-92FC-73EF426396BC}" srcOrd="17" destOrd="0" presId="urn:microsoft.com/office/officeart/2005/8/layout/orgChart1"/>
    <dgm:cxn modelId="{9641A3CB-D184-48AA-9846-64CDC633092F}" type="presParOf" srcId="{6BC56357-6994-45F5-92FC-73EF426396BC}" destId="{92098DF0-2E6F-4D46-966C-54DDB369B5B8}" srcOrd="0" destOrd="0" presId="urn:microsoft.com/office/officeart/2005/8/layout/orgChart1"/>
    <dgm:cxn modelId="{3203EDD0-5A13-4BE2-A682-717F81EB8CF1}" type="presParOf" srcId="{92098DF0-2E6F-4D46-966C-54DDB369B5B8}" destId="{ECC7F122-560F-4115-8C99-4B9EEC7EF837}" srcOrd="0" destOrd="0" presId="urn:microsoft.com/office/officeart/2005/8/layout/orgChart1"/>
    <dgm:cxn modelId="{4DA7B5A7-C47F-4345-88A9-97C7E8BCE600}" type="presParOf" srcId="{92098DF0-2E6F-4D46-966C-54DDB369B5B8}" destId="{A8E9760F-ED97-494D-8D54-29CFB9F4499F}" srcOrd="1" destOrd="0" presId="urn:microsoft.com/office/officeart/2005/8/layout/orgChart1"/>
    <dgm:cxn modelId="{68AEDEA8-EF96-453D-8DB8-95CFB69658F0}" type="presParOf" srcId="{6BC56357-6994-45F5-92FC-73EF426396BC}" destId="{977D21B7-70CA-4569-98BF-3E6278DA35E0}" srcOrd="1" destOrd="0" presId="urn:microsoft.com/office/officeart/2005/8/layout/orgChart1"/>
    <dgm:cxn modelId="{419A8725-0E5E-43C3-A86F-B1466CA704B8}" type="presParOf" srcId="{6BC56357-6994-45F5-92FC-73EF426396BC}" destId="{07F8E61E-C7B0-48DA-B4CB-B89A4A571E20}" srcOrd="2" destOrd="0" presId="urn:microsoft.com/office/officeart/2005/8/layout/orgChart1"/>
    <dgm:cxn modelId="{70FF6D48-49EF-48E4-A4F2-66E9836B4D6E}" type="presParOf" srcId="{A08D2DCD-593B-4A14-8114-E4B4179B8989}" destId="{F4185C5E-6093-44EF-AE91-940E56C37AEE}" srcOrd="2" destOrd="0" presId="urn:microsoft.com/office/officeart/2005/8/layout/orgChart1"/>
  </dgm:cxnLst>
  <dgm:bg/>
  <dgm:whole>
    <a:ln>
      <a:noFill/>
    </a:ln>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179A99E-C08E-4101-A368-366A51FED6E3}" type="doc">
      <dgm:prSet loTypeId="urn:microsoft.com/office/officeart/2005/8/layout/orgChart1" loCatId="hierarchy" qsTypeId="urn:microsoft.com/office/officeart/2005/8/quickstyle/simple4" qsCatId="simple" csTypeId="urn:microsoft.com/office/officeart/2005/8/colors/accent0_2" csCatId="mainScheme" phldr="1"/>
      <dgm:spPr/>
      <dgm:t>
        <a:bodyPr/>
        <a:lstStyle/>
        <a:p>
          <a:endParaRPr lang="en-GB"/>
        </a:p>
      </dgm:t>
    </dgm:pt>
    <dgm:pt modelId="{ED7C7C2C-27FA-461E-A2A4-804321DFA403}">
      <dgm:prSet phldrT="[Text]" custT="1"/>
      <dgm:spPr>
        <a:ln>
          <a:solidFill>
            <a:schemeClr val="tx1"/>
          </a:solidFill>
        </a:ln>
      </dgm:spPr>
      <dgm:t>
        <a:bodyPr anchor="t" anchorCtr="0"/>
        <a:lstStyle/>
        <a:p>
          <a:endParaRPr lang="en-GB" sz="600" baseline="0"/>
        </a:p>
        <a:p>
          <a:r>
            <a:rPr lang="en-GB" sz="600" baseline="0">
              <a:solidFill>
                <a:sysClr val="windowText" lastClr="000000"/>
              </a:solidFill>
            </a:rPr>
            <a:t>NH</a:t>
          </a:r>
        </a:p>
        <a:p>
          <a:r>
            <a:rPr lang="en-GB" sz="600" b="1" baseline="0">
              <a:solidFill>
                <a:sysClr val="windowText" lastClr="000000"/>
              </a:solidFill>
            </a:rPr>
            <a:t>Principal</a:t>
          </a:r>
        </a:p>
        <a:p>
          <a:r>
            <a:rPr lang="en-GB" sz="600" baseline="0">
              <a:solidFill>
                <a:sysClr val="windowText" lastClr="000000"/>
              </a:solidFill>
            </a:rPr>
            <a:t>Vision and Core Purpose</a:t>
          </a:r>
        </a:p>
        <a:p>
          <a:r>
            <a:rPr lang="en-GB" sz="600" baseline="0">
              <a:solidFill>
                <a:sysClr val="windowText" lastClr="000000"/>
              </a:solidFill>
            </a:rPr>
            <a:t>Improving  Learning and Achievement</a:t>
          </a:r>
        </a:p>
        <a:p>
          <a:r>
            <a:rPr lang="en-GB" sz="600" baseline="0">
              <a:solidFill>
                <a:sysClr val="windowText" lastClr="000000"/>
              </a:solidFill>
            </a:rPr>
            <a:t>Leadership and Management</a:t>
          </a:r>
        </a:p>
        <a:p>
          <a:r>
            <a:rPr lang="en-GB" sz="600" baseline="0">
              <a:solidFill>
                <a:sysClr val="windowText" lastClr="000000"/>
              </a:solidFill>
            </a:rPr>
            <a:t>Wider Engagement and Contribution</a:t>
          </a:r>
        </a:p>
        <a:p>
          <a:r>
            <a:rPr lang="en-GB" sz="600" baseline="0">
              <a:solidFill>
                <a:schemeClr val="tx1"/>
              </a:solidFill>
            </a:rPr>
            <a:t>MAT</a:t>
          </a:r>
        </a:p>
      </dgm:t>
    </dgm:pt>
    <dgm:pt modelId="{32FDBC7F-4F63-4F5F-8C36-520ED3D29855}" type="parTrans" cxnId="{6F5F12FD-0FCA-40B3-B00F-E24ED8638C72}">
      <dgm:prSet/>
      <dgm:spPr/>
      <dgm:t>
        <a:bodyPr/>
        <a:lstStyle/>
        <a:p>
          <a:endParaRPr lang="en-GB" sz="600" baseline="-25000"/>
        </a:p>
      </dgm:t>
    </dgm:pt>
    <dgm:pt modelId="{433F2DE3-8A3F-4BC2-8189-833AC9DCF88E}" type="sibTrans" cxnId="{6F5F12FD-0FCA-40B3-B00F-E24ED8638C72}">
      <dgm:prSet/>
      <dgm:spPr/>
      <dgm:t>
        <a:bodyPr/>
        <a:lstStyle/>
        <a:p>
          <a:endParaRPr lang="en-GB" sz="600" baseline="-25000"/>
        </a:p>
      </dgm:t>
    </dgm:pt>
    <dgm:pt modelId="{2C5FA150-6539-4230-A299-A4122683EAD7}">
      <dgm:prSet phldrT="[Text]" custT="1"/>
      <dgm:spPr>
        <a:ln>
          <a:solidFill>
            <a:schemeClr val="tx1"/>
          </a:solidFill>
        </a:ln>
      </dgm:spPr>
      <dgm:t>
        <a:bodyPr anchor="t" anchorCtr="0"/>
        <a:lstStyle/>
        <a:p>
          <a:endParaRPr lang="en-GB" sz="600" baseline="0"/>
        </a:p>
        <a:p>
          <a:r>
            <a:rPr lang="en-GB" sz="600" baseline="0">
              <a:solidFill>
                <a:sysClr val="windowText" lastClr="000000"/>
              </a:solidFill>
            </a:rPr>
            <a:t>CN</a:t>
          </a:r>
        </a:p>
        <a:p>
          <a:r>
            <a:rPr lang="en-GB" sz="600" b="1" baseline="0">
              <a:solidFill>
                <a:sysClr val="windowText" lastClr="000000"/>
              </a:solidFill>
            </a:rPr>
            <a:t>Vice Principal</a:t>
          </a:r>
        </a:p>
        <a:p>
          <a:r>
            <a:rPr lang="en-GB" sz="600" i="1" baseline="0">
              <a:solidFill>
                <a:sysClr val="windowText" lastClr="000000"/>
              </a:solidFill>
            </a:rPr>
            <a:t>Computing/Business</a:t>
          </a:r>
        </a:p>
        <a:p>
          <a:r>
            <a:rPr lang="en-GB" sz="600" b="1" i="0" baseline="0">
              <a:solidFill>
                <a:sysClr val="windowText" lastClr="000000"/>
              </a:solidFill>
            </a:rPr>
            <a:t>Richmond</a:t>
          </a:r>
        </a:p>
        <a:p>
          <a:r>
            <a:rPr lang="en-GB" sz="600" baseline="0">
              <a:solidFill>
                <a:sysClr val="windowText" lastClr="000000"/>
              </a:solidFill>
            </a:rPr>
            <a:t>Timetabling</a:t>
          </a:r>
        </a:p>
        <a:p>
          <a:r>
            <a:rPr lang="en-GB" sz="600" baseline="0">
              <a:solidFill>
                <a:sysClr val="windowText" lastClr="000000"/>
              </a:solidFill>
            </a:rPr>
            <a:t>Tracking and Reporting </a:t>
          </a:r>
        </a:p>
        <a:p>
          <a:r>
            <a:rPr lang="en-GB" sz="600" baseline="0">
              <a:solidFill>
                <a:sysClr val="windowText" lastClr="000000"/>
              </a:solidFill>
            </a:rPr>
            <a:t>Curriculum Pathways</a:t>
          </a:r>
        </a:p>
        <a:p>
          <a:r>
            <a:rPr lang="en-GB" sz="600" baseline="0">
              <a:solidFill>
                <a:sysClr val="windowText" lastClr="000000"/>
              </a:solidFill>
            </a:rPr>
            <a:t>Student Voice</a:t>
          </a:r>
        </a:p>
        <a:p>
          <a:r>
            <a:rPr lang="en-GB" sz="600" baseline="0">
              <a:solidFill>
                <a:sysClr val="windowText" lastClr="000000"/>
              </a:solidFill>
            </a:rPr>
            <a:t>Stakeholder Communications</a:t>
          </a:r>
        </a:p>
      </dgm:t>
    </dgm:pt>
    <dgm:pt modelId="{00C54F34-5CDE-43F8-9DF3-9E300E8F1CA9}" type="parTrans" cxnId="{073239FC-F674-4540-A89C-6F02C4BB925D}">
      <dgm:prSet/>
      <dgm:spPr/>
      <dgm:t>
        <a:bodyPr/>
        <a:lstStyle/>
        <a:p>
          <a:endParaRPr lang="en-GB" sz="600" baseline="0"/>
        </a:p>
      </dgm:t>
    </dgm:pt>
    <dgm:pt modelId="{9D8F8C76-8674-4F55-9F77-51AB6A98A851}" type="sibTrans" cxnId="{073239FC-F674-4540-A89C-6F02C4BB925D}">
      <dgm:prSet/>
      <dgm:spPr/>
      <dgm:t>
        <a:bodyPr/>
        <a:lstStyle/>
        <a:p>
          <a:endParaRPr lang="en-GB" sz="600" baseline="-25000"/>
        </a:p>
      </dgm:t>
    </dgm:pt>
    <dgm:pt modelId="{C9A80F16-1B38-4A58-A9B6-D5CBD865D210}">
      <dgm:prSet phldrT="[Text]" custT="1"/>
      <dgm:spPr>
        <a:ln>
          <a:solidFill>
            <a:schemeClr val="tx1"/>
          </a:solidFill>
        </a:ln>
      </dgm:spPr>
      <dgm:t>
        <a:bodyPr anchor="t" anchorCtr="0"/>
        <a:lstStyle/>
        <a:p>
          <a:endParaRPr lang="en-GB" sz="600" baseline="0"/>
        </a:p>
        <a:p>
          <a:r>
            <a:rPr lang="en-GB" sz="600" baseline="0">
              <a:solidFill>
                <a:sysClr val="windowText" lastClr="000000"/>
              </a:solidFill>
            </a:rPr>
            <a:t>JS</a:t>
          </a:r>
        </a:p>
        <a:p>
          <a:r>
            <a:rPr lang="en-GB" sz="600" b="1" baseline="0">
              <a:solidFill>
                <a:sysClr val="windowText" lastClr="000000"/>
              </a:solidFill>
            </a:rPr>
            <a:t>Assistant Principal</a:t>
          </a:r>
        </a:p>
        <a:p>
          <a:r>
            <a:rPr lang="en-GB" sz="600" i="1" baseline="0">
              <a:solidFill>
                <a:schemeClr val="tx1"/>
              </a:solidFill>
            </a:rPr>
            <a:t>English/PA/Art</a:t>
          </a:r>
        </a:p>
        <a:p>
          <a:r>
            <a:rPr lang="en-GB" sz="600" b="1" i="0" baseline="0">
              <a:solidFill>
                <a:sysClr val="windowText" lastClr="000000"/>
              </a:solidFill>
            </a:rPr>
            <a:t>Kielder</a:t>
          </a:r>
          <a:endParaRPr lang="en-GB" sz="600" b="1" i="1" baseline="0">
            <a:solidFill>
              <a:sysClr val="windowText" lastClr="000000"/>
            </a:solidFill>
          </a:endParaRPr>
        </a:p>
        <a:p>
          <a:r>
            <a:rPr lang="en-GB" sz="600" baseline="0">
              <a:solidFill>
                <a:sysClr val="windowText" lastClr="000000"/>
              </a:solidFill>
            </a:rPr>
            <a:t>Literacy</a:t>
          </a:r>
        </a:p>
        <a:p>
          <a:r>
            <a:rPr lang="en-GB" sz="600" baseline="0">
              <a:solidFill>
                <a:sysClr val="windowText" lastClr="000000"/>
              </a:solidFill>
            </a:rPr>
            <a:t>Quality of Teaching</a:t>
          </a:r>
        </a:p>
        <a:p>
          <a:r>
            <a:rPr lang="en-GB" sz="600" baseline="0">
              <a:solidFill>
                <a:sysClr val="windowText" lastClr="000000"/>
              </a:solidFill>
            </a:rPr>
            <a:t>Celebrating Success</a:t>
          </a:r>
        </a:p>
      </dgm:t>
    </dgm:pt>
    <dgm:pt modelId="{49DFDBA4-6F48-4063-A8EB-B6F5547A2F9F}" type="parTrans" cxnId="{A92BC326-4145-4134-8CB9-DF36A5001910}">
      <dgm:prSet/>
      <dgm:spPr/>
      <dgm:t>
        <a:bodyPr/>
        <a:lstStyle/>
        <a:p>
          <a:endParaRPr lang="en-GB" sz="600" baseline="0"/>
        </a:p>
      </dgm:t>
    </dgm:pt>
    <dgm:pt modelId="{8E5CF2E3-657F-461D-B6C4-D41DB023D20E}" type="sibTrans" cxnId="{A92BC326-4145-4134-8CB9-DF36A5001910}">
      <dgm:prSet/>
      <dgm:spPr/>
      <dgm:t>
        <a:bodyPr/>
        <a:lstStyle/>
        <a:p>
          <a:endParaRPr lang="en-GB" sz="600" baseline="-25000"/>
        </a:p>
      </dgm:t>
    </dgm:pt>
    <dgm:pt modelId="{FFDA0E98-266C-496B-A97F-124B00015501}">
      <dgm:prSet custT="1"/>
      <dgm:spPr>
        <a:ln>
          <a:solidFill>
            <a:schemeClr val="tx1"/>
          </a:solidFill>
        </a:ln>
      </dgm:spPr>
      <dgm:t>
        <a:bodyPr anchor="t" anchorCtr="0"/>
        <a:lstStyle/>
        <a:p>
          <a:endParaRPr lang="en-GB" sz="600" baseline="0"/>
        </a:p>
        <a:p>
          <a:r>
            <a:rPr lang="en-GB" sz="600" baseline="0">
              <a:solidFill>
                <a:sysClr val="windowText" lastClr="000000"/>
              </a:solidFill>
            </a:rPr>
            <a:t>MC</a:t>
          </a:r>
        </a:p>
        <a:p>
          <a:r>
            <a:rPr lang="en-GB" sz="600" b="1" baseline="0">
              <a:solidFill>
                <a:sysClr val="windowText" lastClr="000000"/>
              </a:solidFill>
            </a:rPr>
            <a:t>Assistant Principal</a:t>
          </a:r>
        </a:p>
        <a:p>
          <a:r>
            <a:rPr lang="en-GB" sz="600" i="1" baseline="0">
              <a:solidFill>
                <a:schemeClr val="tx1"/>
              </a:solidFill>
            </a:rPr>
            <a:t>Maths/Statistic</a:t>
          </a:r>
          <a:r>
            <a:rPr lang="en-GB" sz="600" baseline="0">
              <a:solidFill>
                <a:schemeClr val="tx1"/>
              </a:solidFill>
            </a:rPr>
            <a:t>s/DT</a:t>
          </a:r>
        </a:p>
        <a:p>
          <a:r>
            <a:rPr lang="en-GB" sz="600" b="1" i="0" baseline="0">
              <a:solidFill>
                <a:sysClr val="windowText" lastClr="000000"/>
              </a:solidFill>
            </a:rPr>
            <a:t>Elvedon</a:t>
          </a:r>
          <a:endParaRPr lang="en-GB" sz="600" b="1" i="0" baseline="0">
            <a:solidFill>
              <a:srgbClr val="FF0000"/>
            </a:solidFill>
          </a:endParaRPr>
        </a:p>
        <a:p>
          <a:r>
            <a:rPr lang="en-GB" sz="600" baseline="0">
              <a:solidFill>
                <a:sysClr val="windowText" lastClr="000000"/>
              </a:solidFill>
            </a:rPr>
            <a:t>Attendance</a:t>
          </a:r>
        </a:p>
        <a:p>
          <a:r>
            <a:rPr lang="en-GB" sz="600" baseline="0">
              <a:solidFill>
                <a:sysClr val="windowText" lastClr="000000"/>
              </a:solidFill>
            </a:rPr>
            <a:t>Intervention</a:t>
          </a:r>
        </a:p>
        <a:p>
          <a:r>
            <a:rPr lang="en-GB" sz="600" baseline="0">
              <a:solidFill>
                <a:sysClr val="windowText" lastClr="000000"/>
              </a:solidFill>
            </a:rPr>
            <a:t>Pupil Premium</a:t>
          </a:r>
        </a:p>
        <a:p>
          <a:r>
            <a:rPr lang="en-GB" sz="600" baseline="0">
              <a:solidFill>
                <a:sysClr val="windowText" lastClr="000000"/>
              </a:solidFill>
            </a:rPr>
            <a:t>Catch Up Premium</a:t>
          </a:r>
        </a:p>
        <a:p>
          <a:r>
            <a:rPr lang="en-GB" sz="600" baseline="0">
              <a:solidFill>
                <a:sysClr val="windowText" lastClr="000000"/>
              </a:solidFill>
            </a:rPr>
            <a:t>Numeracy</a:t>
          </a:r>
        </a:p>
      </dgm:t>
    </dgm:pt>
    <dgm:pt modelId="{1A3D3B68-39CB-4397-B20F-16DF974EF43F}" type="parTrans" cxnId="{2FE738B7-DD52-42A6-A298-F12FBFCA169C}">
      <dgm:prSet/>
      <dgm:spPr/>
      <dgm:t>
        <a:bodyPr/>
        <a:lstStyle/>
        <a:p>
          <a:endParaRPr lang="en-GB" sz="600" baseline="0"/>
        </a:p>
      </dgm:t>
    </dgm:pt>
    <dgm:pt modelId="{E5AF598F-932E-4648-BD5D-ED65D00090A3}" type="sibTrans" cxnId="{2FE738B7-DD52-42A6-A298-F12FBFCA169C}">
      <dgm:prSet/>
      <dgm:spPr/>
      <dgm:t>
        <a:bodyPr/>
        <a:lstStyle/>
        <a:p>
          <a:endParaRPr lang="en-GB" sz="600" baseline="-25000"/>
        </a:p>
      </dgm:t>
    </dgm:pt>
    <dgm:pt modelId="{1D927562-0051-455D-8E4A-08621E06F987}">
      <dgm:prSet custT="1"/>
      <dgm:spPr>
        <a:ln>
          <a:solidFill>
            <a:schemeClr val="tx1"/>
          </a:solidFill>
        </a:ln>
      </dgm:spPr>
      <dgm:t>
        <a:bodyPr anchor="t" anchorCtr="0"/>
        <a:lstStyle/>
        <a:p>
          <a:endParaRPr lang="en-GB" sz="600" baseline="0"/>
        </a:p>
        <a:p>
          <a:r>
            <a:rPr lang="en-GB" sz="600" baseline="0">
              <a:solidFill>
                <a:sysClr val="windowText" lastClr="000000"/>
              </a:solidFill>
            </a:rPr>
            <a:t>DPi</a:t>
          </a:r>
        </a:p>
        <a:p>
          <a:r>
            <a:rPr lang="en-GB" sz="600" b="1" baseline="0">
              <a:solidFill>
                <a:sysClr val="windowText" lastClr="000000"/>
              </a:solidFill>
            </a:rPr>
            <a:t>Vice Principal</a:t>
          </a:r>
        </a:p>
        <a:p>
          <a:r>
            <a:rPr lang="en-GB" sz="600" i="1" baseline="0">
              <a:solidFill>
                <a:sysClr val="windowText" lastClr="000000"/>
              </a:solidFill>
            </a:rPr>
            <a:t>MFL</a:t>
          </a:r>
        </a:p>
        <a:p>
          <a:r>
            <a:rPr lang="en-GB" sz="600" b="1" i="0" baseline="0">
              <a:solidFill>
                <a:schemeClr val="tx1"/>
              </a:solidFill>
            </a:rPr>
            <a:t>Sherwood/Whinfell</a:t>
          </a:r>
        </a:p>
        <a:p>
          <a:r>
            <a:rPr lang="en-GB" sz="600" baseline="0">
              <a:solidFill>
                <a:schemeClr val="tx1"/>
              </a:solidFill>
            </a:rPr>
            <a:t>Safeguarding</a:t>
          </a:r>
        </a:p>
        <a:p>
          <a:r>
            <a:rPr lang="en-GB" sz="600" baseline="0">
              <a:solidFill>
                <a:schemeClr val="tx1"/>
              </a:solidFill>
            </a:rPr>
            <a:t>Performance Management</a:t>
          </a:r>
        </a:p>
        <a:p>
          <a:r>
            <a:rPr lang="en-GB" sz="600" baseline="0">
              <a:solidFill>
                <a:schemeClr val="tx1"/>
              </a:solidFill>
            </a:rPr>
            <a:t>Quality of Teaching</a:t>
          </a:r>
        </a:p>
        <a:p>
          <a:r>
            <a:rPr lang="en-GB" sz="600" baseline="0">
              <a:solidFill>
                <a:schemeClr val="tx1"/>
              </a:solidFill>
            </a:rPr>
            <a:t> CPD</a:t>
          </a:r>
        </a:p>
        <a:p>
          <a:r>
            <a:rPr lang="en-GB" sz="600" baseline="0">
              <a:solidFill>
                <a:schemeClr val="tx1"/>
              </a:solidFill>
            </a:rPr>
            <a:t>ITT</a:t>
          </a:r>
        </a:p>
        <a:p>
          <a:endParaRPr lang="en-GB" sz="600" baseline="0">
            <a:solidFill>
              <a:sysClr val="windowText" lastClr="000000"/>
            </a:solidFill>
          </a:endParaRPr>
        </a:p>
        <a:p>
          <a:endParaRPr lang="en-GB" sz="600" baseline="0"/>
        </a:p>
      </dgm:t>
    </dgm:pt>
    <dgm:pt modelId="{6F084D90-0EE3-405D-8B68-110BC226BBCF}" type="parTrans" cxnId="{BA3E32F8-523D-4ADF-B7C5-75C152ADFF5E}">
      <dgm:prSet/>
      <dgm:spPr/>
      <dgm:t>
        <a:bodyPr/>
        <a:lstStyle/>
        <a:p>
          <a:endParaRPr lang="en-GB" sz="600" baseline="0"/>
        </a:p>
      </dgm:t>
    </dgm:pt>
    <dgm:pt modelId="{D55B3B42-35F2-462C-8BDB-82E68628CC6D}" type="sibTrans" cxnId="{BA3E32F8-523D-4ADF-B7C5-75C152ADFF5E}">
      <dgm:prSet/>
      <dgm:spPr/>
      <dgm:t>
        <a:bodyPr/>
        <a:lstStyle/>
        <a:p>
          <a:endParaRPr lang="en-GB" sz="600" baseline="-25000"/>
        </a:p>
      </dgm:t>
    </dgm:pt>
    <dgm:pt modelId="{C8C95C25-C6E1-4FC3-BA2E-B191F0C91F68}">
      <dgm:prSet custT="1"/>
      <dgm:spPr>
        <a:ln>
          <a:solidFill>
            <a:schemeClr val="tx1"/>
          </a:solidFill>
        </a:ln>
      </dgm:spPr>
      <dgm:t>
        <a:bodyPr anchor="t" anchorCtr="0"/>
        <a:lstStyle/>
        <a:p>
          <a:endParaRPr lang="en-GB" sz="600" baseline="0"/>
        </a:p>
        <a:p>
          <a:r>
            <a:rPr lang="en-GB" sz="600" baseline="0">
              <a:solidFill>
                <a:sysClr val="windowText" lastClr="000000"/>
              </a:solidFill>
            </a:rPr>
            <a:t>SS</a:t>
          </a:r>
        </a:p>
        <a:p>
          <a:r>
            <a:rPr lang="en-GB" sz="600" b="1" baseline="0">
              <a:solidFill>
                <a:sysClr val="windowText" lastClr="000000"/>
              </a:solidFill>
            </a:rPr>
            <a:t>Assistant Principal</a:t>
          </a:r>
        </a:p>
        <a:p>
          <a:r>
            <a:rPr lang="en-GB" sz="600" i="1" baseline="0">
              <a:solidFill>
                <a:sysClr val="windowText" lastClr="000000"/>
              </a:solidFill>
            </a:rPr>
            <a:t>P.E</a:t>
          </a:r>
          <a:endParaRPr lang="en-GB" sz="600" i="1" baseline="0">
            <a:solidFill>
              <a:srgbClr val="FF0000"/>
            </a:solidFill>
          </a:endParaRPr>
        </a:p>
        <a:p>
          <a:r>
            <a:rPr lang="en-GB" sz="600" baseline="0">
              <a:solidFill>
                <a:sysClr val="windowText" lastClr="000000"/>
              </a:solidFill>
            </a:rPr>
            <a:t>Health and Safety</a:t>
          </a:r>
        </a:p>
        <a:p>
          <a:r>
            <a:rPr lang="en-GB" sz="600" baseline="0">
              <a:solidFill>
                <a:sysClr val="windowText" lastClr="000000"/>
              </a:solidFill>
            </a:rPr>
            <a:t>Finance/HR</a:t>
          </a:r>
        </a:p>
        <a:p>
          <a:r>
            <a:rPr lang="en-GB" sz="600" baseline="0">
              <a:solidFill>
                <a:schemeClr val="tx1"/>
              </a:solidFill>
            </a:rPr>
            <a:t>Marketing</a:t>
          </a:r>
        </a:p>
        <a:p>
          <a:r>
            <a:rPr lang="en-GB" sz="600" baseline="0">
              <a:solidFill>
                <a:schemeClr val="tx1"/>
              </a:solidFill>
            </a:rPr>
            <a:t>Outsourced Services</a:t>
          </a:r>
        </a:p>
        <a:p>
          <a:r>
            <a:rPr lang="en-GB" sz="600" baseline="0">
              <a:solidFill>
                <a:schemeClr val="tx1"/>
              </a:solidFill>
            </a:rPr>
            <a:t>Reprographics</a:t>
          </a:r>
        </a:p>
        <a:p>
          <a:r>
            <a:rPr lang="en-GB" sz="600" baseline="0">
              <a:solidFill>
                <a:schemeClr val="tx1"/>
              </a:solidFill>
            </a:rPr>
            <a:t>SSP</a:t>
          </a:r>
        </a:p>
        <a:p>
          <a:r>
            <a:rPr lang="en-GB" sz="600" baseline="0">
              <a:solidFill>
                <a:schemeClr val="tx1"/>
              </a:solidFill>
            </a:rPr>
            <a:t>MAT</a:t>
          </a:r>
        </a:p>
      </dgm:t>
    </dgm:pt>
    <dgm:pt modelId="{877D38D6-CB67-400B-9637-9ABED5F90118}" type="parTrans" cxnId="{005BB579-B389-4C08-9A26-925E402D7EE8}">
      <dgm:prSet/>
      <dgm:spPr/>
      <dgm:t>
        <a:bodyPr/>
        <a:lstStyle/>
        <a:p>
          <a:endParaRPr lang="en-GB" sz="600" baseline="0"/>
        </a:p>
      </dgm:t>
    </dgm:pt>
    <dgm:pt modelId="{B401F00C-2A4F-4B64-9CC6-96E0D6FB30C8}" type="sibTrans" cxnId="{005BB579-B389-4C08-9A26-925E402D7EE8}">
      <dgm:prSet/>
      <dgm:spPr/>
      <dgm:t>
        <a:bodyPr/>
        <a:lstStyle/>
        <a:p>
          <a:endParaRPr lang="en-GB" sz="600" baseline="-25000"/>
        </a:p>
      </dgm:t>
    </dgm:pt>
    <dgm:pt modelId="{E9BC99CC-B616-460D-B4D2-6CC34D11BDF5}">
      <dgm:prSet custT="1"/>
      <dgm:spPr>
        <a:ln>
          <a:solidFill>
            <a:schemeClr val="tx1"/>
          </a:solidFill>
        </a:ln>
      </dgm:spPr>
      <dgm:t>
        <a:bodyPr anchor="t" anchorCtr="0"/>
        <a:lstStyle/>
        <a:p>
          <a:endParaRPr lang="en-GB" sz="600" baseline="0"/>
        </a:p>
        <a:p>
          <a:r>
            <a:rPr lang="en-GB" sz="600" baseline="0">
              <a:solidFill>
                <a:sysClr val="windowText" lastClr="000000"/>
              </a:solidFill>
            </a:rPr>
            <a:t>PB</a:t>
          </a:r>
        </a:p>
        <a:p>
          <a:r>
            <a:rPr lang="en-GB" sz="600" b="1" baseline="0">
              <a:solidFill>
                <a:sysClr val="windowText" lastClr="000000"/>
              </a:solidFill>
            </a:rPr>
            <a:t>Assistant Principal</a:t>
          </a:r>
        </a:p>
        <a:p>
          <a:r>
            <a:rPr lang="en-GB" sz="600" i="1" baseline="0">
              <a:solidFill>
                <a:schemeClr val="tx1"/>
              </a:solidFill>
            </a:rPr>
            <a:t>Humanities/Ctz/PSHEE</a:t>
          </a:r>
        </a:p>
        <a:p>
          <a:r>
            <a:rPr lang="en-GB" sz="600" b="1" i="0" baseline="0">
              <a:solidFill>
                <a:sysClr val="windowText" lastClr="000000"/>
              </a:solidFill>
            </a:rPr>
            <a:t>Bowland</a:t>
          </a:r>
          <a:endParaRPr lang="en-GB" sz="600" b="1" i="0" baseline="0">
            <a:solidFill>
              <a:srgbClr val="FF0000"/>
            </a:solidFill>
          </a:endParaRPr>
        </a:p>
        <a:p>
          <a:r>
            <a:rPr lang="en-GB" sz="600" baseline="0">
              <a:solidFill>
                <a:sysClr val="windowText" lastClr="000000"/>
              </a:solidFill>
            </a:rPr>
            <a:t>Collective Worship</a:t>
          </a:r>
        </a:p>
        <a:p>
          <a:r>
            <a:rPr lang="en-GB" sz="600" baseline="0">
              <a:solidFill>
                <a:sysClr val="windowText" lastClr="000000"/>
              </a:solidFill>
            </a:rPr>
            <a:t>Examinations</a:t>
          </a:r>
        </a:p>
        <a:p>
          <a:r>
            <a:rPr lang="en-GB" sz="600" baseline="0">
              <a:solidFill>
                <a:sysClr val="windowText" lastClr="000000"/>
              </a:solidFill>
            </a:rPr>
            <a:t>AMA</a:t>
          </a:r>
        </a:p>
        <a:p>
          <a:r>
            <a:rPr lang="en-GB" sz="600" baseline="0">
              <a:solidFill>
                <a:sysClr val="windowText" lastClr="000000"/>
              </a:solidFill>
            </a:rPr>
            <a:t>Parents' Evenings</a:t>
          </a:r>
        </a:p>
        <a:p>
          <a:r>
            <a:rPr lang="en-GB" sz="600" baseline="0">
              <a:solidFill>
                <a:sysClr val="windowText" lastClr="000000"/>
              </a:solidFill>
            </a:rPr>
            <a:t>Homework</a:t>
          </a:r>
        </a:p>
        <a:p>
          <a:r>
            <a:rPr lang="en-GB" sz="600" baseline="0">
              <a:solidFill>
                <a:schemeClr val="tx1"/>
              </a:solidFill>
            </a:rPr>
            <a:t>SMSC</a:t>
          </a:r>
        </a:p>
        <a:p>
          <a:endParaRPr lang="en-GB" sz="600" baseline="0"/>
        </a:p>
      </dgm:t>
    </dgm:pt>
    <dgm:pt modelId="{83AAFB36-3857-4249-9E56-24438F91C344}" type="sibTrans" cxnId="{0DBFB7D4-77DA-4DA1-8A1B-439DD55389E2}">
      <dgm:prSet/>
      <dgm:spPr/>
      <dgm:t>
        <a:bodyPr/>
        <a:lstStyle/>
        <a:p>
          <a:endParaRPr lang="en-GB" sz="600" baseline="-25000"/>
        </a:p>
      </dgm:t>
    </dgm:pt>
    <dgm:pt modelId="{EA417A56-F4F3-49A4-9A28-E783DF1106A5}" type="parTrans" cxnId="{0DBFB7D4-77DA-4DA1-8A1B-439DD55389E2}">
      <dgm:prSet/>
      <dgm:spPr/>
      <dgm:t>
        <a:bodyPr/>
        <a:lstStyle/>
        <a:p>
          <a:endParaRPr lang="en-GB" sz="600" baseline="0"/>
        </a:p>
      </dgm:t>
    </dgm:pt>
    <dgm:pt modelId="{3E0FA51A-4568-4C9E-B3D7-06EA9FA67FDE}">
      <dgm:prSet custT="1"/>
      <dgm:spPr>
        <a:ln>
          <a:solidFill>
            <a:schemeClr val="tx1"/>
          </a:solidFill>
        </a:ln>
      </dgm:spPr>
      <dgm:t>
        <a:bodyPr/>
        <a:lstStyle/>
        <a:p>
          <a:endParaRPr lang="en-GB" sz="600" baseline="0"/>
        </a:p>
        <a:p>
          <a:r>
            <a:rPr lang="en-GB" sz="600" baseline="0">
              <a:solidFill>
                <a:sysClr val="windowText" lastClr="000000"/>
              </a:solidFill>
            </a:rPr>
            <a:t>IT Support</a:t>
          </a:r>
        </a:p>
        <a:p>
          <a:r>
            <a:rPr lang="en-GB" sz="600" baseline="0">
              <a:solidFill>
                <a:sysClr val="windowText" lastClr="000000"/>
              </a:solidFill>
            </a:rPr>
            <a:t>CW/MW</a:t>
          </a:r>
        </a:p>
        <a:p>
          <a:endParaRPr lang="en-GB" sz="600" baseline="0"/>
        </a:p>
      </dgm:t>
    </dgm:pt>
    <dgm:pt modelId="{F5624CD7-A40C-4345-98FE-AE6A60B87E17}" type="parTrans" cxnId="{E6B21384-17E5-42F5-A5C1-C2F72A987C5E}">
      <dgm:prSet/>
      <dgm:spPr/>
      <dgm:t>
        <a:bodyPr/>
        <a:lstStyle/>
        <a:p>
          <a:endParaRPr lang="en-GB" sz="600" baseline="0"/>
        </a:p>
      </dgm:t>
    </dgm:pt>
    <dgm:pt modelId="{FD3FE7EE-BCC5-4E8F-A205-9145BFA6B33B}" type="sibTrans" cxnId="{E6B21384-17E5-42F5-A5C1-C2F72A987C5E}">
      <dgm:prSet/>
      <dgm:spPr/>
      <dgm:t>
        <a:bodyPr/>
        <a:lstStyle/>
        <a:p>
          <a:endParaRPr lang="en-GB" sz="600" baseline="-25000"/>
        </a:p>
      </dgm:t>
    </dgm:pt>
    <dgm:pt modelId="{1E231CA5-4C58-49C4-9E88-3127680E6ECD}">
      <dgm:prSet custT="1"/>
      <dgm:spPr>
        <a:ln>
          <a:solidFill>
            <a:schemeClr val="tx1"/>
          </a:solidFill>
        </a:ln>
      </dgm:spPr>
      <dgm:t>
        <a:bodyPr/>
        <a:lstStyle/>
        <a:p>
          <a:r>
            <a:rPr lang="en-GB" sz="600" baseline="0">
              <a:solidFill>
                <a:sysClr val="windowText" lastClr="000000"/>
              </a:solidFill>
            </a:rPr>
            <a:t>Computing</a:t>
          </a:r>
        </a:p>
        <a:p>
          <a:r>
            <a:rPr lang="en-GB" sz="600" baseline="0">
              <a:solidFill>
                <a:sysClr val="windowText" lastClr="000000"/>
              </a:solidFill>
            </a:rPr>
            <a:t>ND</a:t>
          </a:r>
        </a:p>
      </dgm:t>
    </dgm:pt>
    <dgm:pt modelId="{AB25EA41-AF53-4F36-ABD3-64A88DD800D4}" type="parTrans" cxnId="{BA4430A2-F088-4DDD-92CD-EBECC6229902}">
      <dgm:prSet/>
      <dgm:spPr/>
      <dgm:t>
        <a:bodyPr/>
        <a:lstStyle/>
        <a:p>
          <a:endParaRPr lang="en-GB" sz="600" baseline="0"/>
        </a:p>
      </dgm:t>
    </dgm:pt>
    <dgm:pt modelId="{B06B686B-0115-43FC-A1BA-FF407D924572}" type="sibTrans" cxnId="{BA4430A2-F088-4DDD-92CD-EBECC6229902}">
      <dgm:prSet/>
      <dgm:spPr/>
      <dgm:t>
        <a:bodyPr/>
        <a:lstStyle/>
        <a:p>
          <a:endParaRPr lang="en-GB" sz="600" baseline="-25000"/>
        </a:p>
      </dgm:t>
    </dgm:pt>
    <dgm:pt modelId="{32803998-456B-4C25-9EBE-1E5EDEB915CF}">
      <dgm:prSet custT="1"/>
      <dgm:spPr>
        <a:ln>
          <a:solidFill>
            <a:schemeClr val="tx1"/>
          </a:solidFill>
        </a:ln>
      </dgm:spPr>
      <dgm:t>
        <a:bodyPr/>
        <a:lstStyle/>
        <a:p>
          <a:r>
            <a:rPr lang="en-GB" sz="600" baseline="0">
              <a:solidFill>
                <a:sysClr val="windowText" lastClr="000000"/>
              </a:solidFill>
            </a:rPr>
            <a:t>Drama</a:t>
          </a:r>
        </a:p>
        <a:p>
          <a:r>
            <a:rPr lang="en-GB" sz="600" baseline="0">
              <a:solidFill>
                <a:sysClr val="windowText" lastClr="000000"/>
              </a:solidFill>
            </a:rPr>
            <a:t>IR</a:t>
          </a:r>
        </a:p>
      </dgm:t>
    </dgm:pt>
    <dgm:pt modelId="{D7E15D20-28A8-4E13-8524-C69A9FBB5DD4}" type="parTrans" cxnId="{C5FD724A-768A-4216-BCE9-F708CE7045D0}">
      <dgm:prSet/>
      <dgm:spPr/>
      <dgm:t>
        <a:bodyPr/>
        <a:lstStyle/>
        <a:p>
          <a:endParaRPr lang="en-GB" sz="600" baseline="0"/>
        </a:p>
      </dgm:t>
    </dgm:pt>
    <dgm:pt modelId="{2BEE2B10-7365-44B4-AD4A-C25401D46F1F}" type="sibTrans" cxnId="{C5FD724A-768A-4216-BCE9-F708CE7045D0}">
      <dgm:prSet/>
      <dgm:spPr/>
      <dgm:t>
        <a:bodyPr/>
        <a:lstStyle/>
        <a:p>
          <a:endParaRPr lang="en-GB" sz="600" baseline="-25000"/>
        </a:p>
      </dgm:t>
    </dgm:pt>
    <dgm:pt modelId="{46C73D2E-8FA2-4225-97EE-36B0D5BE4E38}">
      <dgm:prSet custT="1"/>
      <dgm:spPr>
        <a:ln>
          <a:solidFill>
            <a:schemeClr val="tx1"/>
          </a:solidFill>
        </a:ln>
      </dgm:spPr>
      <dgm:t>
        <a:bodyPr/>
        <a:lstStyle/>
        <a:p>
          <a:r>
            <a:rPr lang="en-GB" sz="600" baseline="0">
              <a:solidFill>
                <a:sysClr val="windowText" lastClr="000000"/>
              </a:solidFill>
            </a:rPr>
            <a:t>Music</a:t>
          </a:r>
        </a:p>
        <a:p>
          <a:r>
            <a:rPr lang="en-GB" sz="600" baseline="0">
              <a:solidFill>
                <a:sysClr val="windowText" lastClr="000000"/>
              </a:solidFill>
            </a:rPr>
            <a:t>LAm</a:t>
          </a:r>
        </a:p>
      </dgm:t>
    </dgm:pt>
    <dgm:pt modelId="{000E0671-F604-42F8-B3BA-0642E2828C99}" type="parTrans" cxnId="{2E532313-F1E2-4DDD-AB40-D0813AFCDF68}">
      <dgm:prSet/>
      <dgm:spPr/>
      <dgm:t>
        <a:bodyPr/>
        <a:lstStyle/>
        <a:p>
          <a:endParaRPr lang="en-GB" sz="600" baseline="0"/>
        </a:p>
      </dgm:t>
    </dgm:pt>
    <dgm:pt modelId="{0AFB9445-60D8-4E9D-A7F4-280CA2ECEF9D}" type="sibTrans" cxnId="{2E532313-F1E2-4DDD-AB40-D0813AFCDF68}">
      <dgm:prSet/>
      <dgm:spPr/>
      <dgm:t>
        <a:bodyPr/>
        <a:lstStyle/>
        <a:p>
          <a:endParaRPr lang="en-GB" sz="600" baseline="-25000"/>
        </a:p>
      </dgm:t>
    </dgm:pt>
    <dgm:pt modelId="{00EF6AA2-3858-4BE7-AF23-A86D463ACD64}">
      <dgm:prSet custT="1"/>
      <dgm:spPr>
        <a:ln>
          <a:solidFill>
            <a:schemeClr val="tx1"/>
          </a:solidFill>
        </a:ln>
      </dgm:spPr>
      <dgm:t>
        <a:bodyPr/>
        <a:lstStyle/>
        <a:p>
          <a:r>
            <a:rPr lang="en-GB" sz="600" baseline="0">
              <a:solidFill>
                <a:sysClr val="windowText" lastClr="000000"/>
              </a:solidFill>
            </a:rPr>
            <a:t>Maths</a:t>
          </a:r>
        </a:p>
        <a:p>
          <a:r>
            <a:rPr lang="en-GB" sz="600" baseline="0">
              <a:solidFill>
                <a:sysClr val="windowText" lastClr="000000"/>
              </a:solidFill>
            </a:rPr>
            <a:t>SW</a:t>
          </a:r>
        </a:p>
      </dgm:t>
    </dgm:pt>
    <dgm:pt modelId="{D452107C-95C3-4B8A-A8D2-72CEFB222E54}" type="parTrans" cxnId="{D7C2E639-CF34-4E3E-9CA3-84C21DC647C6}">
      <dgm:prSet/>
      <dgm:spPr/>
      <dgm:t>
        <a:bodyPr/>
        <a:lstStyle/>
        <a:p>
          <a:endParaRPr lang="en-GB" sz="600" baseline="0"/>
        </a:p>
      </dgm:t>
    </dgm:pt>
    <dgm:pt modelId="{E75E9629-EE5E-495D-8E2F-464AA9E1B89C}" type="sibTrans" cxnId="{D7C2E639-CF34-4E3E-9CA3-84C21DC647C6}">
      <dgm:prSet/>
      <dgm:spPr/>
      <dgm:t>
        <a:bodyPr/>
        <a:lstStyle/>
        <a:p>
          <a:endParaRPr lang="en-GB" sz="600"/>
        </a:p>
      </dgm:t>
    </dgm:pt>
    <dgm:pt modelId="{723AA503-5600-431A-ABAC-AB54477FB448}">
      <dgm:prSet custT="1"/>
      <dgm:spPr>
        <a:ln>
          <a:solidFill>
            <a:schemeClr val="tx1"/>
          </a:solidFill>
        </a:ln>
      </dgm:spPr>
      <dgm:t>
        <a:bodyPr/>
        <a:lstStyle/>
        <a:p>
          <a:r>
            <a:rPr lang="en-GB" sz="600" baseline="0">
              <a:solidFill>
                <a:sysClr val="windowText" lastClr="000000"/>
              </a:solidFill>
            </a:rPr>
            <a:t>Statistics</a:t>
          </a:r>
        </a:p>
        <a:p>
          <a:r>
            <a:rPr lang="en-GB" sz="600" baseline="0">
              <a:solidFill>
                <a:sysClr val="windowText" lastClr="000000"/>
              </a:solidFill>
            </a:rPr>
            <a:t>SBr</a:t>
          </a:r>
        </a:p>
      </dgm:t>
    </dgm:pt>
    <dgm:pt modelId="{6DAF2EC8-E4DC-41EF-A170-FA6CEE90442D}" type="parTrans" cxnId="{97139AAB-1F42-446E-A91A-A5B09980556E}">
      <dgm:prSet/>
      <dgm:spPr/>
      <dgm:t>
        <a:bodyPr/>
        <a:lstStyle/>
        <a:p>
          <a:endParaRPr lang="en-GB" sz="600" baseline="0"/>
        </a:p>
      </dgm:t>
    </dgm:pt>
    <dgm:pt modelId="{6AEEDDF6-15EE-4D66-B5CA-EF1BE248ED5A}" type="sibTrans" cxnId="{97139AAB-1F42-446E-A91A-A5B09980556E}">
      <dgm:prSet/>
      <dgm:spPr/>
      <dgm:t>
        <a:bodyPr/>
        <a:lstStyle/>
        <a:p>
          <a:endParaRPr lang="en-GB" sz="600"/>
        </a:p>
      </dgm:t>
    </dgm:pt>
    <dgm:pt modelId="{687C802F-1319-4B21-913E-30C2486A87DE}">
      <dgm:prSet custT="1"/>
      <dgm:spPr>
        <a:ln>
          <a:solidFill>
            <a:schemeClr val="tx1"/>
          </a:solidFill>
        </a:ln>
      </dgm:spPr>
      <dgm:t>
        <a:bodyPr/>
        <a:lstStyle/>
        <a:p>
          <a:r>
            <a:rPr lang="en-GB" sz="600" baseline="0">
              <a:solidFill>
                <a:sysClr val="windowText" lastClr="000000"/>
              </a:solidFill>
            </a:rPr>
            <a:t>R.E/Socio</a:t>
          </a:r>
        </a:p>
        <a:p>
          <a:r>
            <a:rPr lang="en-GB" sz="600" baseline="0">
              <a:solidFill>
                <a:schemeClr val="tx1"/>
              </a:solidFill>
            </a:rPr>
            <a:t>JEd</a:t>
          </a:r>
        </a:p>
      </dgm:t>
    </dgm:pt>
    <dgm:pt modelId="{61F7A860-306E-4719-B8B2-255F279DEDAF}" type="parTrans" cxnId="{89011A35-DCAE-4772-A64B-91EB1DA4CEF0}">
      <dgm:prSet/>
      <dgm:spPr/>
      <dgm:t>
        <a:bodyPr/>
        <a:lstStyle/>
        <a:p>
          <a:endParaRPr lang="en-GB" sz="600" baseline="0"/>
        </a:p>
      </dgm:t>
    </dgm:pt>
    <dgm:pt modelId="{753B4974-A340-4255-BEDA-5F22FC405608}" type="sibTrans" cxnId="{89011A35-DCAE-4772-A64B-91EB1DA4CEF0}">
      <dgm:prSet/>
      <dgm:spPr/>
      <dgm:t>
        <a:bodyPr/>
        <a:lstStyle/>
        <a:p>
          <a:endParaRPr lang="en-GB" sz="600"/>
        </a:p>
      </dgm:t>
    </dgm:pt>
    <dgm:pt modelId="{BF4A2EBB-60C6-44E4-8D24-DB63C4C36B93}">
      <dgm:prSet custT="1"/>
      <dgm:spPr>
        <a:ln>
          <a:solidFill>
            <a:schemeClr val="tx1"/>
          </a:solidFill>
        </a:ln>
      </dgm:spPr>
      <dgm:t>
        <a:bodyPr/>
        <a:lstStyle/>
        <a:p>
          <a:r>
            <a:rPr lang="en-GB" sz="600" baseline="0">
              <a:solidFill>
                <a:sysClr val="windowText" lastClr="000000"/>
              </a:solidFill>
            </a:rPr>
            <a:t>Geog</a:t>
          </a:r>
        </a:p>
        <a:p>
          <a:r>
            <a:rPr lang="en-GB" sz="600" baseline="0">
              <a:solidFill>
                <a:schemeClr val="tx1"/>
              </a:solidFill>
            </a:rPr>
            <a:t>CB</a:t>
          </a:r>
        </a:p>
      </dgm:t>
    </dgm:pt>
    <dgm:pt modelId="{AD58670A-976A-47C1-BD7A-975ED8C5FAC5}" type="parTrans" cxnId="{2BE0546E-0375-4DD3-AED1-9F68F160745B}">
      <dgm:prSet/>
      <dgm:spPr/>
      <dgm:t>
        <a:bodyPr/>
        <a:lstStyle/>
        <a:p>
          <a:endParaRPr lang="en-GB" sz="600" baseline="0"/>
        </a:p>
      </dgm:t>
    </dgm:pt>
    <dgm:pt modelId="{C3139D9A-0BCE-46F6-996C-18F7E2C9E799}" type="sibTrans" cxnId="{2BE0546E-0375-4DD3-AED1-9F68F160745B}">
      <dgm:prSet/>
      <dgm:spPr/>
      <dgm:t>
        <a:bodyPr/>
        <a:lstStyle/>
        <a:p>
          <a:endParaRPr lang="en-GB" sz="600"/>
        </a:p>
      </dgm:t>
    </dgm:pt>
    <dgm:pt modelId="{C41C371A-150C-4241-B330-001050A3CBC4}">
      <dgm:prSet custT="1"/>
      <dgm:spPr>
        <a:ln>
          <a:solidFill>
            <a:schemeClr val="tx1"/>
          </a:solidFill>
        </a:ln>
      </dgm:spPr>
      <dgm:t>
        <a:bodyPr/>
        <a:lstStyle/>
        <a:p>
          <a:r>
            <a:rPr lang="en-GB" sz="600">
              <a:solidFill>
                <a:sysClr val="windowText" lastClr="000000"/>
              </a:solidFill>
            </a:rPr>
            <a:t>P.E</a:t>
          </a:r>
        </a:p>
        <a:p>
          <a:r>
            <a:rPr lang="en-GB" sz="600">
              <a:solidFill>
                <a:sysClr val="windowText" lastClr="000000"/>
              </a:solidFill>
            </a:rPr>
            <a:t>NHe</a:t>
          </a:r>
        </a:p>
      </dgm:t>
    </dgm:pt>
    <dgm:pt modelId="{28F3301B-BE0A-4120-8E90-03831ED667E0}" type="parTrans" cxnId="{AB7D5B85-A362-4539-A28D-F399CB60F448}">
      <dgm:prSet/>
      <dgm:spPr/>
      <dgm:t>
        <a:bodyPr/>
        <a:lstStyle/>
        <a:p>
          <a:endParaRPr lang="en-GB" sz="600">
            <a:solidFill>
              <a:srgbClr val="FFFF00"/>
            </a:solidFill>
          </a:endParaRPr>
        </a:p>
      </dgm:t>
    </dgm:pt>
    <dgm:pt modelId="{AE23EBD7-B4FD-4633-B1D1-2950F1CC1718}" type="sibTrans" cxnId="{AB7D5B85-A362-4539-A28D-F399CB60F448}">
      <dgm:prSet/>
      <dgm:spPr/>
      <dgm:t>
        <a:bodyPr/>
        <a:lstStyle/>
        <a:p>
          <a:endParaRPr lang="en-GB"/>
        </a:p>
      </dgm:t>
    </dgm:pt>
    <dgm:pt modelId="{0BB6CC78-7586-4F04-B276-CBB4B879E1AC}">
      <dgm:prSet custT="1"/>
      <dgm:spPr>
        <a:ln>
          <a:solidFill>
            <a:schemeClr val="tx1"/>
          </a:solidFill>
        </a:ln>
      </dgm:spPr>
      <dgm:t>
        <a:bodyPr/>
        <a:lstStyle/>
        <a:p>
          <a:endParaRPr lang="en-GB" sz="600">
            <a:solidFill>
              <a:sysClr val="windowText" lastClr="000000"/>
            </a:solidFill>
          </a:endParaRPr>
        </a:p>
        <a:p>
          <a:r>
            <a:rPr lang="en-GB" sz="600">
              <a:solidFill>
                <a:sysClr val="windowText" lastClr="000000"/>
              </a:solidFill>
            </a:rPr>
            <a:t>Support</a:t>
          </a:r>
        </a:p>
        <a:p>
          <a:r>
            <a:rPr lang="en-GB" sz="600">
              <a:solidFill>
                <a:sysClr val="windowText" lastClr="000000"/>
              </a:solidFill>
            </a:rPr>
            <a:t>Staff</a:t>
          </a:r>
        </a:p>
        <a:p>
          <a:endParaRPr lang="en-GB" sz="600">
            <a:solidFill>
              <a:sysClr val="windowText" lastClr="000000"/>
            </a:solidFill>
          </a:endParaRPr>
        </a:p>
      </dgm:t>
    </dgm:pt>
    <dgm:pt modelId="{247C5665-C3A2-4E78-B11A-A008EE01DC52}" type="parTrans" cxnId="{6111D839-0A8A-4069-95CD-A8C574F4E1A7}">
      <dgm:prSet/>
      <dgm:spPr/>
      <dgm:t>
        <a:bodyPr/>
        <a:lstStyle/>
        <a:p>
          <a:endParaRPr lang="en-GB" sz="600">
            <a:solidFill>
              <a:srgbClr val="FFFF00"/>
            </a:solidFill>
          </a:endParaRPr>
        </a:p>
      </dgm:t>
    </dgm:pt>
    <dgm:pt modelId="{E8B15384-5F09-43D9-A462-D83F95191669}" type="sibTrans" cxnId="{6111D839-0A8A-4069-95CD-A8C574F4E1A7}">
      <dgm:prSet/>
      <dgm:spPr/>
      <dgm:t>
        <a:bodyPr/>
        <a:lstStyle/>
        <a:p>
          <a:endParaRPr lang="en-GB"/>
        </a:p>
      </dgm:t>
    </dgm:pt>
    <dgm:pt modelId="{802BAC35-C044-4C98-B99B-FD00835A6315}">
      <dgm:prSet custT="1"/>
      <dgm:spPr>
        <a:ln>
          <a:solidFill>
            <a:schemeClr val="tx1"/>
          </a:solidFill>
        </a:ln>
      </dgm:spPr>
      <dgm:t>
        <a:bodyPr/>
        <a:lstStyle/>
        <a:p>
          <a:r>
            <a:rPr lang="en-GB" sz="600">
              <a:solidFill>
                <a:sysClr val="windowText" lastClr="000000"/>
              </a:solidFill>
            </a:rPr>
            <a:t>English</a:t>
          </a:r>
        </a:p>
        <a:p>
          <a:r>
            <a:rPr lang="en-GB" sz="600">
              <a:solidFill>
                <a:sysClr val="windowText" lastClr="000000"/>
              </a:solidFill>
            </a:rPr>
            <a:t>ASt</a:t>
          </a:r>
        </a:p>
      </dgm:t>
    </dgm:pt>
    <dgm:pt modelId="{D00541E8-A9AA-4303-A598-06AFF7F04B6C}" type="parTrans" cxnId="{892BBA5F-1B65-434A-B689-AB72D7EE7E20}">
      <dgm:prSet/>
      <dgm:spPr/>
      <dgm:t>
        <a:bodyPr/>
        <a:lstStyle/>
        <a:p>
          <a:endParaRPr lang="en-GB"/>
        </a:p>
      </dgm:t>
    </dgm:pt>
    <dgm:pt modelId="{1F2C4EFC-DBC4-4C6A-A29F-95C63A8323AC}" type="sibTrans" cxnId="{892BBA5F-1B65-434A-B689-AB72D7EE7E20}">
      <dgm:prSet/>
      <dgm:spPr/>
      <dgm:t>
        <a:bodyPr/>
        <a:lstStyle/>
        <a:p>
          <a:endParaRPr lang="en-GB"/>
        </a:p>
      </dgm:t>
    </dgm:pt>
    <dgm:pt modelId="{361D3950-BE46-40CF-A8BE-8201900E1A36}">
      <dgm:prSet custT="1"/>
      <dgm:spPr>
        <a:ln>
          <a:solidFill>
            <a:schemeClr val="tx1"/>
          </a:solidFill>
        </a:ln>
      </dgm:spPr>
      <dgm:t>
        <a:bodyPr/>
        <a:lstStyle/>
        <a:p>
          <a:r>
            <a:rPr lang="en-GB" sz="600">
              <a:solidFill>
                <a:sysClr val="windowText" lastClr="000000"/>
              </a:solidFill>
            </a:rPr>
            <a:t>MFL</a:t>
          </a:r>
        </a:p>
        <a:p>
          <a:r>
            <a:rPr lang="en-GB" sz="600">
              <a:solidFill>
                <a:sysClr val="windowText" lastClr="000000"/>
              </a:solidFill>
            </a:rPr>
            <a:t>JHa</a:t>
          </a:r>
        </a:p>
      </dgm:t>
    </dgm:pt>
    <dgm:pt modelId="{D18B0317-F1A0-432B-8C46-7FFBB0EFB1B3}" type="parTrans" cxnId="{A8E0EB5A-5E0D-4A71-B797-8383B4A6FD65}">
      <dgm:prSet/>
      <dgm:spPr/>
      <dgm:t>
        <a:bodyPr/>
        <a:lstStyle/>
        <a:p>
          <a:endParaRPr lang="en-GB"/>
        </a:p>
      </dgm:t>
    </dgm:pt>
    <dgm:pt modelId="{2CF97FAE-CF2F-49DC-885D-2AAE6F4808D0}" type="sibTrans" cxnId="{A8E0EB5A-5E0D-4A71-B797-8383B4A6FD65}">
      <dgm:prSet/>
      <dgm:spPr/>
      <dgm:t>
        <a:bodyPr/>
        <a:lstStyle/>
        <a:p>
          <a:endParaRPr lang="en-GB"/>
        </a:p>
      </dgm:t>
    </dgm:pt>
    <dgm:pt modelId="{67421EEF-9F22-4819-AA0E-49208369E64B}">
      <dgm:prSet custT="1"/>
      <dgm:spPr>
        <a:ln>
          <a:solidFill>
            <a:schemeClr val="tx1"/>
          </a:solidFill>
        </a:ln>
      </dgm:spPr>
      <dgm:t>
        <a:bodyPr/>
        <a:lstStyle/>
        <a:p>
          <a:r>
            <a:rPr lang="en-GB" sz="600">
              <a:solidFill>
                <a:sysClr val="windowText" lastClr="000000"/>
              </a:solidFill>
            </a:rPr>
            <a:t>History</a:t>
          </a:r>
        </a:p>
        <a:p>
          <a:r>
            <a:rPr lang="en-GB" sz="600">
              <a:solidFill>
                <a:sysClr val="windowText" lastClr="000000"/>
              </a:solidFill>
            </a:rPr>
            <a:t>VLa</a:t>
          </a:r>
        </a:p>
      </dgm:t>
    </dgm:pt>
    <dgm:pt modelId="{D5DF80B3-195A-4A2C-BEB7-EDA85E7FDC3C}" type="sibTrans" cxnId="{568891BC-9CDA-45FE-8209-DFF904E8D120}">
      <dgm:prSet/>
      <dgm:spPr/>
      <dgm:t>
        <a:bodyPr/>
        <a:lstStyle/>
        <a:p>
          <a:endParaRPr lang="en-GB"/>
        </a:p>
      </dgm:t>
    </dgm:pt>
    <dgm:pt modelId="{DCF994E8-AEB8-4D17-B63C-437BD9F9EFAA}" type="parTrans" cxnId="{568891BC-9CDA-45FE-8209-DFF904E8D120}">
      <dgm:prSet/>
      <dgm:spPr/>
      <dgm:t>
        <a:bodyPr/>
        <a:lstStyle/>
        <a:p>
          <a:endParaRPr lang="en-GB"/>
        </a:p>
      </dgm:t>
    </dgm:pt>
    <dgm:pt modelId="{42FB4095-2002-4467-9FD2-ADCD4514EFB0}">
      <dgm:prSet custT="1"/>
      <dgm:spPr>
        <a:ln>
          <a:solidFill>
            <a:schemeClr val="tx1"/>
          </a:solidFill>
        </a:ln>
      </dgm:spPr>
      <dgm:t>
        <a:bodyPr/>
        <a:lstStyle/>
        <a:p>
          <a:r>
            <a:rPr lang="en-GB" sz="600" baseline="0">
              <a:solidFill>
                <a:sysClr val="windowText" lastClr="000000"/>
              </a:solidFill>
            </a:rPr>
            <a:t>Business</a:t>
          </a:r>
        </a:p>
        <a:p>
          <a:r>
            <a:rPr lang="en-GB" sz="600" baseline="0">
              <a:solidFill>
                <a:sysClr val="windowText" lastClr="000000"/>
              </a:solidFill>
            </a:rPr>
            <a:t>NN</a:t>
          </a:r>
        </a:p>
      </dgm:t>
    </dgm:pt>
    <dgm:pt modelId="{C9E8C967-49CC-4371-ABB2-7A45FF2D05D2}" type="parTrans" cxnId="{AC96788C-A56D-4A42-A395-4E5B47A10ACF}">
      <dgm:prSet/>
      <dgm:spPr/>
      <dgm:t>
        <a:bodyPr/>
        <a:lstStyle/>
        <a:p>
          <a:endParaRPr lang="en-GB"/>
        </a:p>
      </dgm:t>
    </dgm:pt>
    <dgm:pt modelId="{A2A4EA64-599E-4CCE-AF4E-9875AC945A3B}" type="sibTrans" cxnId="{AC96788C-A56D-4A42-A395-4E5B47A10ACF}">
      <dgm:prSet/>
      <dgm:spPr/>
      <dgm:t>
        <a:bodyPr/>
        <a:lstStyle/>
        <a:p>
          <a:endParaRPr lang="en-GB"/>
        </a:p>
      </dgm:t>
    </dgm:pt>
    <dgm:pt modelId="{7E84A823-6D05-4D92-B9E9-C229DED0477F}">
      <dgm:prSet custT="1"/>
      <dgm:spPr>
        <a:ln>
          <a:solidFill>
            <a:schemeClr val="tx1"/>
          </a:solidFill>
        </a:ln>
      </dgm:spPr>
      <dgm:t>
        <a:bodyPr/>
        <a:lstStyle/>
        <a:p>
          <a:r>
            <a:rPr lang="en-GB" sz="600" baseline="0">
              <a:solidFill>
                <a:sysClr val="windowText" lastClr="000000"/>
              </a:solidFill>
            </a:rPr>
            <a:t>Careers</a:t>
          </a:r>
        </a:p>
        <a:p>
          <a:r>
            <a:rPr lang="en-GB" sz="600" baseline="0">
              <a:solidFill>
                <a:sysClr val="windowText" lastClr="000000"/>
              </a:solidFill>
            </a:rPr>
            <a:t>ND</a:t>
          </a:r>
        </a:p>
      </dgm:t>
    </dgm:pt>
    <dgm:pt modelId="{7314E73F-FFF3-4A59-BE32-B223F72049D5}" type="parTrans" cxnId="{B0622AEE-9BF3-4BB6-BD62-BFD41EEE6DEC}">
      <dgm:prSet/>
      <dgm:spPr/>
      <dgm:t>
        <a:bodyPr/>
        <a:lstStyle/>
        <a:p>
          <a:endParaRPr lang="en-GB"/>
        </a:p>
      </dgm:t>
    </dgm:pt>
    <dgm:pt modelId="{A55B20EC-7423-4CE3-A1F4-F4947869A259}" type="sibTrans" cxnId="{B0622AEE-9BF3-4BB6-BD62-BFD41EEE6DEC}">
      <dgm:prSet/>
      <dgm:spPr/>
      <dgm:t>
        <a:bodyPr/>
        <a:lstStyle/>
        <a:p>
          <a:endParaRPr lang="en-GB"/>
        </a:p>
      </dgm:t>
    </dgm:pt>
    <dgm:pt modelId="{FDED2B61-90C2-4590-A31C-940609F10A89}">
      <dgm:prSet custT="1"/>
      <dgm:spPr>
        <a:ln>
          <a:solidFill>
            <a:schemeClr val="tx1"/>
          </a:solidFill>
        </a:ln>
      </dgm:spPr>
      <dgm:t>
        <a:bodyPr/>
        <a:lstStyle/>
        <a:p>
          <a:r>
            <a:rPr lang="en-GB" sz="600" baseline="0">
              <a:solidFill>
                <a:schemeClr val="tx1"/>
              </a:solidFill>
            </a:rPr>
            <a:t>Life Skills</a:t>
          </a:r>
        </a:p>
        <a:p>
          <a:r>
            <a:rPr lang="en-GB" sz="600" baseline="0">
              <a:solidFill>
                <a:schemeClr val="tx1"/>
              </a:solidFill>
            </a:rPr>
            <a:t>KS</a:t>
          </a:r>
        </a:p>
      </dgm:t>
    </dgm:pt>
    <dgm:pt modelId="{F2E399A6-FE74-45C5-8C7E-3A98DBFF3122}" type="parTrans" cxnId="{F253973F-8B84-484F-B069-FA193A5768F0}">
      <dgm:prSet/>
      <dgm:spPr/>
      <dgm:t>
        <a:bodyPr/>
        <a:lstStyle/>
        <a:p>
          <a:endParaRPr lang="en-GB"/>
        </a:p>
      </dgm:t>
    </dgm:pt>
    <dgm:pt modelId="{42EBDF80-4C21-464C-8AB0-E86271BF2438}" type="sibTrans" cxnId="{F253973F-8B84-484F-B069-FA193A5768F0}">
      <dgm:prSet/>
      <dgm:spPr/>
      <dgm:t>
        <a:bodyPr/>
        <a:lstStyle/>
        <a:p>
          <a:endParaRPr lang="en-GB"/>
        </a:p>
      </dgm:t>
    </dgm:pt>
    <dgm:pt modelId="{B6C75F8F-4AFD-4388-A1A8-53E2BC88CCFB}">
      <dgm:prSet custT="1"/>
      <dgm:spPr>
        <a:ln>
          <a:solidFill>
            <a:schemeClr val="tx1"/>
          </a:solidFill>
        </a:ln>
      </dgm:spPr>
      <dgm:t>
        <a:bodyPr/>
        <a:lstStyle/>
        <a:p>
          <a:r>
            <a:rPr lang="en-GB" sz="600" baseline="0">
              <a:solidFill>
                <a:schemeClr val="tx1"/>
              </a:solidFill>
            </a:rPr>
            <a:t>DT</a:t>
          </a:r>
        </a:p>
        <a:p>
          <a:r>
            <a:rPr lang="en-GB" sz="600" baseline="0">
              <a:solidFill>
                <a:schemeClr val="tx1"/>
              </a:solidFill>
            </a:rPr>
            <a:t>FRo</a:t>
          </a:r>
        </a:p>
      </dgm:t>
    </dgm:pt>
    <dgm:pt modelId="{7FF882F9-A240-4A3C-9D0C-597873E3498F}" type="parTrans" cxnId="{51BCA9B7-0A8C-4C7B-AD80-AE4FCF5FBACC}">
      <dgm:prSet/>
      <dgm:spPr/>
      <dgm:t>
        <a:bodyPr/>
        <a:lstStyle/>
        <a:p>
          <a:endParaRPr lang="en-GB"/>
        </a:p>
      </dgm:t>
    </dgm:pt>
    <dgm:pt modelId="{1548A634-0A1D-4589-9998-FD64AC92695E}" type="sibTrans" cxnId="{51BCA9B7-0A8C-4C7B-AD80-AE4FCF5FBACC}">
      <dgm:prSet/>
      <dgm:spPr/>
      <dgm:t>
        <a:bodyPr/>
        <a:lstStyle/>
        <a:p>
          <a:endParaRPr lang="en-GB"/>
        </a:p>
      </dgm:t>
    </dgm:pt>
    <dgm:pt modelId="{FF73AFEB-B504-4926-9C8C-5BAC6B5506C3}">
      <dgm:prSet custT="1"/>
      <dgm:spPr>
        <a:ln>
          <a:solidFill>
            <a:schemeClr val="tx1"/>
          </a:solidFill>
        </a:ln>
      </dgm:spPr>
      <dgm:t>
        <a:bodyPr/>
        <a:lstStyle/>
        <a:p>
          <a:r>
            <a:rPr lang="en-GB" sz="600">
              <a:solidFill>
                <a:schemeClr val="tx1"/>
              </a:solidFill>
            </a:rPr>
            <a:t>Art</a:t>
          </a:r>
        </a:p>
        <a:p>
          <a:r>
            <a:rPr lang="en-GB" sz="600">
              <a:solidFill>
                <a:schemeClr val="tx1"/>
              </a:solidFill>
            </a:rPr>
            <a:t>MA</a:t>
          </a:r>
        </a:p>
      </dgm:t>
    </dgm:pt>
    <dgm:pt modelId="{24087637-C7C8-4AD5-902D-C0EC05EE06A4}" type="parTrans" cxnId="{FC058B72-12BB-4D6C-A166-3390AFCC68F2}">
      <dgm:prSet/>
      <dgm:spPr/>
      <dgm:t>
        <a:bodyPr/>
        <a:lstStyle/>
        <a:p>
          <a:endParaRPr lang="en-GB"/>
        </a:p>
      </dgm:t>
    </dgm:pt>
    <dgm:pt modelId="{1D640E45-717D-4805-B77A-C48027DC2403}" type="sibTrans" cxnId="{FC058B72-12BB-4D6C-A166-3390AFCC68F2}">
      <dgm:prSet/>
      <dgm:spPr/>
      <dgm:t>
        <a:bodyPr/>
        <a:lstStyle/>
        <a:p>
          <a:endParaRPr lang="en-GB"/>
        </a:p>
      </dgm:t>
    </dgm:pt>
    <dgm:pt modelId="{D03E223D-D269-4859-BAED-45E585B24788}">
      <dgm:prSet custT="1"/>
      <dgm:spPr>
        <a:ln>
          <a:solidFill>
            <a:schemeClr val="tx1"/>
          </a:solidFill>
        </a:ln>
      </dgm:spPr>
      <dgm:t>
        <a:bodyPr/>
        <a:lstStyle/>
        <a:p>
          <a:r>
            <a:rPr lang="en-GB" sz="600">
              <a:solidFill>
                <a:schemeClr val="tx1"/>
              </a:solidFill>
            </a:rPr>
            <a:t>ITT</a:t>
          </a:r>
        </a:p>
        <a:p>
          <a:r>
            <a:rPr lang="en-GB" sz="600">
              <a:solidFill>
                <a:schemeClr val="tx1"/>
              </a:solidFill>
            </a:rPr>
            <a:t>LHC</a:t>
          </a:r>
        </a:p>
      </dgm:t>
    </dgm:pt>
    <dgm:pt modelId="{177B3F63-5200-479A-8EDF-88B90CD0FD97}" type="parTrans" cxnId="{3FA1A304-60A5-4453-86A7-58FE070C3DD4}">
      <dgm:prSet/>
      <dgm:spPr/>
      <dgm:t>
        <a:bodyPr/>
        <a:lstStyle/>
        <a:p>
          <a:endParaRPr lang="en-GB"/>
        </a:p>
      </dgm:t>
    </dgm:pt>
    <dgm:pt modelId="{78664CF5-C0DC-4CAE-91DC-B466FADE7346}" type="sibTrans" cxnId="{3FA1A304-60A5-4453-86A7-58FE070C3DD4}">
      <dgm:prSet/>
      <dgm:spPr/>
      <dgm:t>
        <a:bodyPr/>
        <a:lstStyle/>
        <a:p>
          <a:endParaRPr lang="en-GB"/>
        </a:p>
      </dgm:t>
    </dgm:pt>
    <dgm:pt modelId="{3F86EE44-316C-41B7-86BD-87839AD1AF5B}">
      <dgm:prSet/>
      <dgm:spPr>
        <a:ln>
          <a:solidFill>
            <a:schemeClr val="tx1"/>
          </a:solidFill>
        </a:ln>
      </dgm:spPr>
      <dgm:t>
        <a:bodyPr/>
        <a:lstStyle/>
        <a:p>
          <a:r>
            <a:rPr lang="en-GB">
              <a:solidFill>
                <a:schemeClr val="tx1"/>
              </a:solidFill>
            </a:rPr>
            <a:t>DE/Ctz/PSHEE</a:t>
          </a:r>
        </a:p>
        <a:p>
          <a:r>
            <a:rPr lang="en-GB">
              <a:solidFill>
                <a:schemeClr val="tx1"/>
              </a:solidFill>
            </a:rPr>
            <a:t>NL</a:t>
          </a:r>
        </a:p>
      </dgm:t>
    </dgm:pt>
    <dgm:pt modelId="{2CA2A763-6B3B-404B-B293-FF3B228E5992}" type="parTrans" cxnId="{175F17D5-B72E-44F9-8986-14B9B2E5B03F}">
      <dgm:prSet/>
      <dgm:spPr/>
      <dgm:t>
        <a:bodyPr/>
        <a:lstStyle/>
        <a:p>
          <a:endParaRPr lang="en-GB"/>
        </a:p>
      </dgm:t>
    </dgm:pt>
    <dgm:pt modelId="{D1C6EDDB-0135-4BC3-A1BE-7F9B959B5FF9}" type="sibTrans" cxnId="{175F17D5-B72E-44F9-8986-14B9B2E5B03F}">
      <dgm:prSet/>
      <dgm:spPr/>
      <dgm:t>
        <a:bodyPr/>
        <a:lstStyle/>
        <a:p>
          <a:endParaRPr lang="en-GB"/>
        </a:p>
      </dgm:t>
    </dgm:pt>
    <dgm:pt modelId="{522CA78F-1C03-44D2-ADCD-C5CD78103A79}">
      <dgm:prSet phldrT="[Text]" custT="1"/>
      <dgm:spPr>
        <a:ln>
          <a:solidFill>
            <a:schemeClr val="tx1"/>
          </a:solidFill>
        </a:ln>
      </dgm:spPr>
      <dgm:t>
        <a:bodyPr anchor="t" anchorCtr="0"/>
        <a:lstStyle/>
        <a:p>
          <a:endParaRPr lang="en-GB" sz="500" baseline="0"/>
        </a:p>
        <a:p>
          <a:r>
            <a:rPr lang="en-GB" sz="600" baseline="0">
              <a:solidFill>
                <a:sysClr val="windowText" lastClr="000000"/>
              </a:solidFill>
            </a:rPr>
            <a:t>YM</a:t>
          </a:r>
        </a:p>
        <a:p>
          <a:r>
            <a:rPr lang="en-GB" sz="600" b="1" baseline="0">
              <a:solidFill>
                <a:schemeClr val="tx1"/>
              </a:solidFill>
            </a:rPr>
            <a:t>Assistant Principal</a:t>
          </a:r>
        </a:p>
        <a:p>
          <a:r>
            <a:rPr lang="en-GB" sz="600" i="1" baseline="0">
              <a:solidFill>
                <a:schemeClr val="tx1"/>
              </a:solidFill>
            </a:rPr>
            <a:t>Science</a:t>
          </a:r>
        </a:p>
        <a:p>
          <a:r>
            <a:rPr lang="en-GB" sz="600" b="1" i="0" baseline="0">
              <a:solidFill>
                <a:schemeClr val="tx1"/>
              </a:solidFill>
            </a:rPr>
            <a:t>Ashdown</a:t>
          </a:r>
        </a:p>
        <a:p>
          <a:r>
            <a:rPr lang="en-GB" sz="600" baseline="0">
              <a:solidFill>
                <a:schemeClr val="tx1"/>
              </a:solidFill>
            </a:rPr>
            <a:t>SEND</a:t>
          </a:r>
        </a:p>
        <a:p>
          <a:r>
            <a:rPr lang="en-GB" sz="600" baseline="0">
              <a:solidFill>
                <a:schemeClr val="tx1"/>
              </a:solidFill>
            </a:rPr>
            <a:t>CLA</a:t>
          </a:r>
        </a:p>
        <a:p>
          <a:r>
            <a:rPr lang="en-GB" sz="600" baseline="0">
              <a:solidFill>
                <a:schemeClr val="tx1"/>
              </a:solidFill>
            </a:rPr>
            <a:t>Transition</a:t>
          </a:r>
        </a:p>
      </dgm:t>
    </dgm:pt>
    <dgm:pt modelId="{034F6938-61F4-4EA4-94AF-467D1100299E}" type="parTrans" cxnId="{8E0B29F3-3D14-462D-9B27-CAE1F9505CB8}">
      <dgm:prSet/>
      <dgm:spPr/>
      <dgm:t>
        <a:bodyPr/>
        <a:lstStyle/>
        <a:p>
          <a:endParaRPr lang="en-GB"/>
        </a:p>
      </dgm:t>
    </dgm:pt>
    <dgm:pt modelId="{FB5EC3A9-C5AB-4A37-BCD6-F09E139A2B24}" type="sibTrans" cxnId="{8E0B29F3-3D14-462D-9B27-CAE1F9505CB8}">
      <dgm:prSet/>
      <dgm:spPr/>
      <dgm:t>
        <a:bodyPr/>
        <a:lstStyle/>
        <a:p>
          <a:endParaRPr lang="en-GB"/>
        </a:p>
      </dgm:t>
    </dgm:pt>
    <dgm:pt modelId="{E4AF5FC5-8C25-490D-9787-61220CE3AAA7}">
      <dgm:prSet custT="1"/>
      <dgm:spPr>
        <a:ln>
          <a:solidFill>
            <a:schemeClr val="tx1"/>
          </a:solidFill>
        </a:ln>
      </dgm:spPr>
      <dgm:t>
        <a:bodyPr/>
        <a:lstStyle/>
        <a:p>
          <a:r>
            <a:rPr lang="en-GB" sz="600">
              <a:solidFill>
                <a:schemeClr val="tx1"/>
              </a:solidFill>
            </a:rPr>
            <a:t>Science</a:t>
          </a:r>
        </a:p>
        <a:p>
          <a:r>
            <a:rPr lang="en-GB" sz="600">
              <a:solidFill>
                <a:schemeClr val="tx1"/>
              </a:solidFill>
            </a:rPr>
            <a:t>CC</a:t>
          </a:r>
        </a:p>
      </dgm:t>
    </dgm:pt>
    <dgm:pt modelId="{C20507BA-C990-4489-A4E5-7AFA66597F72}" type="parTrans" cxnId="{45FD5D68-ECBE-4D0E-9CE8-FC41C9ABA108}">
      <dgm:prSet/>
      <dgm:spPr/>
      <dgm:t>
        <a:bodyPr/>
        <a:lstStyle/>
        <a:p>
          <a:endParaRPr lang="en-GB"/>
        </a:p>
      </dgm:t>
    </dgm:pt>
    <dgm:pt modelId="{F8346D78-FD6E-4FAB-A4F1-2FE05E45C6A2}" type="sibTrans" cxnId="{45FD5D68-ECBE-4D0E-9CE8-FC41C9ABA108}">
      <dgm:prSet/>
      <dgm:spPr/>
      <dgm:t>
        <a:bodyPr/>
        <a:lstStyle/>
        <a:p>
          <a:endParaRPr lang="en-GB"/>
        </a:p>
      </dgm:t>
    </dgm:pt>
    <dgm:pt modelId="{CF2A701D-5BE1-4BD3-AC5D-AD5817226496}">
      <dgm:prSet custT="1"/>
      <dgm:spPr>
        <a:ln>
          <a:solidFill>
            <a:schemeClr val="tx1"/>
          </a:solidFill>
        </a:ln>
      </dgm:spPr>
      <dgm:t>
        <a:bodyPr/>
        <a:lstStyle/>
        <a:p>
          <a:r>
            <a:rPr lang="en-GB" sz="600">
              <a:solidFill>
                <a:schemeClr val="tx1"/>
              </a:solidFill>
            </a:rPr>
            <a:t>SEN</a:t>
          </a:r>
        </a:p>
        <a:p>
          <a:r>
            <a:rPr lang="en-GB" sz="600">
              <a:solidFill>
                <a:schemeClr val="tx1"/>
              </a:solidFill>
            </a:rPr>
            <a:t>DFi</a:t>
          </a:r>
        </a:p>
      </dgm:t>
    </dgm:pt>
    <dgm:pt modelId="{001A389F-8F22-4019-A56A-B5D40DEE4F5C}" type="parTrans" cxnId="{2A9D033B-6762-4142-A2A4-6B3B242A89E3}">
      <dgm:prSet/>
      <dgm:spPr/>
      <dgm:t>
        <a:bodyPr/>
        <a:lstStyle/>
        <a:p>
          <a:endParaRPr lang="en-GB"/>
        </a:p>
      </dgm:t>
    </dgm:pt>
    <dgm:pt modelId="{09EE1D50-C435-4732-8B67-EAE2FFC156C6}" type="sibTrans" cxnId="{2A9D033B-6762-4142-A2A4-6B3B242A89E3}">
      <dgm:prSet/>
      <dgm:spPr/>
      <dgm:t>
        <a:bodyPr/>
        <a:lstStyle/>
        <a:p>
          <a:endParaRPr lang="en-GB"/>
        </a:p>
      </dgm:t>
    </dgm:pt>
    <dgm:pt modelId="{5D72EFE0-09EA-4460-83A3-26FE6D9E6DF0}" type="pres">
      <dgm:prSet presAssocID="{2179A99E-C08E-4101-A368-366A51FED6E3}" presName="hierChild1" presStyleCnt="0">
        <dgm:presLayoutVars>
          <dgm:orgChart val="1"/>
          <dgm:chPref val="1"/>
          <dgm:dir/>
          <dgm:animOne val="branch"/>
          <dgm:animLvl val="lvl"/>
          <dgm:resizeHandles/>
        </dgm:presLayoutVars>
      </dgm:prSet>
      <dgm:spPr/>
      <dgm:t>
        <a:bodyPr/>
        <a:lstStyle/>
        <a:p>
          <a:endParaRPr lang="en-GB"/>
        </a:p>
      </dgm:t>
    </dgm:pt>
    <dgm:pt modelId="{A08D2DCD-593B-4A14-8114-E4B4179B8989}" type="pres">
      <dgm:prSet presAssocID="{ED7C7C2C-27FA-461E-A2A4-804321DFA403}" presName="hierRoot1" presStyleCnt="0">
        <dgm:presLayoutVars>
          <dgm:hierBranch val="init"/>
        </dgm:presLayoutVars>
      </dgm:prSet>
      <dgm:spPr/>
      <dgm:t>
        <a:bodyPr/>
        <a:lstStyle/>
        <a:p>
          <a:endParaRPr lang="en-GB"/>
        </a:p>
      </dgm:t>
    </dgm:pt>
    <dgm:pt modelId="{025B9B04-94D6-43C3-B3F0-0C24DAF22DD3}" type="pres">
      <dgm:prSet presAssocID="{ED7C7C2C-27FA-461E-A2A4-804321DFA403}" presName="rootComposite1" presStyleCnt="0"/>
      <dgm:spPr/>
      <dgm:t>
        <a:bodyPr/>
        <a:lstStyle/>
        <a:p>
          <a:endParaRPr lang="en-GB"/>
        </a:p>
      </dgm:t>
    </dgm:pt>
    <dgm:pt modelId="{B5841E93-1B74-40C6-B90A-801C1C7FC70F}" type="pres">
      <dgm:prSet presAssocID="{ED7C7C2C-27FA-461E-A2A4-804321DFA403}" presName="rootText1" presStyleLbl="node0" presStyleIdx="0" presStyleCnt="1" custScaleX="217015" custScaleY="693884">
        <dgm:presLayoutVars>
          <dgm:chPref val="3"/>
        </dgm:presLayoutVars>
      </dgm:prSet>
      <dgm:spPr/>
      <dgm:t>
        <a:bodyPr/>
        <a:lstStyle/>
        <a:p>
          <a:endParaRPr lang="en-GB"/>
        </a:p>
      </dgm:t>
    </dgm:pt>
    <dgm:pt modelId="{8703F870-2901-4997-840F-54B2580D3FB7}" type="pres">
      <dgm:prSet presAssocID="{ED7C7C2C-27FA-461E-A2A4-804321DFA403}" presName="rootConnector1" presStyleLbl="node1" presStyleIdx="0" presStyleCnt="0"/>
      <dgm:spPr/>
      <dgm:t>
        <a:bodyPr/>
        <a:lstStyle/>
        <a:p>
          <a:endParaRPr lang="en-GB"/>
        </a:p>
      </dgm:t>
    </dgm:pt>
    <dgm:pt modelId="{BFEC503D-330C-4906-888E-97CCAC5A1803}" type="pres">
      <dgm:prSet presAssocID="{ED7C7C2C-27FA-461E-A2A4-804321DFA403}" presName="hierChild2" presStyleCnt="0"/>
      <dgm:spPr/>
      <dgm:t>
        <a:bodyPr/>
        <a:lstStyle/>
        <a:p>
          <a:endParaRPr lang="en-GB"/>
        </a:p>
      </dgm:t>
    </dgm:pt>
    <dgm:pt modelId="{DB4A41A2-5C11-4EBA-AB10-22B5DA8984F1}" type="pres">
      <dgm:prSet presAssocID="{00C54F34-5CDE-43F8-9DF3-9E300E8F1CA9}" presName="Name37" presStyleLbl="parChTrans1D2" presStyleIdx="0" presStyleCnt="7"/>
      <dgm:spPr/>
      <dgm:t>
        <a:bodyPr/>
        <a:lstStyle/>
        <a:p>
          <a:endParaRPr lang="en-GB"/>
        </a:p>
      </dgm:t>
    </dgm:pt>
    <dgm:pt modelId="{E882992B-6FD4-4C63-AA23-FFCFE5101409}" type="pres">
      <dgm:prSet presAssocID="{2C5FA150-6539-4230-A299-A4122683EAD7}" presName="hierRoot2" presStyleCnt="0">
        <dgm:presLayoutVars>
          <dgm:hierBranch/>
        </dgm:presLayoutVars>
      </dgm:prSet>
      <dgm:spPr/>
      <dgm:t>
        <a:bodyPr/>
        <a:lstStyle/>
        <a:p>
          <a:endParaRPr lang="en-GB"/>
        </a:p>
      </dgm:t>
    </dgm:pt>
    <dgm:pt modelId="{8071A9AD-42CF-49AF-A4A7-D8C867647644}" type="pres">
      <dgm:prSet presAssocID="{2C5FA150-6539-4230-A299-A4122683EAD7}" presName="rootComposite" presStyleCnt="0"/>
      <dgm:spPr/>
      <dgm:t>
        <a:bodyPr/>
        <a:lstStyle/>
        <a:p>
          <a:endParaRPr lang="en-GB"/>
        </a:p>
      </dgm:t>
    </dgm:pt>
    <dgm:pt modelId="{5D618390-0CC5-4759-8EF6-7F90F6FA32A5}" type="pres">
      <dgm:prSet presAssocID="{2C5FA150-6539-4230-A299-A4122683EAD7}" presName="rootText" presStyleLbl="node2" presStyleIdx="0" presStyleCnt="7" custScaleX="222139" custScaleY="763250">
        <dgm:presLayoutVars>
          <dgm:chPref val="3"/>
        </dgm:presLayoutVars>
      </dgm:prSet>
      <dgm:spPr/>
      <dgm:t>
        <a:bodyPr/>
        <a:lstStyle/>
        <a:p>
          <a:endParaRPr lang="en-GB"/>
        </a:p>
      </dgm:t>
    </dgm:pt>
    <dgm:pt modelId="{3500D542-FE2C-47EC-9D0D-FA56E45E4A5C}" type="pres">
      <dgm:prSet presAssocID="{2C5FA150-6539-4230-A299-A4122683EAD7}" presName="rootConnector" presStyleLbl="node2" presStyleIdx="0" presStyleCnt="7"/>
      <dgm:spPr/>
      <dgm:t>
        <a:bodyPr/>
        <a:lstStyle/>
        <a:p>
          <a:endParaRPr lang="en-GB"/>
        </a:p>
      </dgm:t>
    </dgm:pt>
    <dgm:pt modelId="{CEAE67D2-50EC-4971-847A-6EA90779C4D9}" type="pres">
      <dgm:prSet presAssocID="{2C5FA150-6539-4230-A299-A4122683EAD7}" presName="hierChild4" presStyleCnt="0"/>
      <dgm:spPr/>
      <dgm:t>
        <a:bodyPr/>
        <a:lstStyle/>
        <a:p>
          <a:endParaRPr lang="en-GB"/>
        </a:p>
      </dgm:t>
    </dgm:pt>
    <dgm:pt modelId="{CC4D21B5-7245-4379-8DB1-3E6004CC8EC3}" type="pres">
      <dgm:prSet presAssocID="{F5624CD7-A40C-4345-98FE-AE6A60B87E17}" presName="Name35" presStyleLbl="parChTrans1D3" presStyleIdx="0" presStyleCnt="22"/>
      <dgm:spPr/>
      <dgm:t>
        <a:bodyPr/>
        <a:lstStyle/>
        <a:p>
          <a:endParaRPr lang="en-GB"/>
        </a:p>
      </dgm:t>
    </dgm:pt>
    <dgm:pt modelId="{39A27539-E221-48FD-80E6-F92F87547B7C}" type="pres">
      <dgm:prSet presAssocID="{3E0FA51A-4568-4C9E-B3D7-06EA9FA67FDE}" presName="hierRoot2" presStyleCnt="0">
        <dgm:presLayoutVars>
          <dgm:hierBranch val="init"/>
        </dgm:presLayoutVars>
      </dgm:prSet>
      <dgm:spPr/>
      <dgm:t>
        <a:bodyPr/>
        <a:lstStyle/>
        <a:p>
          <a:endParaRPr lang="en-GB"/>
        </a:p>
      </dgm:t>
    </dgm:pt>
    <dgm:pt modelId="{CB8BBE9A-6C4B-4C59-B7D6-53829A6ECF75}" type="pres">
      <dgm:prSet presAssocID="{3E0FA51A-4568-4C9E-B3D7-06EA9FA67FDE}" presName="rootComposite" presStyleCnt="0"/>
      <dgm:spPr/>
      <dgm:t>
        <a:bodyPr/>
        <a:lstStyle/>
        <a:p>
          <a:endParaRPr lang="en-GB"/>
        </a:p>
      </dgm:t>
    </dgm:pt>
    <dgm:pt modelId="{C209A469-3636-416D-9711-F3BF8BD399CE}" type="pres">
      <dgm:prSet presAssocID="{3E0FA51A-4568-4C9E-B3D7-06EA9FA67FDE}" presName="rootText" presStyleLbl="node3" presStyleIdx="0" presStyleCnt="22" custScaleX="109521" custScaleY="154521">
        <dgm:presLayoutVars>
          <dgm:chPref val="3"/>
        </dgm:presLayoutVars>
      </dgm:prSet>
      <dgm:spPr/>
      <dgm:t>
        <a:bodyPr/>
        <a:lstStyle/>
        <a:p>
          <a:endParaRPr lang="en-GB"/>
        </a:p>
      </dgm:t>
    </dgm:pt>
    <dgm:pt modelId="{220D306D-26FE-43AA-BABA-ABFD2F16AB4B}" type="pres">
      <dgm:prSet presAssocID="{3E0FA51A-4568-4C9E-B3D7-06EA9FA67FDE}" presName="rootConnector" presStyleLbl="node3" presStyleIdx="0" presStyleCnt="22"/>
      <dgm:spPr/>
      <dgm:t>
        <a:bodyPr/>
        <a:lstStyle/>
        <a:p>
          <a:endParaRPr lang="en-GB"/>
        </a:p>
      </dgm:t>
    </dgm:pt>
    <dgm:pt modelId="{F42C14AB-D32D-4257-A6F5-5FC849B9665E}" type="pres">
      <dgm:prSet presAssocID="{3E0FA51A-4568-4C9E-B3D7-06EA9FA67FDE}" presName="hierChild4" presStyleCnt="0"/>
      <dgm:spPr/>
      <dgm:t>
        <a:bodyPr/>
        <a:lstStyle/>
        <a:p>
          <a:endParaRPr lang="en-GB"/>
        </a:p>
      </dgm:t>
    </dgm:pt>
    <dgm:pt modelId="{2A3E79A2-F40D-4628-83EF-FACC2CCDA9D5}" type="pres">
      <dgm:prSet presAssocID="{3E0FA51A-4568-4C9E-B3D7-06EA9FA67FDE}" presName="hierChild5" presStyleCnt="0"/>
      <dgm:spPr/>
      <dgm:t>
        <a:bodyPr/>
        <a:lstStyle/>
        <a:p>
          <a:endParaRPr lang="en-GB"/>
        </a:p>
      </dgm:t>
    </dgm:pt>
    <dgm:pt modelId="{CE0B1BAA-E2FC-41ED-A364-6A0872EB33A1}" type="pres">
      <dgm:prSet presAssocID="{AB25EA41-AF53-4F36-ABD3-64A88DD800D4}" presName="Name35" presStyleLbl="parChTrans1D3" presStyleIdx="1" presStyleCnt="22"/>
      <dgm:spPr/>
      <dgm:t>
        <a:bodyPr/>
        <a:lstStyle/>
        <a:p>
          <a:endParaRPr lang="en-GB"/>
        </a:p>
      </dgm:t>
    </dgm:pt>
    <dgm:pt modelId="{F000D4AE-0E20-4991-8B3C-156384B279F2}" type="pres">
      <dgm:prSet presAssocID="{1E231CA5-4C58-49C4-9E88-3127680E6ECD}" presName="hierRoot2" presStyleCnt="0">
        <dgm:presLayoutVars>
          <dgm:hierBranch val="init"/>
        </dgm:presLayoutVars>
      </dgm:prSet>
      <dgm:spPr/>
      <dgm:t>
        <a:bodyPr/>
        <a:lstStyle/>
        <a:p>
          <a:endParaRPr lang="en-GB"/>
        </a:p>
      </dgm:t>
    </dgm:pt>
    <dgm:pt modelId="{0C28E2BB-18BF-4CE6-B1DA-F92938F206CB}" type="pres">
      <dgm:prSet presAssocID="{1E231CA5-4C58-49C4-9E88-3127680E6ECD}" presName="rootComposite" presStyleCnt="0"/>
      <dgm:spPr/>
      <dgm:t>
        <a:bodyPr/>
        <a:lstStyle/>
        <a:p>
          <a:endParaRPr lang="en-GB"/>
        </a:p>
      </dgm:t>
    </dgm:pt>
    <dgm:pt modelId="{E79AE142-BC7B-478B-9DBB-C71D71850D5A}" type="pres">
      <dgm:prSet presAssocID="{1E231CA5-4C58-49C4-9E88-3127680E6ECD}" presName="rootText" presStyleLbl="node3" presStyleIdx="1" presStyleCnt="22" custScaleX="109521" custScaleY="154521">
        <dgm:presLayoutVars>
          <dgm:chPref val="3"/>
        </dgm:presLayoutVars>
      </dgm:prSet>
      <dgm:spPr/>
      <dgm:t>
        <a:bodyPr/>
        <a:lstStyle/>
        <a:p>
          <a:endParaRPr lang="en-GB"/>
        </a:p>
      </dgm:t>
    </dgm:pt>
    <dgm:pt modelId="{286C8BD0-A622-4C16-8988-71201E21AC30}" type="pres">
      <dgm:prSet presAssocID="{1E231CA5-4C58-49C4-9E88-3127680E6ECD}" presName="rootConnector" presStyleLbl="node3" presStyleIdx="1" presStyleCnt="22"/>
      <dgm:spPr/>
      <dgm:t>
        <a:bodyPr/>
        <a:lstStyle/>
        <a:p>
          <a:endParaRPr lang="en-GB"/>
        </a:p>
      </dgm:t>
    </dgm:pt>
    <dgm:pt modelId="{36B6B3F5-9727-4D9A-BEE8-E22E4CC29DDE}" type="pres">
      <dgm:prSet presAssocID="{1E231CA5-4C58-49C4-9E88-3127680E6ECD}" presName="hierChild4" presStyleCnt="0"/>
      <dgm:spPr/>
      <dgm:t>
        <a:bodyPr/>
        <a:lstStyle/>
        <a:p>
          <a:endParaRPr lang="en-GB"/>
        </a:p>
      </dgm:t>
    </dgm:pt>
    <dgm:pt modelId="{11C55646-8B59-41E0-B267-D2F3BED747C8}" type="pres">
      <dgm:prSet presAssocID="{1E231CA5-4C58-49C4-9E88-3127680E6ECD}" presName="hierChild5" presStyleCnt="0"/>
      <dgm:spPr/>
      <dgm:t>
        <a:bodyPr/>
        <a:lstStyle/>
        <a:p>
          <a:endParaRPr lang="en-GB"/>
        </a:p>
      </dgm:t>
    </dgm:pt>
    <dgm:pt modelId="{49AA06FB-9B8B-457F-AFF7-44E8A0FC1CDB}" type="pres">
      <dgm:prSet presAssocID="{C9E8C967-49CC-4371-ABB2-7A45FF2D05D2}" presName="Name35" presStyleLbl="parChTrans1D3" presStyleIdx="2" presStyleCnt="22"/>
      <dgm:spPr/>
      <dgm:t>
        <a:bodyPr/>
        <a:lstStyle/>
        <a:p>
          <a:endParaRPr lang="en-GB"/>
        </a:p>
      </dgm:t>
    </dgm:pt>
    <dgm:pt modelId="{891D4F36-4FB3-45D2-8FF7-FF010C7705DC}" type="pres">
      <dgm:prSet presAssocID="{42FB4095-2002-4467-9FD2-ADCD4514EFB0}" presName="hierRoot2" presStyleCnt="0">
        <dgm:presLayoutVars>
          <dgm:hierBranch val="init"/>
        </dgm:presLayoutVars>
      </dgm:prSet>
      <dgm:spPr/>
      <dgm:t>
        <a:bodyPr/>
        <a:lstStyle/>
        <a:p>
          <a:endParaRPr lang="en-GB"/>
        </a:p>
      </dgm:t>
    </dgm:pt>
    <dgm:pt modelId="{49165AA9-1EB2-41CC-ADAD-6CBB3728BFA4}" type="pres">
      <dgm:prSet presAssocID="{42FB4095-2002-4467-9FD2-ADCD4514EFB0}" presName="rootComposite" presStyleCnt="0"/>
      <dgm:spPr/>
      <dgm:t>
        <a:bodyPr/>
        <a:lstStyle/>
        <a:p>
          <a:endParaRPr lang="en-GB"/>
        </a:p>
      </dgm:t>
    </dgm:pt>
    <dgm:pt modelId="{1EA19F6F-85E9-4DC4-BB7A-CD0D4C652C4D}" type="pres">
      <dgm:prSet presAssocID="{42FB4095-2002-4467-9FD2-ADCD4514EFB0}" presName="rootText" presStyleLbl="node3" presStyleIdx="2" presStyleCnt="22" custScaleX="109521" custScaleY="154521">
        <dgm:presLayoutVars>
          <dgm:chPref val="3"/>
        </dgm:presLayoutVars>
      </dgm:prSet>
      <dgm:spPr/>
      <dgm:t>
        <a:bodyPr/>
        <a:lstStyle/>
        <a:p>
          <a:endParaRPr lang="en-GB"/>
        </a:p>
      </dgm:t>
    </dgm:pt>
    <dgm:pt modelId="{06F5B79A-E9F9-431D-8C63-0AB957A10575}" type="pres">
      <dgm:prSet presAssocID="{42FB4095-2002-4467-9FD2-ADCD4514EFB0}" presName="rootConnector" presStyleLbl="node3" presStyleIdx="2" presStyleCnt="22"/>
      <dgm:spPr/>
      <dgm:t>
        <a:bodyPr/>
        <a:lstStyle/>
        <a:p>
          <a:endParaRPr lang="en-GB"/>
        </a:p>
      </dgm:t>
    </dgm:pt>
    <dgm:pt modelId="{D92FE7B6-5A83-4F32-B205-D585C836B9FF}" type="pres">
      <dgm:prSet presAssocID="{42FB4095-2002-4467-9FD2-ADCD4514EFB0}" presName="hierChild4" presStyleCnt="0"/>
      <dgm:spPr/>
      <dgm:t>
        <a:bodyPr/>
        <a:lstStyle/>
        <a:p>
          <a:endParaRPr lang="en-GB"/>
        </a:p>
      </dgm:t>
    </dgm:pt>
    <dgm:pt modelId="{EFC3FF0E-555B-4887-8130-4A711F9D8849}" type="pres">
      <dgm:prSet presAssocID="{42FB4095-2002-4467-9FD2-ADCD4514EFB0}" presName="hierChild5" presStyleCnt="0"/>
      <dgm:spPr/>
      <dgm:t>
        <a:bodyPr/>
        <a:lstStyle/>
        <a:p>
          <a:endParaRPr lang="en-GB"/>
        </a:p>
      </dgm:t>
    </dgm:pt>
    <dgm:pt modelId="{C337B626-869A-46C9-B05F-00BCD3EF9C13}" type="pres">
      <dgm:prSet presAssocID="{7314E73F-FFF3-4A59-BE32-B223F72049D5}" presName="Name35" presStyleLbl="parChTrans1D3" presStyleIdx="3" presStyleCnt="22"/>
      <dgm:spPr/>
      <dgm:t>
        <a:bodyPr/>
        <a:lstStyle/>
        <a:p>
          <a:endParaRPr lang="en-GB"/>
        </a:p>
      </dgm:t>
    </dgm:pt>
    <dgm:pt modelId="{F336D56E-A043-44DF-A483-2FC536665E87}" type="pres">
      <dgm:prSet presAssocID="{7E84A823-6D05-4D92-B9E9-C229DED0477F}" presName="hierRoot2" presStyleCnt="0">
        <dgm:presLayoutVars>
          <dgm:hierBranch val="init"/>
        </dgm:presLayoutVars>
      </dgm:prSet>
      <dgm:spPr/>
      <dgm:t>
        <a:bodyPr/>
        <a:lstStyle/>
        <a:p>
          <a:endParaRPr lang="en-GB"/>
        </a:p>
      </dgm:t>
    </dgm:pt>
    <dgm:pt modelId="{1FDEEDD1-D465-4A9B-BB35-115B3D090AE8}" type="pres">
      <dgm:prSet presAssocID="{7E84A823-6D05-4D92-B9E9-C229DED0477F}" presName="rootComposite" presStyleCnt="0"/>
      <dgm:spPr/>
      <dgm:t>
        <a:bodyPr/>
        <a:lstStyle/>
        <a:p>
          <a:endParaRPr lang="en-GB"/>
        </a:p>
      </dgm:t>
    </dgm:pt>
    <dgm:pt modelId="{84474479-BED0-44E5-991D-E98359A72E6D}" type="pres">
      <dgm:prSet presAssocID="{7E84A823-6D05-4D92-B9E9-C229DED0477F}" presName="rootText" presStyleLbl="node3" presStyleIdx="3" presStyleCnt="22" custScaleX="109521" custScaleY="154521">
        <dgm:presLayoutVars>
          <dgm:chPref val="3"/>
        </dgm:presLayoutVars>
      </dgm:prSet>
      <dgm:spPr/>
      <dgm:t>
        <a:bodyPr/>
        <a:lstStyle/>
        <a:p>
          <a:endParaRPr lang="en-GB"/>
        </a:p>
      </dgm:t>
    </dgm:pt>
    <dgm:pt modelId="{5C347175-CD9E-4A00-9856-876F2F281A05}" type="pres">
      <dgm:prSet presAssocID="{7E84A823-6D05-4D92-B9E9-C229DED0477F}" presName="rootConnector" presStyleLbl="node3" presStyleIdx="3" presStyleCnt="22"/>
      <dgm:spPr/>
      <dgm:t>
        <a:bodyPr/>
        <a:lstStyle/>
        <a:p>
          <a:endParaRPr lang="en-GB"/>
        </a:p>
      </dgm:t>
    </dgm:pt>
    <dgm:pt modelId="{D6B939A8-2937-4280-8877-6FF27A831E01}" type="pres">
      <dgm:prSet presAssocID="{7E84A823-6D05-4D92-B9E9-C229DED0477F}" presName="hierChild4" presStyleCnt="0"/>
      <dgm:spPr/>
      <dgm:t>
        <a:bodyPr/>
        <a:lstStyle/>
        <a:p>
          <a:endParaRPr lang="en-GB"/>
        </a:p>
      </dgm:t>
    </dgm:pt>
    <dgm:pt modelId="{01DFB168-F256-456D-B896-227134C651AB}" type="pres">
      <dgm:prSet presAssocID="{7E84A823-6D05-4D92-B9E9-C229DED0477F}" presName="hierChild5" presStyleCnt="0"/>
      <dgm:spPr/>
      <dgm:t>
        <a:bodyPr/>
        <a:lstStyle/>
        <a:p>
          <a:endParaRPr lang="en-GB"/>
        </a:p>
      </dgm:t>
    </dgm:pt>
    <dgm:pt modelId="{2F096516-FCD9-4FCC-B562-647DE625B0A9}" type="pres">
      <dgm:prSet presAssocID="{F2E399A6-FE74-45C5-8C7E-3A98DBFF3122}" presName="Name35" presStyleLbl="parChTrans1D3" presStyleIdx="4" presStyleCnt="22"/>
      <dgm:spPr/>
      <dgm:t>
        <a:bodyPr/>
        <a:lstStyle/>
        <a:p>
          <a:endParaRPr lang="en-GB"/>
        </a:p>
      </dgm:t>
    </dgm:pt>
    <dgm:pt modelId="{FB34AEA4-FDD5-4BDD-9220-A4A9CDA58805}" type="pres">
      <dgm:prSet presAssocID="{FDED2B61-90C2-4590-A31C-940609F10A89}" presName="hierRoot2" presStyleCnt="0">
        <dgm:presLayoutVars>
          <dgm:hierBranch val="init"/>
        </dgm:presLayoutVars>
      </dgm:prSet>
      <dgm:spPr/>
      <dgm:t>
        <a:bodyPr/>
        <a:lstStyle/>
        <a:p>
          <a:endParaRPr lang="en-GB"/>
        </a:p>
      </dgm:t>
    </dgm:pt>
    <dgm:pt modelId="{88729CE0-DF96-4B21-9DD2-75CC10E58F62}" type="pres">
      <dgm:prSet presAssocID="{FDED2B61-90C2-4590-A31C-940609F10A89}" presName="rootComposite" presStyleCnt="0"/>
      <dgm:spPr/>
      <dgm:t>
        <a:bodyPr/>
        <a:lstStyle/>
        <a:p>
          <a:endParaRPr lang="en-GB"/>
        </a:p>
      </dgm:t>
    </dgm:pt>
    <dgm:pt modelId="{A29C73D9-FF30-416F-B154-81915DC29472}" type="pres">
      <dgm:prSet presAssocID="{FDED2B61-90C2-4590-A31C-940609F10A89}" presName="rootText" presStyleLbl="node3" presStyleIdx="4" presStyleCnt="22" custScaleX="109521" custScaleY="154521">
        <dgm:presLayoutVars>
          <dgm:chPref val="3"/>
        </dgm:presLayoutVars>
      </dgm:prSet>
      <dgm:spPr/>
      <dgm:t>
        <a:bodyPr/>
        <a:lstStyle/>
        <a:p>
          <a:endParaRPr lang="en-GB"/>
        </a:p>
      </dgm:t>
    </dgm:pt>
    <dgm:pt modelId="{4E17E4D4-AD6C-4E93-A07D-45DD52F807B9}" type="pres">
      <dgm:prSet presAssocID="{FDED2B61-90C2-4590-A31C-940609F10A89}" presName="rootConnector" presStyleLbl="node3" presStyleIdx="4" presStyleCnt="22"/>
      <dgm:spPr/>
      <dgm:t>
        <a:bodyPr/>
        <a:lstStyle/>
        <a:p>
          <a:endParaRPr lang="en-GB"/>
        </a:p>
      </dgm:t>
    </dgm:pt>
    <dgm:pt modelId="{26100DC5-C700-48CD-9177-9D1AC79ECF75}" type="pres">
      <dgm:prSet presAssocID="{FDED2B61-90C2-4590-A31C-940609F10A89}" presName="hierChild4" presStyleCnt="0"/>
      <dgm:spPr/>
      <dgm:t>
        <a:bodyPr/>
        <a:lstStyle/>
        <a:p>
          <a:endParaRPr lang="en-GB"/>
        </a:p>
      </dgm:t>
    </dgm:pt>
    <dgm:pt modelId="{01B6F73A-A22C-4E58-BECE-C3783755D8F4}" type="pres">
      <dgm:prSet presAssocID="{FDED2B61-90C2-4590-A31C-940609F10A89}" presName="hierChild5" presStyleCnt="0"/>
      <dgm:spPr/>
      <dgm:t>
        <a:bodyPr/>
        <a:lstStyle/>
        <a:p>
          <a:endParaRPr lang="en-GB"/>
        </a:p>
      </dgm:t>
    </dgm:pt>
    <dgm:pt modelId="{5FAEFE72-61FE-4D9B-AC04-4B3253FA865C}" type="pres">
      <dgm:prSet presAssocID="{2C5FA150-6539-4230-A299-A4122683EAD7}" presName="hierChild5" presStyleCnt="0"/>
      <dgm:spPr/>
      <dgm:t>
        <a:bodyPr/>
        <a:lstStyle/>
        <a:p>
          <a:endParaRPr lang="en-GB"/>
        </a:p>
      </dgm:t>
    </dgm:pt>
    <dgm:pt modelId="{14FCFF4D-0B69-47E5-9BAA-080A221693A9}" type="pres">
      <dgm:prSet presAssocID="{49DFDBA4-6F48-4063-A8EB-B6F5547A2F9F}" presName="Name37" presStyleLbl="parChTrans1D2" presStyleIdx="1" presStyleCnt="7"/>
      <dgm:spPr/>
      <dgm:t>
        <a:bodyPr/>
        <a:lstStyle/>
        <a:p>
          <a:endParaRPr lang="en-GB"/>
        </a:p>
      </dgm:t>
    </dgm:pt>
    <dgm:pt modelId="{BDD96AE4-DE77-4C9E-89AD-B42C1EF52F46}" type="pres">
      <dgm:prSet presAssocID="{C9A80F16-1B38-4A58-A9B6-D5CBD865D210}" presName="hierRoot2" presStyleCnt="0">
        <dgm:presLayoutVars>
          <dgm:hierBranch/>
        </dgm:presLayoutVars>
      </dgm:prSet>
      <dgm:spPr/>
      <dgm:t>
        <a:bodyPr/>
        <a:lstStyle/>
        <a:p>
          <a:endParaRPr lang="en-GB"/>
        </a:p>
      </dgm:t>
    </dgm:pt>
    <dgm:pt modelId="{41EFC0D4-E939-4411-A0CE-5D9BC1E468A2}" type="pres">
      <dgm:prSet presAssocID="{C9A80F16-1B38-4A58-A9B6-D5CBD865D210}" presName="rootComposite" presStyleCnt="0"/>
      <dgm:spPr/>
      <dgm:t>
        <a:bodyPr/>
        <a:lstStyle/>
        <a:p>
          <a:endParaRPr lang="en-GB"/>
        </a:p>
      </dgm:t>
    </dgm:pt>
    <dgm:pt modelId="{366FD0C0-BE5A-4EEE-881A-AF55E62FF2C4}" type="pres">
      <dgm:prSet presAssocID="{C9A80F16-1B38-4A58-A9B6-D5CBD865D210}" presName="rootText" presStyleLbl="node2" presStyleIdx="1" presStyleCnt="7" custScaleX="208690" custScaleY="760047">
        <dgm:presLayoutVars>
          <dgm:chPref val="3"/>
        </dgm:presLayoutVars>
      </dgm:prSet>
      <dgm:spPr/>
      <dgm:t>
        <a:bodyPr/>
        <a:lstStyle/>
        <a:p>
          <a:endParaRPr lang="en-GB"/>
        </a:p>
      </dgm:t>
    </dgm:pt>
    <dgm:pt modelId="{FEA9755C-D6BB-4FFF-92DE-92DF39383D87}" type="pres">
      <dgm:prSet presAssocID="{C9A80F16-1B38-4A58-A9B6-D5CBD865D210}" presName="rootConnector" presStyleLbl="node2" presStyleIdx="1" presStyleCnt="7"/>
      <dgm:spPr/>
      <dgm:t>
        <a:bodyPr/>
        <a:lstStyle/>
        <a:p>
          <a:endParaRPr lang="en-GB"/>
        </a:p>
      </dgm:t>
    </dgm:pt>
    <dgm:pt modelId="{0C2E873C-7285-4CF7-9538-5F53E81B39D7}" type="pres">
      <dgm:prSet presAssocID="{C9A80F16-1B38-4A58-A9B6-D5CBD865D210}" presName="hierChild4" presStyleCnt="0"/>
      <dgm:spPr/>
      <dgm:t>
        <a:bodyPr/>
        <a:lstStyle/>
        <a:p>
          <a:endParaRPr lang="en-GB"/>
        </a:p>
      </dgm:t>
    </dgm:pt>
    <dgm:pt modelId="{1B6E0A89-1773-4C56-B55C-1F7177AB5AF0}" type="pres">
      <dgm:prSet presAssocID="{D7E15D20-28A8-4E13-8524-C69A9FBB5DD4}" presName="Name35" presStyleLbl="parChTrans1D3" presStyleIdx="5" presStyleCnt="22"/>
      <dgm:spPr/>
      <dgm:t>
        <a:bodyPr/>
        <a:lstStyle/>
        <a:p>
          <a:endParaRPr lang="en-GB"/>
        </a:p>
      </dgm:t>
    </dgm:pt>
    <dgm:pt modelId="{72CC6A49-EB66-41D9-920F-9CA9A1B7D136}" type="pres">
      <dgm:prSet presAssocID="{32803998-456B-4C25-9EBE-1E5EDEB915CF}" presName="hierRoot2" presStyleCnt="0">
        <dgm:presLayoutVars>
          <dgm:hierBranch val="init"/>
        </dgm:presLayoutVars>
      </dgm:prSet>
      <dgm:spPr/>
      <dgm:t>
        <a:bodyPr/>
        <a:lstStyle/>
        <a:p>
          <a:endParaRPr lang="en-GB"/>
        </a:p>
      </dgm:t>
    </dgm:pt>
    <dgm:pt modelId="{3A359C03-19A6-4BD3-ABCB-C65FDDD8EDFF}" type="pres">
      <dgm:prSet presAssocID="{32803998-456B-4C25-9EBE-1E5EDEB915CF}" presName="rootComposite" presStyleCnt="0"/>
      <dgm:spPr/>
      <dgm:t>
        <a:bodyPr/>
        <a:lstStyle/>
        <a:p>
          <a:endParaRPr lang="en-GB"/>
        </a:p>
      </dgm:t>
    </dgm:pt>
    <dgm:pt modelId="{55BBCF0B-A648-486A-A74C-226E7C216B18}" type="pres">
      <dgm:prSet presAssocID="{32803998-456B-4C25-9EBE-1E5EDEB915CF}" presName="rootText" presStyleLbl="node3" presStyleIdx="5" presStyleCnt="22" custScaleX="109521" custScaleY="154521">
        <dgm:presLayoutVars>
          <dgm:chPref val="3"/>
        </dgm:presLayoutVars>
      </dgm:prSet>
      <dgm:spPr/>
      <dgm:t>
        <a:bodyPr/>
        <a:lstStyle/>
        <a:p>
          <a:endParaRPr lang="en-GB"/>
        </a:p>
      </dgm:t>
    </dgm:pt>
    <dgm:pt modelId="{B6D32C94-CFEC-42E4-B0ED-62DFAE3E4A2F}" type="pres">
      <dgm:prSet presAssocID="{32803998-456B-4C25-9EBE-1E5EDEB915CF}" presName="rootConnector" presStyleLbl="node3" presStyleIdx="5" presStyleCnt="22"/>
      <dgm:spPr/>
      <dgm:t>
        <a:bodyPr/>
        <a:lstStyle/>
        <a:p>
          <a:endParaRPr lang="en-GB"/>
        </a:p>
      </dgm:t>
    </dgm:pt>
    <dgm:pt modelId="{41A5066A-538D-4102-A559-5DB93760ECEC}" type="pres">
      <dgm:prSet presAssocID="{32803998-456B-4C25-9EBE-1E5EDEB915CF}" presName="hierChild4" presStyleCnt="0"/>
      <dgm:spPr/>
      <dgm:t>
        <a:bodyPr/>
        <a:lstStyle/>
        <a:p>
          <a:endParaRPr lang="en-GB"/>
        </a:p>
      </dgm:t>
    </dgm:pt>
    <dgm:pt modelId="{35CC3810-6444-47B2-A275-5D552D9C6E8D}" type="pres">
      <dgm:prSet presAssocID="{32803998-456B-4C25-9EBE-1E5EDEB915CF}" presName="hierChild5" presStyleCnt="0"/>
      <dgm:spPr/>
      <dgm:t>
        <a:bodyPr/>
        <a:lstStyle/>
        <a:p>
          <a:endParaRPr lang="en-GB"/>
        </a:p>
      </dgm:t>
    </dgm:pt>
    <dgm:pt modelId="{ADF67EB0-652A-45B5-B28E-B5C777F8C5A4}" type="pres">
      <dgm:prSet presAssocID="{000E0671-F604-42F8-B3BA-0642E2828C99}" presName="Name35" presStyleLbl="parChTrans1D3" presStyleIdx="6" presStyleCnt="22"/>
      <dgm:spPr/>
      <dgm:t>
        <a:bodyPr/>
        <a:lstStyle/>
        <a:p>
          <a:endParaRPr lang="en-GB"/>
        </a:p>
      </dgm:t>
    </dgm:pt>
    <dgm:pt modelId="{447E9148-BA73-4DD9-AD1C-E074E17EC5AB}" type="pres">
      <dgm:prSet presAssocID="{46C73D2E-8FA2-4225-97EE-36B0D5BE4E38}" presName="hierRoot2" presStyleCnt="0">
        <dgm:presLayoutVars>
          <dgm:hierBranch val="init"/>
        </dgm:presLayoutVars>
      </dgm:prSet>
      <dgm:spPr/>
      <dgm:t>
        <a:bodyPr/>
        <a:lstStyle/>
        <a:p>
          <a:endParaRPr lang="en-GB"/>
        </a:p>
      </dgm:t>
    </dgm:pt>
    <dgm:pt modelId="{9DA2DAFC-9E04-40A2-A2B4-70EA4226F9CA}" type="pres">
      <dgm:prSet presAssocID="{46C73D2E-8FA2-4225-97EE-36B0D5BE4E38}" presName="rootComposite" presStyleCnt="0"/>
      <dgm:spPr/>
      <dgm:t>
        <a:bodyPr/>
        <a:lstStyle/>
        <a:p>
          <a:endParaRPr lang="en-GB"/>
        </a:p>
      </dgm:t>
    </dgm:pt>
    <dgm:pt modelId="{C16A3DCB-4182-406C-9E7E-E330FDE47279}" type="pres">
      <dgm:prSet presAssocID="{46C73D2E-8FA2-4225-97EE-36B0D5BE4E38}" presName="rootText" presStyleLbl="node3" presStyleIdx="6" presStyleCnt="22" custScaleX="109521" custScaleY="154521">
        <dgm:presLayoutVars>
          <dgm:chPref val="3"/>
        </dgm:presLayoutVars>
      </dgm:prSet>
      <dgm:spPr/>
      <dgm:t>
        <a:bodyPr/>
        <a:lstStyle/>
        <a:p>
          <a:endParaRPr lang="en-GB"/>
        </a:p>
      </dgm:t>
    </dgm:pt>
    <dgm:pt modelId="{BD953D86-12B1-4F08-832C-A4017D548D7F}" type="pres">
      <dgm:prSet presAssocID="{46C73D2E-8FA2-4225-97EE-36B0D5BE4E38}" presName="rootConnector" presStyleLbl="node3" presStyleIdx="6" presStyleCnt="22"/>
      <dgm:spPr/>
      <dgm:t>
        <a:bodyPr/>
        <a:lstStyle/>
        <a:p>
          <a:endParaRPr lang="en-GB"/>
        </a:p>
      </dgm:t>
    </dgm:pt>
    <dgm:pt modelId="{976A4D43-A408-47F4-8657-E457FEAA0B3C}" type="pres">
      <dgm:prSet presAssocID="{46C73D2E-8FA2-4225-97EE-36B0D5BE4E38}" presName="hierChild4" presStyleCnt="0"/>
      <dgm:spPr/>
      <dgm:t>
        <a:bodyPr/>
        <a:lstStyle/>
        <a:p>
          <a:endParaRPr lang="en-GB"/>
        </a:p>
      </dgm:t>
    </dgm:pt>
    <dgm:pt modelId="{256500B5-63E6-43F3-9AAF-F229B448B416}" type="pres">
      <dgm:prSet presAssocID="{46C73D2E-8FA2-4225-97EE-36B0D5BE4E38}" presName="hierChild5" presStyleCnt="0"/>
      <dgm:spPr/>
      <dgm:t>
        <a:bodyPr/>
        <a:lstStyle/>
        <a:p>
          <a:endParaRPr lang="en-GB"/>
        </a:p>
      </dgm:t>
    </dgm:pt>
    <dgm:pt modelId="{9F551E61-52EF-48EB-90DC-1372ECAE7366}" type="pres">
      <dgm:prSet presAssocID="{D00541E8-A9AA-4303-A598-06AFF7F04B6C}" presName="Name35" presStyleLbl="parChTrans1D3" presStyleIdx="7" presStyleCnt="22"/>
      <dgm:spPr/>
      <dgm:t>
        <a:bodyPr/>
        <a:lstStyle/>
        <a:p>
          <a:endParaRPr lang="en-GB"/>
        </a:p>
      </dgm:t>
    </dgm:pt>
    <dgm:pt modelId="{A62EAF23-75D1-4F44-A54C-1CC6863D06DE}" type="pres">
      <dgm:prSet presAssocID="{802BAC35-C044-4C98-B99B-FD00835A6315}" presName="hierRoot2" presStyleCnt="0">
        <dgm:presLayoutVars>
          <dgm:hierBranch val="init"/>
        </dgm:presLayoutVars>
      </dgm:prSet>
      <dgm:spPr/>
      <dgm:t>
        <a:bodyPr/>
        <a:lstStyle/>
        <a:p>
          <a:endParaRPr lang="en-GB"/>
        </a:p>
      </dgm:t>
    </dgm:pt>
    <dgm:pt modelId="{6B43635B-C646-4708-BAEE-34F49AD4650E}" type="pres">
      <dgm:prSet presAssocID="{802BAC35-C044-4C98-B99B-FD00835A6315}" presName="rootComposite" presStyleCnt="0"/>
      <dgm:spPr/>
      <dgm:t>
        <a:bodyPr/>
        <a:lstStyle/>
        <a:p>
          <a:endParaRPr lang="en-GB"/>
        </a:p>
      </dgm:t>
    </dgm:pt>
    <dgm:pt modelId="{6F8998E5-CB2B-4C00-BE84-C9D0FD9EA64D}" type="pres">
      <dgm:prSet presAssocID="{802BAC35-C044-4C98-B99B-FD00835A6315}" presName="rootText" presStyleLbl="node3" presStyleIdx="7" presStyleCnt="22" custScaleY="158312">
        <dgm:presLayoutVars>
          <dgm:chPref val="3"/>
        </dgm:presLayoutVars>
      </dgm:prSet>
      <dgm:spPr/>
      <dgm:t>
        <a:bodyPr/>
        <a:lstStyle/>
        <a:p>
          <a:endParaRPr lang="en-GB"/>
        </a:p>
      </dgm:t>
    </dgm:pt>
    <dgm:pt modelId="{93A1B546-D0DC-47E0-AEB3-8C57C0D6A651}" type="pres">
      <dgm:prSet presAssocID="{802BAC35-C044-4C98-B99B-FD00835A6315}" presName="rootConnector" presStyleLbl="node3" presStyleIdx="7" presStyleCnt="22"/>
      <dgm:spPr/>
      <dgm:t>
        <a:bodyPr/>
        <a:lstStyle/>
        <a:p>
          <a:endParaRPr lang="en-GB"/>
        </a:p>
      </dgm:t>
    </dgm:pt>
    <dgm:pt modelId="{6243B12C-17ED-4D78-BE8E-094ADCB023C3}" type="pres">
      <dgm:prSet presAssocID="{802BAC35-C044-4C98-B99B-FD00835A6315}" presName="hierChild4" presStyleCnt="0"/>
      <dgm:spPr/>
      <dgm:t>
        <a:bodyPr/>
        <a:lstStyle/>
        <a:p>
          <a:endParaRPr lang="en-GB"/>
        </a:p>
      </dgm:t>
    </dgm:pt>
    <dgm:pt modelId="{BB48C2A4-E426-46BA-B53C-2776BB3E7F31}" type="pres">
      <dgm:prSet presAssocID="{802BAC35-C044-4C98-B99B-FD00835A6315}" presName="hierChild5" presStyleCnt="0"/>
      <dgm:spPr/>
      <dgm:t>
        <a:bodyPr/>
        <a:lstStyle/>
        <a:p>
          <a:endParaRPr lang="en-GB"/>
        </a:p>
      </dgm:t>
    </dgm:pt>
    <dgm:pt modelId="{42A76637-94CC-4177-B1DB-3A8B77EDFF38}" type="pres">
      <dgm:prSet presAssocID="{24087637-C7C8-4AD5-902D-C0EC05EE06A4}" presName="Name35" presStyleLbl="parChTrans1D3" presStyleIdx="8" presStyleCnt="22"/>
      <dgm:spPr/>
      <dgm:t>
        <a:bodyPr/>
        <a:lstStyle/>
        <a:p>
          <a:endParaRPr lang="en-GB"/>
        </a:p>
      </dgm:t>
    </dgm:pt>
    <dgm:pt modelId="{E0FE3BA0-31F1-4B7A-A49D-BA2CCE019D79}" type="pres">
      <dgm:prSet presAssocID="{FF73AFEB-B504-4926-9C8C-5BAC6B5506C3}" presName="hierRoot2" presStyleCnt="0">
        <dgm:presLayoutVars>
          <dgm:hierBranch val="init"/>
        </dgm:presLayoutVars>
      </dgm:prSet>
      <dgm:spPr/>
      <dgm:t>
        <a:bodyPr/>
        <a:lstStyle/>
        <a:p>
          <a:endParaRPr lang="en-GB"/>
        </a:p>
      </dgm:t>
    </dgm:pt>
    <dgm:pt modelId="{69A0BF39-FDF3-4379-8888-FE8316EEC8ED}" type="pres">
      <dgm:prSet presAssocID="{FF73AFEB-B504-4926-9C8C-5BAC6B5506C3}" presName="rootComposite" presStyleCnt="0"/>
      <dgm:spPr/>
      <dgm:t>
        <a:bodyPr/>
        <a:lstStyle/>
        <a:p>
          <a:endParaRPr lang="en-GB"/>
        </a:p>
      </dgm:t>
    </dgm:pt>
    <dgm:pt modelId="{F33B0EC1-965F-4467-885F-6EB80C315ABD}" type="pres">
      <dgm:prSet presAssocID="{FF73AFEB-B504-4926-9C8C-5BAC6B5506C3}" presName="rootText" presStyleLbl="node3" presStyleIdx="8" presStyleCnt="22" custScaleY="158312">
        <dgm:presLayoutVars>
          <dgm:chPref val="3"/>
        </dgm:presLayoutVars>
      </dgm:prSet>
      <dgm:spPr/>
      <dgm:t>
        <a:bodyPr/>
        <a:lstStyle/>
        <a:p>
          <a:endParaRPr lang="en-GB"/>
        </a:p>
      </dgm:t>
    </dgm:pt>
    <dgm:pt modelId="{D60B2BCC-AD6B-4ECD-85AD-8834B9FB1F0F}" type="pres">
      <dgm:prSet presAssocID="{FF73AFEB-B504-4926-9C8C-5BAC6B5506C3}" presName="rootConnector" presStyleLbl="node3" presStyleIdx="8" presStyleCnt="22"/>
      <dgm:spPr/>
      <dgm:t>
        <a:bodyPr/>
        <a:lstStyle/>
        <a:p>
          <a:endParaRPr lang="en-GB"/>
        </a:p>
      </dgm:t>
    </dgm:pt>
    <dgm:pt modelId="{9160CB3B-07A0-4159-8D8C-0D85049D1EEA}" type="pres">
      <dgm:prSet presAssocID="{FF73AFEB-B504-4926-9C8C-5BAC6B5506C3}" presName="hierChild4" presStyleCnt="0"/>
      <dgm:spPr/>
      <dgm:t>
        <a:bodyPr/>
        <a:lstStyle/>
        <a:p>
          <a:endParaRPr lang="en-GB"/>
        </a:p>
      </dgm:t>
    </dgm:pt>
    <dgm:pt modelId="{31A89853-F40B-4904-84E3-DBF7B6BACC92}" type="pres">
      <dgm:prSet presAssocID="{FF73AFEB-B504-4926-9C8C-5BAC6B5506C3}" presName="hierChild5" presStyleCnt="0"/>
      <dgm:spPr/>
      <dgm:t>
        <a:bodyPr/>
        <a:lstStyle/>
        <a:p>
          <a:endParaRPr lang="en-GB"/>
        </a:p>
      </dgm:t>
    </dgm:pt>
    <dgm:pt modelId="{5CABA113-11DF-40B0-8363-719090EB7902}" type="pres">
      <dgm:prSet presAssocID="{C9A80F16-1B38-4A58-A9B6-D5CBD865D210}" presName="hierChild5" presStyleCnt="0"/>
      <dgm:spPr/>
      <dgm:t>
        <a:bodyPr/>
        <a:lstStyle/>
        <a:p>
          <a:endParaRPr lang="en-GB"/>
        </a:p>
      </dgm:t>
    </dgm:pt>
    <dgm:pt modelId="{4D6111D5-04CC-4396-9424-BF8AB4CDAA79}" type="pres">
      <dgm:prSet presAssocID="{034F6938-61F4-4EA4-94AF-467D1100299E}" presName="Name37" presStyleLbl="parChTrans1D2" presStyleIdx="2" presStyleCnt="7"/>
      <dgm:spPr/>
      <dgm:t>
        <a:bodyPr/>
        <a:lstStyle/>
        <a:p>
          <a:endParaRPr lang="en-GB"/>
        </a:p>
      </dgm:t>
    </dgm:pt>
    <dgm:pt modelId="{053F9037-9E31-4664-811A-43F9F070079A}" type="pres">
      <dgm:prSet presAssocID="{522CA78F-1C03-44D2-ADCD-C5CD78103A79}" presName="hierRoot2" presStyleCnt="0">
        <dgm:presLayoutVars>
          <dgm:hierBranch/>
        </dgm:presLayoutVars>
      </dgm:prSet>
      <dgm:spPr/>
      <dgm:t>
        <a:bodyPr/>
        <a:lstStyle/>
        <a:p>
          <a:endParaRPr lang="en-GB"/>
        </a:p>
      </dgm:t>
    </dgm:pt>
    <dgm:pt modelId="{919CE9E6-86F0-4C87-9052-F5973542630E}" type="pres">
      <dgm:prSet presAssocID="{522CA78F-1C03-44D2-ADCD-C5CD78103A79}" presName="rootComposite" presStyleCnt="0"/>
      <dgm:spPr/>
      <dgm:t>
        <a:bodyPr/>
        <a:lstStyle/>
        <a:p>
          <a:endParaRPr lang="en-GB"/>
        </a:p>
      </dgm:t>
    </dgm:pt>
    <dgm:pt modelId="{A30C9961-3E98-4D90-8596-95F9B1FFFB75}" type="pres">
      <dgm:prSet presAssocID="{522CA78F-1C03-44D2-ADCD-C5CD78103A79}" presName="rootText" presStyleLbl="node2" presStyleIdx="2" presStyleCnt="7" custScaleX="208690" custScaleY="760046">
        <dgm:presLayoutVars>
          <dgm:chPref val="3"/>
        </dgm:presLayoutVars>
      </dgm:prSet>
      <dgm:spPr/>
      <dgm:t>
        <a:bodyPr/>
        <a:lstStyle/>
        <a:p>
          <a:endParaRPr lang="en-GB"/>
        </a:p>
      </dgm:t>
    </dgm:pt>
    <dgm:pt modelId="{AC052423-C120-4857-9250-176A277D86A6}" type="pres">
      <dgm:prSet presAssocID="{522CA78F-1C03-44D2-ADCD-C5CD78103A79}" presName="rootConnector" presStyleLbl="node2" presStyleIdx="2" presStyleCnt="7"/>
      <dgm:spPr/>
      <dgm:t>
        <a:bodyPr/>
        <a:lstStyle/>
        <a:p>
          <a:endParaRPr lang="en-GB"/>
        </a:p>
      </dgm:t>
    </dgm:pt>
    <dgm:pt modelId="{E94C87DF-89AC-4F02-A6D0-973EE566DECC}" type="pres">
      <dgm:prSet presAssocID="{522CA78F-1C03-44D2-ADCD-C5CD78103A79}" presName="hierChild4" presStyleCnt="0"/>
      <dgm:spPr/>
      <dgm:t>
        <a:bodyPr/>
        <a:lstStyle/>
        <a:p>
          <a:endParaRPr lang="en-GB"/>
        </a:p>
      </dgm:t>
    </dgm:pt>
    <dgm:pt modelId="{624688A4-6CB3-492F-AB81-F713C81453B5}" type="pres">
      <dgm:prSet presAssocID="{C20507BA-C990-4489-A4E5-7AFA66597F72}" presName="Name35" presStyleLbl="parChTrans1D3" presStyleIdx="9" presStyleCnt="22"/>
      <dgm:spPr/>
      <dgm:t>
        <a:bodyPr/>
        <a:lstStyle/>
        <a:p>
          <a:endParaRPr lang="en-GB"/>
        </a:p>
      </dgm:t>
    </dgm:pt>
    <dgm:pt modelId="{14AE65F3-831E-4D2E-9751-4C306A109A23}" type="pres">
      <dgm:prSet presAssocID="{E4AF5FC5-8C25-490D-9787-61220CE3AAA7}" presName="hierRoot2" presStyleCnt="0">
        <dgm:presLayoutVars>
          <dgm:hierBranch val="init"/>
        </dgm:presLayoutVars>
      </dgm:prSet>
      <dgm:spPr/>
      <dgm:t>
        <a:bodyPr/>
        <a:lstStyle/>
        <a:p>
          <a:endParaRPr lang="en-GB"/>
        </a:p>
      </dgm:t>
    </dgm:pt>
    <dgm:pt modelId="{DA7E77D5-8B7C-44D1-B70A-D29CF9DB5565}" type="pres">
      <dgm:prSet presAssocID="{E4AF5FC5-8C25-490D-9787-61220CE3AAA7}" presName="rootComposite" presStyleCnt="0"/>
      <dgm:spPr/>
      <dgm:t>
        <a:bodyPr/>
        <a:lstStyle/>
        <a:p>
          <a:endParaRPr lang="en-GB"/>
        </a:p>
      </dgm:t>
    </dgm:pt>
    <dgm:pt modelId="{F514AE92-FB57-4416-8C4A-38AC19B68170}" type="pres">
      <dgm:prSet presAssocID="{E4AF5FC5-8C25-490D-9787-61220CE3AAA7}" presName="rootText" presStyleLbl="node3" presStyleIdx="9" presStyleCnt="22" custScaleY="158312">
        <dgm:presLayoutVars>
          <dgm:chPref val="3"/>
        </dgm:presLayoutVars>
      </dgm:prSet>
      <dgm:spPr/>
      <dgm:t>
        <a:bodyPr/>
        <a:lstStyle/>
        <a:p>
          <a:endParaRPr lang="en-GB"/>
        </a:p>
      </dgm:t>
    </dgm:pt>
    <dgm:pt modelId="{D4810995-759A-4943-BD4E-1DC137DCA5A5}" type="pres">
      <dgm:prSet presAssocID="{E4AF5FC5-8C25-490D-9787-61220CE3AAA7}" presName="rootConnector" presStyleLbl="node3" presStyleIdx="9" presStyleCnt="22"/>
      <dgm:spPr/>
      <dgm:t>
        <a:bodyPr/>
        <a:lstStyle/>
        <a:p>
          <a:endParaRPr lang="en-GB"/>
        </a:p>
      </dgm:t>
    </dgm:pt>
    <dgm:pt modelId="{DD1CDDDF-7CE3-4CA2-935F-72BA8E8BBF10}" type="pres">
      <dgm:prSet presAssocID="{E4AF5FC5-8C25-490D-9787-61220CE3AAA7}" presName="hierChild4" presStyleCnt="0"/>
      <dgm:spPr/>
      <dgm:t>
        <a:bodyPr/>
        <a:lstStyle/>
        <a:p>
          <a:endParaRPr lang="en-GB"/>
        </a:p>
      </dgm:t>
    </dgm:pt>
    <dgm:pt modelId="{D4EB809A-9FC7-4151-BB54-8D5962B9330F}" type="pres">
      <dgm:prSet presAssocID="{E4AF5FC5-8C25-490D-9787-61220CE3AAA7}" presName="hierChild5" presStyleCnt="0"/>
      <dgm:spPr/>
      <dgm:t>
        <a:bodyPr/>
        <a:lstStyle/>
        <a:p>
          <a:endParaRPr lang="en-GB"/>
        </a:p>
      </dgm:t>
    </dgm:pt>
    <dgm:pt modelId="{D4E7420B-1500-4F14-8AE7-5B7CBCCBB36C}" type="pres">
      <dgm:prSet presAssocID="{001A389F-8F22-4019-A56A-B5D40DEE4F5C}" presName="Name35" presStyleLbl="parChTrans1D3" presStyleIdx="10" presStyleCnt="22"/>
      <dgm:spPr/>
      <dgm:t>
        <a:bodyPr/>
        <a:lstStyle/>
        <a:p>
          <a:endParaRPr lang="en-GB"/>
        </a:p>
      </dgm:t>
    </dgm:pt>
    <dgm:pt modelId="{864AD521-D536-4C31-A880-BBDCB4F9797D}" type="pres">
      <dgm:prSet presAssocID="{CF2A701D-5BE1-4BD3-AC5D-AD5817226496}" presName="hierRoot2" presStyleCnt="0">
        <dgm:presLayoutVars>
          <dgm:hierBranch val="init"/>
        </dgm:presLayoutVars>
      </dgm:prSet>
      <dgm:spPr/>
      <dgm:t>
        <a:bodyPr/>
        <a:lstStyle/>
        <a:p>
          <a:endParaRPr lang="en-GB"/>
        </a:p>
      </dgm:t>
    </dgm:pt>
    <dgm:pt modelId="{355CCB73-F933-49A5-9C31-EE703138FE87}" type="pres">
      <dgm:prSet presAssocID="{CF2A701D-5BE1-4BD3-AC5D-AD5817226496}" presName="rootComposite" presStyleCnt="0"/>
      <dgm:spPr/>
      <dgm:t>
        <a:bodyPr/>
        <a:lstStyle/>
        <a:p>
          <a:endParaRPr lang="en-GB"/>
        </a:p>
      </dgm:t>
    </dgm:pt>
    <dgm:pt modelId="{CB97171F-C7F3-4193-BAE1-043DCF0A29DD}" type="pres">
      <dgm:prSet presAssocID="{CF2A701D-5BE1-4BD3-AC5D-AD5817226496}" presName="rootText" presStyleLbl="node3" presStyleIdx="10" presStyleCnt="22" custScaleY="158312">
        <dgm:presLayoutVars>
          <dgm:chPref val="3"/>
        </dgm:presLayoutVars>
      </dgm:prSet>
      <dgm:spPr/>
      <dgm:t>
        <a:bodyPr/>
        <a:lstStyle/>
        <a:p>
          <a:endParaRPr lang="en-GB"/>
        </a:p>
      </dgm:t>
    </dgm:pt>
    <dgm:pt modelId="{93655174-A34C-4489-9F16-E0EE159813CB}" type="pres">
      <dgm:prSet presAssocID="{CF2A701D-5BE1-4BD3-AC5D-AD5817226496}" presName="rootConnector" presStyleLbl="node3" presStyleIdx="10" presStyleCnt="22"/>
      <dgm:spPr/>
      <dgm:t>
        <a:bodyPr/>
        <a:lstStyle/>
        <a:p>
          <a:endParaRPr lang="en-GB"/>
        </a:p>
      </dgm:t>
    </dgm:pt>
    <dgm:pt modelId="{89D52F63-9DA2-47B4-A604-4DD9BEB867E1}" type="pres">
      <dgm:prSet presAssocID="{CF2A701D-5BE1-4BD3-AC5D-AD5817226496}" presName="hierChild4" presStyleCnt="0"/>
      <dgm:spPr/>
      <dgm:t>
        <a:bodyPr/>
        <a:lstStyle/>
        <a:p>
          <a:endParaRPr lang="en-GB"/>
        </a:p>
      </dgm:t>
    </dgm:pt>
    <dgm:pt modelId="{42C6CDBB-E202-4375-A5E7-0551EF7F4259}" type="pres">
      <dgm:prSet presAssocID="{CF2A701D-5BE1-4BD3-AC5D-AD5817226496}" presName="hierChild5" presStyleCnt="0"/>
      <dgm:spPr/>
      <dgm:t>
        <a:bodyPr/>
        <a:lstStyle/>
        <a:p>
          <a:endParaRPr lang="en-GB"/>
        </a:p>
      </dgm:t>
    </dgm:pt>
    <dgm:pt modelId="{784A0EDA-E185-4992-ADAE-B9FCAF899D00}" type="pres">
      <dgm:prSet presAssocID="{522CA78F-1C03-44D2-ADCD-C5CD78103A79}" presName="hierChild5" presStyleCnt="0"/>
      <dgm:spPr/>
      <dgm:t>
        <a:bodyPr/>
        <a:lstStyle/>
        <a:p>
          <a:endParaRPr lang="en-GB"/>
        </a:p>
      </dgm:t>
    </dgm:pt>
    <dgm:pt modelId="{66107A27-E6E3-424B-94A4-CAE9C6E4EB63}" type="pres">
      <dgm:prSet presAssocID="{1A3D3B68-39CB-4397-B20F-16DF974EF43F}" presName="Name37" presStyleLbl="parChTrans1D2" presStyleIdx="3" presStyleCnt="7"/>
      <dgm:spPr/>
      <dgm:t>
        <a:bodyPr/>
        <a:lstStyle/>
        <a:p>
          <a:endParaRPr lang="en-GB"/>
        </a:p>
      </dgm:t>
    </dgm:pt>
    <dgm:pt modelId="{39BCC000-C77F-46B8-A45B-E57E2058182A}" type="pres">
      <dgm:prSet presAssocID="{FFDA0E98-266C-496B-A97F-124B00015501}" presName="hierRoot2" presStyleCnt="0">
        <dgm:presLayoutVars>
          <dgm:hierBranch/>
        </dgm:presLayoutVars>
      </dgm:prSet>
      <dgm:spPr/>
      <dgm:t>
        <a:bodyPr/>
        <a:lstStyle/>
        <a:p>
          <a:endParaRPr lang="en-GB"/>
        </a:p>
      </dgm:t>
    </dgm:pt>
    <dgm:pt modelId="{D92CDFD1-102A-4AF9-B29B-30324A0030D0}" type="pres">
      <dgm:prSet presAssocID="{FFDA0E98-266C-496B-A97F-124B00015501}" presName="rootComposite" presStyleCnt="0"/>
      <dgm:spPr/>
      <dgm:t>
        <a:bodyPr/>
        <a:lstStyle/>
        <a:p>
          <a:endParaRPr lang="en-GB"/>
        </a:p>
      </dgm:t>
    </dgm:pt>
    <dgm:pt modelId="{D0DD26DB-3FB5-465E-9A16-DF8823A14223}" type="pres">
      <dgm:prSet presAssocID="{FFDA0E98-266C-496B-A97F-124B00015501}" presName="rootText" presStyleLbl="node2" presStyleIdx="3" presStyleCnt="7" custScaleX="223435" custScaleY="763794">
        <dgm:presLayoutVars>
          <dgm:chPref val="3"/>
        </dgm:presLayoutVars>
      </dgm:prSet>
      <dgm:spPr/>
      <dgm:t>
        <a:bodyPr/>
        <a:lstStyle/>
        <a:p>
          <a:endParaRPr lang="en-GB"/>
        </a:p>
      </dgm:t>
    </dgm:pt>
    <dgm:pt modelId="{3B172934-246C-4EAF-B54E-BA9272616965}" type="pres">
      <dgm:prSet presAssocID="{FFDA0E98-266C-496B-A97F-124B00015501}" presName="rootConnector" presStyleLbl="node2" presStyleIdx="3" presStyleCnt="7"/>
      <dgm:spPr/>
      <dgm:t>
        <a:bodyPr/>
        <a:lstStyle/>
        <a:p>
          <a:endParaRPr lang="en-GB"/>
        </a:p>
      </dgm:t>
    </dgm:pt>
    <dgm:pt modelId="{6593D251-8A72-408F-8D58-A2EE682E6E3E}" type="pres">
      <dgm:prSet presAssocID="{FFDA0E98-266C-496B-A97F-124B00015501}" presName="hierChild4" presStyleCnt="0"/>
      <dgm:spPr/>
      <dgm:t>
        <a:bodyPr/>
        <a:lstStyle/>
        <a:p>
          <a:endParaRPr lang="en-GB"/>
        </a:p>
      </dgm:t>
    </dgm:pt>
    <dgm:pt modelId="{9B105E7A-0B78-4530-9A07-D3198746D3CC}" type="pres">
      <dgm:prSet presAssocID="{D452107C-95C3-4B8A-A8D2-72CEFB222E54}" presName="Name35" presStyleLbl="parChTrans1D3" presStyleIdx="11" presStyleCnt="22"/>
      <dgm:spPr/>
      <dgm:t>
        <a:bodyPr/>
        <a:lstStyle/>
        <a:p>
          <a:endParaRPr lang="en-GB"/>
        </a:p>
      </dgm:t>
    </dgm:pt>
    <dgm:pt modelId="{83B1A0CE-3444-4D0B-89D6-D19CDA542C4A}" type="pres">
      <dgm:prSet presAssocID="{00EF6AA2-3858-4BE7-AF23-A86D463ACD64}" presName="hierRoot2" presStyleCnt="0">
        <dgm:presLayoutVars>
          <dgm:hierBranch val="r"/>
        </dgm:presLayoutVars>
      </dgm:prSet>
      <dgm:spPr/>
      <dgm:t>
        <a:bodyPr/>
        <a:lstStyle/>
        <a:p>
          <a:endParaRPr lang="en-GB"/>
        </a:p>
      </dgm:t>
    </dgm:pt>
    <dgm:pt modelId="{786FB5E8-018B-443B-8A33-A0697D338D16}" type="pres">
      <dgm:prSet presAssocID="{00EF6AA2-3858-4BE7-AF23-A86D463ACD64}" presName="rootComposite" presStyleCnt="0"/>
      <dgm:spPr/>
      <dgm:t>
        <a:bodyPr/>
        <a:lstStyle/>
        <a:p>
          <a:endParaRPr lang="en-GB"/>
        </a:p>
      </dgm:t>
    </dgm:pt>
    <dgm:pt modelId="{1B35CC6E-F86F-4878-840D-EF7A0670E3E3}" type="pres">
      <dgm:prSet presAssocID="{00EF6AA2-3858-4BE7-AF23-A86D463ACD64}" presName="rootText" presStyleLbl="node3" presStyleIdx="11" presStyleCnt="22" custScaleX="109521" custScaleY="154521">
        <dgm:presLayoutVars>
          <dgm:chPref val="3"/>
        </dgm:presLayoutVars>
      </dgm:prSet>
      <dgm:spPr/>
      <dgm:t>
        <a:bodyPr/>
        <a:lstStyle/>
        <a:p>
          <a:endParaRPr lang="en-GB"/>
        </a:p>
      </dgm:t>
    </dgm:pt>
    <dgm:pt modelId="{A979D4E9-4DDC-4E7B-AA2F-58C964343807}" type="pres">
      <dgm:prSet presAssocID="{00EF6AA2-3858-4BE7-AF23-A86D463ACD64}" presName="rootConnector" presStyleLbl="node3" presStyleIdx="11" presStyleCnt="22"/>
      <dgm:spPr/>
      <dgm:t>
        <a:bodyPr/>
        <a:lstStyle/>
        <a:p>
          <a:endParaRPr lang="en-GB"/>
        </a:p>
      </dgm:t>
    </dgm:pt>
    <dgm:pt modelId="{9659ED17-73B2-48C9-918B-8CE76477338E}" type="pres">
      <dgm:prSet presAssocID="{00EF6AA2-3858-4BE7-AF23-A86D463ACD64}" presName="hierChild4" presStyleCnt="0"/>
      <dgm:spPr/>
      <dgm:t>
        <a:bodyPr/>
        <a:lstStyle/>
        <a:p>
          <a:endParaRPr lang="en-GB"/>
        </a:p>
      </dgm:t>
    </dgm:pt>
    <dgm:pt modelId="{228EEC46-F4D0-43D0-9E1E-54513B5ACC65}" type="pres">
      <dgm:prSet presAssocID="{00EF6AA2-3858-4BE7-AF23-A86D463ACD64}" presName="hierChild5" presStyleCnt="0"/>
      <dgm:spPr/>
      <dgm:t>
        <a:bodyPr/>
        <a:lstStyle/>
        <a:p>
          <a:endParaRPr lang="en-GB"/>
        </a:p>
      </dgm:t>
    </dgm:pt>
    <dgm:pt modelId="{3DAA2AFB-2EC3-401C-9100-40077702F57B}" type="pres">
      <dgm:prSet presAssocID="{6DAF2EC8-E4DC-41EF-A170-FA6CEE90442D}" presName="Name35" presStyleLbl="parChTrans1D3" presStyleIdx="12" presStyleCnt="22"/>
      <dgm:spPr/>
      <dgm:t>
        <a:bodyPr/>
        <a:lstStyle/>
        <a:p>
          <a:endParaRPr lang="en-GB"/>
        </a:p>
      </dgm:t>
    </dgm:pt>
    <dgm:pt modelId="{C2C83609-442E-41C3-8A0D-2A6B16D8B8CA}" type="pres">
      <dgm:prSet presAssocID="{723AA503-5600-431A-ABAC-AB54477FB448}" presName="hierRoot2" presStyleCnt="0">
        <dgm:presLayoutVars>
          <dgm:hierBranch val="init"/>
        </dgm:presLayoutVars>
      </dgm:prSet>
      <dgm:spPr/>
      <dgm:t>
        <a:bodyPr/>
        <a:lstStyle/>
        <a:p>
          <a:endParaRPr lang="en-GB"/>
        </a:p>
      </dgm:t>
    </dgm:pt>
    <dgm:pt modelId="{88AA253B-464C-4EAA-9F3E-07E5DB887CA2}" type="pres">
      <dgm:prSet presAssocID="{723AA503-5600-431A-ABAC-AB54477FB448}" presName="rootComposite" presStyleCnt="0"/>
      <dgm:spPr/>
      <dgm:t>
        <a:bodyPr/>
        <a:lstStyle/>
        <a:p>
          <a:endParaRPr lang="en-GB"/>
        </a:p>
      </dgm:t>
    </dgm:pt>
    <dgm:pt modelId="{FE7C2F98-9CA7-49BA-AC23-A736025B5F4C}" type="pres">
      <dgm:prSet presAssocID="{723AA503-5600-431A-ABAC-AB54477FB448}" presName="rootText" presStyleLbl="node3" presStyleIdx="12" presStyleCnt="22" custScaleX="109521" custScaleY="154521">
        <dgm:presLayoutVars>
          <dgm:chPref val="3"/>
        </dgm:presLayoutVars>
      </dgm:prSet>
      <dgm:spPr/>
      <dgm:t>
        <a:bodyPr/>
        <a:lstStyle/>
        <a:p>
          <a:endParaRPr lang="en-GB"/>
        </a:p>
      </dgm:t>
    </dgm:pt>
    <dgm:pt modelId="{6BDE8F57-43CD-49DA-9747-1423C4E75F20}" type="pres">
      <dgm:prSet presAssocID="{723AA503-5600-431A-ABAC-AB54477FB448}" presName="rootConnector" presStyleLbl="node3" presStyleIdx="12" presStyleCnt="22"/>
      <dgm:spPr/>
      <dgm:t>
        <a:bodyPr/>
        <a:lstStyle/>
        <a:p>
          <a:endParaRPr lang="en-GB"/>
        </a:p>
      </dgm:t>
    </dgm:pt>
    <dgm:pt modelId="{B1DC7A2B-6244-45E5-A905-5891CA697002}" type="pres">
      <dgm:prSet presAssocID="{723AA503-5600-431A-ABAC-AB54477FB448}" presName="hierChild4" presStyleCnt="0"/>
      <dgm:spPr/>
      <dgm:t>
        <a:bodyPr/>
        <a:lstStyle/>
        <a:p>
          <a:endParaRPr lang="en-GB"/>
        </a:p>
      </dgm:t>
    </dgm:pt>
    <dgm:pt modelId="{E03FA56D-4490-44F9-BFD5-729491E30002}" type="pres">
      <dgm:prSet presAssocID="{723AA503-5600-431A-ABAC-AB54477FB448}" presName="hierChild5" presStyleCnt="0"/>
      <dgm:spPr/>
      <dgm:t>
        <a:bodyPr/>
        <a:lstStyle/>
        <a:p>
          <a:endParaRPr lang="en-GB"/>
        </a:p>
      </dgm:t>
    </dgm:pt>
    <dgm:pt modelId="{756E29D2-C072-4A43-AA45-EC4D3B5F3E16}" type="pres">
      <dgm:prSet presAssocID="{7FF882F9-A240-4A3C-9D0C-597873E3498F}" presName="Name35" presStyleLbl="parChTrans1D3" presStyleIdx="13" presStyleCnt="22"/>
      <dgm:spPr/>
      <dgm:t>
        <a:bodyPr/>
        <a:lstStyle/>
        <a:p>
          <a:endParaRPr lang="en-GB"/>
        </a:p>
      </dgm:t>
    </dgm:pt>
    <dgm:pt modelId="{013ED776-BAAE-4EB7-89B0-05037E1F8F2F}" type="pres">
      <dgm:prSet presAssocID="{B6C75F8F-4AFD-4388-A1A8-53E2BC88CCFB}" presName="hierRoot2" presStyleCnt="0">
        <dgm:presLayoutVars>
          <dgm:hierBranch val="init"/>
        </dgm:presLayoutVars>
      </dgm:prSet>
      <dgm:spPr/>
      <dgm:t>
        <a:bodyPr/>
        <a:lstStyle/>
        <a:p>
          <a:endParaRPr lang="en-GB"/>
        </a:p>
      </dgm:t>
    </dgm:pt>
    <dgm:pt modelId="{26D7DFA7-7BC5-46D4-8820-B405FFE54E8D}" type="pres">
      <dgm:prSet presAssocID="{B6C75F8F-4AFD-4388-A1A8-53E2BC88CCFB}" presName="rootComposite" presStyleCnt="0"/>
      <dgm:spPr/>
      <dgm:t>
        <a:bodyPr/>
        <a:lstStyle/>
        <a:p>
          <a:endParaRPr lang="en-GB"/>
        </a:p>
      </dgm:t>
    </dgm:pt>
    <dgm:pt modelId="{40157C91-04DF-49F2-81E6-6939D8793015}" type="pres">
      <dgm:prSet presAssocID="{B6C75F8F-4AFD-4388-A1A8-53E2BC88CCFB}" presName="rootText" presStyleLbl="node3" presStyleIdx="13" presStyleCnt="22" custScaleX="109521" custScaleY="154521">
        <dgm:presLayoutVars>
          <dgm:chPref val="3"/>
        </dgm:presLayoutVars>
      </dgm:prSet>
      <dgm:spPr/>
      <dgm:t>
        <a:bodyPr/>
        <a:lstStyle/>
        <a:p>
          <a:endParaRPr lang="en-GB"/>
        </a:p>
      </dgm:t>
    </dgm:pt>
    <dgm:pt modelId="{18FE3E23-2179-47CD-9EFD-00EEC2814B34}" type="pres">
      <dgm:prSet presAssocID="{B6C75F8F-4AFD-4388-A1A8-53E2BC88CCFB}" presName="rootConnector" presStyleLbl="node3" presStyleIdx="13" presStyleCnt="22"/>
      <dgm:spPr/>
      <dgm:t>
        <a:bodyPr/>
        <a:lstStyle/>
        <a:p>
          <a:endParaRPr lang="en-GB"/>
        </a:p>
      </dgm:t>
    </dgm:pt>
    <dgm:pt modelId="{B3C3CAF8-F14B-43AC-BC2F-B937B2B30420}" type="pres">
      <dgm:prSet presAssocID="{B6C75F8F-4AFD-4388-A1A8-53E2BC88CCFB}" presName="hierChild4" presStyleCnt="0"/>
      <dgm:spPr/>
      <dgm:t>
        <a:bodyPr/>
        <a:lstStyle/>
        <a:p>
          <a:endParaRPr lang="en-GB"/>
        </a:p>
      </dgm:t>
    </dgm:pt>
    <dgm:pt modelId="{86D13BD3-EC64-4E73-A7F4-FC54F50220E6}" type="pres">
      <dgm:prSet presAssocID="{B6C75F8F-4AFD-4388-A1A8-53E2BC88CCFB}" presName="hierChild5" presStyleCnt="0"/>
      <dgm:spPr/>
      <dgm:t>
        <a:bodyPr/>
        <a:lstStyle/>
        <a:p>
          <a:endParaRPr lang="en-GB"/>
        </a:p>
      </dgm:t>
    </dgm:pt>
    <dgm:pt modelId="{350DD382-334E-482E-A6A9-DB2EC7431175}" type="pres">
      <dgm:prSet presAssocID="{FFDA0E98-266C-496B-A97F-124B00015501}" presName="hierChild5" presStyleCnt="0"/>
      <dgm:spPr/>
      <dgm:t>
        <a:bodyPr/>
        <a:lstStyle/>
        <a:p>
          <a:endParaRPr lang="en-GB"/>
        </a:p>
      </dgm:t>
    </dgm:pt>
    <dgm:pt modelId="{23871176-8620-4C95-80DE-E3A00D4B9359}" type="pres">
      <dgm:prSet presAssocID="{EA417A56-F4F3-49A4-9A28-E783DF1106A5}" presName="Name37" presStyleLbl="parChTrans1D2" presStyleIdx="4" presStyleCnt="7"/>
      <dgm:spPr/>
      <dgm:t>
        <a:bodyPr/>
        <a:lstStyle/>
        <a:p>
          <a:endParaRPr lang="en-GB"/>
        </a:p>
      </dgm:t>
    </dgm:pt>
    <dgm:pt modelId="{DD2184AD-A4D2-4A17-943D-2381387A5242}" type="pres">
      <dgm:prSet presAssocID="{E9BC99CC-B616-460D-B4D2-6CC34D11BDF5}" presName="hierRoot2" presStyleCnt="0">
        <dgm:presLayoutVars>
          <dgm:hierBranch/>
        </dgm:presLayoutVars>
      </dgm:prSet>
      <dgm:spPr/>
      <dgm:t>
        <a:bodyPr/>
        <a:lstStyle/>
        <a:p>
          <a:endParaRPr lang="en-GB"/>
        </a:p>
      </dgm:t>
    </dgm:pt>
    <dgm:pt modelId="{6FBFD204-842A-4463-81F7-439BCB0A35E5}" type="pres">
      <dgm:prSet presAssocID="{E9BC99CC-B616-460D-B4D2-6CC34D11BDF5}" presName="rootComposite" presStyleCnt="0"/>
      <dgm:spPr/>
      <dgm:t>
        <a:bodyPr/>
        <a:lstStyle/>
        <a:p>
          <a:endParaRPr lang="en-GB"/>
        </a:p>
      </dgm:t>
    </dgm:pt>
    <dgm:pt modelId="{F6549B91-9C28-4509-A126-7E4513410766}" type="pres">
      <dgm:prSet presAssocID="{E9BC99CC-B616-460D-B4D2-6CC34D11BDF5}" presName="rootText" presStyleLbl="node2" presStyleIdx="4" presStyleCnt="7" custScaleX="219709" custScaleY="763797">
        <dgm:presLayoutVars>
          <dgm:chPref val="3"/>
        </dgm:presLayoutVars>
      </dgm:prSet>
      <dgm:spPr/>
      <dgm:t>
        <a:bodyPr/>
        <a:lstStyle/>
        <a:p>
          <a:endParaRPr lang="en-GB"/>
        </a:p>
      </dgm:t>
    </dgm:pt>
    <dgm:pt modelId="{17BC02C5-8388-43DB-8615-AEA5BCFCB624}" type="pres">
      <dgm:prSet presAssocID="{E9BC99CC-B616-460D-B4D2-6CC34D11BDF5}" presName="rootConnector" presStyleLbl="node2" presStyleIdx="4" presStyleCnt="7"/>
      <dgm:spPr/>
      <dgm:t>
        <a:bodyPr/>
        <a:lstStyle/>
        <a:p>
          <a:endParaRPr lang="en-GB"/>
        </a:p>
      </dgm:t>
    </dgm:pt>
    <dgm:pt modelId="{44B4DD83-7748-4F7A-BFDF-6E261071CC35}" type="pres">
      <dgm:prSet presAssocID="{E9BC99CC-B616-460D-B4D2-6CC34D11BDF5}" presName="hierChild4" presStyleCnt="0"/>
      <dgm:spPr/>
      <dgm:t>
        <a:bodyPr/>
        <a:lstStyle/>
        <a:p>
          <a:endParaRPr lang="en-GB"/>
        </a:p>
      </dgm:t>
    </dgm:pt>
    <dgm:pt modelId="{E070C808-8885-456E-96B9-BFC0FA9F5E5F}" type="pres">
      <dgm:prSet presAssocID="{61F7A860-306E-4719-B8B2-255F279DEDAF}" presName="Name35" presStyleLbl="parChTrans1D3" presStyleIdx="14" presStyleCnt="22"/>
      <dgm:spPr/>
      <dgm:t>
        <a:bodyPr/>
        <a:lstStyle/>
        <a:p>
          <a:endParaRPr lang="en-GB"/>
        </a:p>
      </dgm:t>
    </dgm:pt>
    <dgm:pt modelId="{8B752431-322E-4524-B9A4-BEB818B688FC}" type="pres">
      <dgm:prSet presAssocID="{687C802F-1319-4B21-913E-30C2486A87DE}" presName="hierRoot2" presStyleCnt="0">
        <dgm:presLayoutVars>
          <dgm:hierBranch val="init"/>
        </dgm:presLayoutVars>
      </dgm:prSet>
      <dgm:spPr/>
      <dgm:t>
        <a:bodyPr/>
        <a:lstStyle/>
        <a:p>
          <a:endParaRPr lang="en-GB"/>
        </a:p>
      </dgm:t>
    </dgm:pt>
    <dgm:pt modelId="{821E6DAF-0EB7-49CF-8BEF-A2882DFD2606}" type="pres">
      <dgm:prSet presAssocID="{687C802F-1319-4B21-913E-30C2486A87DE}" presName="rootComposite" presStyleCnt="0"/>
      <dgm:spPr/>
      <dgm:t>
        <a:bodyPr/>
        <a:lstStyle/>
        <a:p>
          <a:endParaRPr lang="en-GB"/>
        </a:p>
      </dgm:t>
    </dgm:pt>
    <dgm:pt modelId="{7AB91019-75AA-4A04-AD2F-217898740EF2}" type="pres">
      <dgm:prSet presAssocID="{687C802F-1319-4B21-913E-30C2486A87DE}" presName="rootText" presStyleLbl="node3" presStyleIdx="14" presStyleCnt="22" custScaleX="109521" custScaleY="154521">
        <dgm:presLayoutVars>
          <dgm:chPref val="3"/>
        </dgm:presLayoutVars>
      </dgm:prSet>
      <dgm:spPr/>
      <dgm:t>
        <a:bodyPr/>
        <a:lstStyle/>
        <a:p>
          <a:endParaRPr lang="en-GB"/>
        </a:p>
      </dgm:t>
    </dgm:pt>
    <dgm:pt modelId="{564785D3-8FFB-4DA1-AE15-FAD3A3212273}" type="pres">
      <dgm:prSet presAssocID="{687C802F-1319-4B21-913E-30C2486A87DE}" presName="rootConnector" presStyleLbl="node3" presStyleIdx="14" presStyleCnt="22"/>
      <dgm:spPr/>
      <dgm:t>
        <a:bodyPr/>
        <a:lstStyle/>
        <a:p>
          <a:endParaRPr lang="en-GB"/>
        </a:p>
      </dgm:t>
    </dgm:pt>
    <dgm:pt modelId="{C9A50A7B-6F78-4F9B-A40E-E8E23F0069E9}" type="pres">
      <dgm:prSet presAssocID="{687C802F-1319-4B21-913E-30C2486A87DE}" presName="hierChild4" presStyleCnt="0"/>
      <dgm:spPr/>
      <dgm:t>
        <a:bodyPr/>
        <a:lstStyle/>
        <a:p>
          <a:endParaRPr lang="en-GB"/>
        </a:p>
      </dgm:t>
    </dgm:pt>
    <dgm:pt modelId="{E1DF0445-046E-46AB-B238-50E60D14DFA4}" type="pres">
      <dgm:prSet presAssocID="{687C802F-1319-4B21-913E-30C2486A87DE}" presName="hierChild5" presStyleCnt="0"/>
      <dgm:spPr/>
      <dgm:t>
        <a:bodyPr/>
        <a:lstStyle/>
        <a:p>
          <a:endParaRPr lang="en-GB"/>
        </a:p>
      </dgm:t>
    </dgm:pt>
    <dgm:pt modelId="{65854031-2AFF-4932-B3FA-DB560470077B}" type="pres">
      <dgm:prSet presAssocID="{AD58670A-976A-47C1-BD7A-975ED8C5FAC5}" presName="Name35" presStyleLbl="parChTrans1D3" presStyleIdx="15" presStyleCnt="22"/>
      <dgm:spPr/>
      <dgm:t>
        <a:bodyPr/>
        <a:lstStyle/>
        <a:p>
          <a:endParaRPr lang="en-GB"/>
        </a:p>
      </dgm:t>
    </dgm:pt>
    <dgm:pt modelId="{13D4F971-C1EB-40FC-B04D-61A74A2307FA}" type="pres">
      <dgm:prSet presAssocID="{BF4A2EBB-60C6-44E4-8D24-DB63C4C36B93}" presName="hierRoot2" presStyleCnt="0">
        <dgm:presLayoutVars>
          <dgm:hierBranch val="init"/>
        </dgm:presLayoutVars>
      </dgm:prSet>
      <dgm:spPr/>
      <dgm:t>
        <a:bodyPr/>
        <a:lstStyle/>
        <a:p>
          <a:endParaRPr lang="en-GB"/>
        </a:p>
      </dgm:t>
    </dgm:pt>
    <dgm:pt modelId="{0D21852E-23C3-45CC-8917-FC404CE8F11A}" type="pres">
      <dgm:prSet presAssocID="{BF4A2EBB-60C6-44E4-8D24-DB63C4C36B93}" presName="rootComposite" presStyleCnt="0"/>
      <dgm:spPr/>
      <dgm:t>
        <a:bodyPr/>
        <a:lstStyle/>
        <a:p>
          <a:endParaRPr lang="en-GB"/>
        </a:p>
      </dgm:t>
    </dgm:pt>
    <dgm:pt modelId="{BB60BD81-DB3A-4F1C-A9AC-15F9D3962880}" type="pres">
      <dgm:prSet presAssocID="{BF4A2EBB-60C6-44E4-8D24-DB63C4C36B93}" presName="rootText" presStyleLbl="node3" presStyleIdx="15" presStyleCnt="22" custScaleX="109521" custScaleY="154521">
        <dgm:presLayoutVars>
          <dgm:chPref val="3"/>
        </dgm:presLayoutVars>
      </dgm:prSet>
      <dgm:spPr/>
      <dgm:t>
        <a:bodyPr/>
        <a:lstStyle/>
        <a:p>
          <a:endParaRPr lang="en-GB"/>
        </a:p>
      </dgm:t>
    </dgm:pt>
    <dgm:pt modelId="{373C33AC-8F4A-4761-81C5-5CF40E5E1BC0}" type="pres">
      <dgm:prSet presAssocID="{BF4A2EBB-60C6-44E4-8D24-DB63C4C36B93}" presName="rootConnector" presStyleLbl="node3" presStyleIdx="15" presStyleCnt="22"/>
      <dgm:spPr/>
      <dgm:t>
        <a:bodyPr/>
        <a:lstStyle/>
        <a:p>
          <a:endParaRPr lang="en-GB"/>
        </a:p>
      </dgm:t>
    </dgm:pt>
    <dgm:pt modelId="{7F1B2F3B-1FEF-46BE-8CE9-4F574EE1A1CD}" type="pres">
      <dgm:prSet presAssocID="{BF4A2EBB-60C6-44E4-8D24-DB63C4C36B93}" presName="hierChild4" presStyleCnt="0"/>
      <dgm:spPr/>
      <dgm:t>
        <a:bodyPr/>
        <a:lstStyle/>
        <a:p>
          <a:endParaRPr lang="en-GB"/>
        </a:p>
      </dgm:t>
    </dgm:pt>
    <dgm:pt modelId="{5C2E87CB-BFD2-4253-9529-834FD04BCD8A}" type="pres">
      <dgm:prSet presAssocID="{BF4A2EBB-60C6-44E4-8D24-DB63C4C36B93}" presName="hierChild5" presStyleCnt="0"/>
      <dgm:spPr/>
      <dgm:t>
        <a:bodyPr/>
        <a:lstStyle/>
        <a:p>
          <a:endParaRPr lang="en-GB"/>
        </a:p>
      </dgm:t>
    </dgm:pt>
    <dgm:pt modelId="{BD065263-320B-402F-A994-5F2768991EE3}" type="pres">
      <dgm:prSet presAssocID="{DCF994E8-AEB8-4D17-B63C-437BD9F9EFAA}" presName="Name35" presStyleLbl="parChTrans1D3" presStyleIdx="16" presStyleCnt="22"/>
      <dgm:spPr/>
      <dgm:t>
        <a:bodyPr/>
        <a:lstStyle/>
        <a:p>
          <a:endParaRPr lang="en-GB"/>
        </a:p>
      </dgm:t>
    </dgm:pt>
    <dgm:pt modelId="{54D868D6-AF40-4899-82FF-C6C7873572B1}" type="pres">
      <dgm:prSet presAssocID="{67421EEF-9F22-4819-AA0E-49208369E64B}" presName="hierRoot2" presStyleCnt="0">
        <dgm:presLayoutVars>
          <dgm:hierBranch val="init"/>
        </dgm:presLayoutVars>
      </dgm:prSet>
      <dgm:spPr/>
      <dgm:t>
        <a:bodyPr/>
        <a:lstStyle/>
        <a:p>
          <a:endParaRPr lang="en-GB"/>
        </a:p>
      </dgm:t>
    </dgm:pt>
    <dgm:pt modelId="{DF50FACC-02B9-4F2B-BBF5-5AFA9103D2D0}" type="pres">
      <dgm:prSet presAssocID="{67421EEF-9F22-4819-AA0E-49208369E64B}" presName="rootComposite" presStyleCnt="0"/>
      <dgm:spPr/>
      <dgm:t>
        <a:bodyPr/>
        <a:lstStyle/>
        <a:p>
          <a:endParaRPr lang="en-GB"/>
        </a:p>
      </dgm:t>
    </dgm:pt>
    <dgm:pt modelId="{2EC87EA9-FD6B-4B06-92E5-B7FFB7C9E3F1}" type="pres">
      <dgm:prSet presAssocID="{67421EEF-9F22-4819-AA0E-49208369E64B}" presName="rootText" presStyleLbl="node3" presStyleIdx="16" presStyleCnt="22" custScaleX="109521" custScaleY="154521">
        <dgm:presLayoutVars>
          <dgm:chPref val="3"/>
        </dgm:presLayoutVars>
      </dgm:prSet>
      <dgm:spPr/>
      <dgm:t>
        <a:bodyPr/>
        <a:lstStyle/>
        <a:p>
          <a:endParaRPr lang="en-GB"/>
        </a:p>
      </dgm:t>
    </dgm:pt>
    <dgm:pt modelId="{1AAF8781-4FF6-42FA-AB78-E11B55C11620}" type="pres">
      <dgm:prSet presAssocID="{67421EEF-9F22-4819-AA0E-49208369E64B}" presName="rootConnector" presStyleLbl="node3" presStyleIdx="16" presStyleCnt="22"/>
      <dgm:spPr/>
      <dgm:t>
        <a:bodyPr/>
        <a:lstStyle/>
        <a:p>
          <a:endParaRPr lang="en-GB"/>
        </a:p>
      </dgm:t>
    </dgm:pt>
    <dgm:pt modelId="{09345C2F-8985-4945-BF5F-EC82060C20CD}" type="pres">
      <dgm:prSet presAssocID="{67421EEF-9F22-4819-AA0E-49208369E64B}" presName="hierChild4" presStyleCnt="0"/>
      <dgm:spPr/>
      <dgm:t>
        <a:bodyPr/>
        <a:lstStyle/>
        <a:p>
          <a:endParaRPr lang="en-GB"/>
        </a:p>
      </dgm:t>
    </dgm:pt>
    <dgm:pt modelId="{5C15A526-9EBC-40D1-83C0-704BFD7B291F}" type="pres">
      <dgm:prSet presAssocID="{67421EEF-9F22-4819-AA0E-49208369E64B}" presName="hierChild5" presStyleCnt="0"/>
      <dgm:spPr/>
      <dgm:t>
        <a:bodyPr/>
        <a:lstStyle/>
        <a:p>
          <a:endParaRPr lang="en-GB"/>
        </a:p>
      </dgm:t>
    </dgm:pt>
    <dgm:pt modelId="{13525455-DBFA-4814-BCDC-7D52F6E60892}" type="pres">
      <dgm:prSet presAssocID="{2CA2A763-6B3B-404B-B293-FF3B228E5992}" presName="Name35" presStyleLbl="parChTrans1D3" presStyleIdx="17" presStyleCnt="22"/>
      <dgm:spPr/>
      <dgm:t>
        <a:bodyPr/>
        <a:lstStyle/>
        <a:p>
          <a:endParaRPr lang="en-GB"/>
        </a:p>
      </dgm:t>
    </dgm:pt>
    <dgm:pt modelId="{6EBFE0F0-9429-4C2D-9510-0FAAE5A2AE41}" type="pres">
      <dgm:prSet presAssocID="{3F86EE44-316C-41B7-86BD-87839AD1AF5B}" presName="hierRoot2" presStyleCnt="0">
        <dgm:presLayoutVars>
          <dgm:hierBranch val="init"/>
        </dgm:presLayoutVars>
      </dgm:prSet>
      <dgm:spPr/>
      <dgm:t>
        <a:bodyPr/>
        <a:lstStyle/>
        <a:p>
          <a:endParaRPr lang="en-GB"/>
        </a:p>
      </dgm:t>
    </dgm:pt>
    <dgm:pt modelId="{307A699C-41F2-4C25-9332-776A3488C682}" type="pres">
      <dgm:prSet presAssocID="{3F86EE44-316C-41B7-86BD-87839AD1AF5B}" presName="rootComposite" presStyleCnt="0"/>
      <dgm:spPr/>
      <dgm:t>
        <a:bodyPr/>
        <a:lstStyle/>
        <a:p>
          <a:endParaRPr lang="en-GB"/>
        </a:p>
      </dgm:t>
    </dgm:pt>
    <dgm:pt modelId="{13778F0A-24B4-41DB-8E6E-C7EF375E7894}" type="pres">
      <dgm:prSet presAssocID="{3F86EE44-316C-41B7-86BD-87839AD1AF5B}" presName="rootText" presStyleLbl="node3" presStyleIdx="17" presStyleCnt="22" custScaleX="129041" custScaleY="154521">
        <dgm:presLayoutVars>
          <dgm:chPref val="3"/>
        </dgm:presLayoutVars>
      </dgm:prSet>
      <dgm:spPr/>
      <dgm:t>
        <a:bodyPr/>
        <a:lstStyle/>
        <a:p>
          <a:endParaRPr lang="en-GB"/>
        </a:p>
      </dgm:t>
    </dgm:pt>
    <dgm:pt modelId="{9EC729E1-3B20-41B4-9B9A-318E234F89CA}" type="pres">
      <dgm:prSet presAssocID="{3F86EE44-316C-41B7-86BD-87839AD1AF5B}" presName="rootConnector" presStyleLbl="node3" presStyleIdx="17" presStyleCnt="22"/>
      <dgm:spPr/>
      <dgm:t>
        <a:bodyPr/>
        <a:lstStyle/>
        <a:p>
          <a:endParaRPr lang="en-GB"/>
        </a:p>
      </dgm:t>
    </dgm:pt>
    <dgm:pt modelId="{0DAC69F9-AFCB-41C6-A49C-8092760B36B9}" type="pres">
      <dgm:prSet presAssocID="{3F86EE44-316C-41B7-86BD-87839AD1AF5B}" presName="hierChild4" presStyleCnt="0"/>
      <dgm:spPr/>
      <dgm:t>
        <a:bodyPr/>
        <a:lstStyle/>
        <a:p>
          <a:endParaRPr lang="en-GB"/>
        </a:p>
      </dgm:t>
    </dgm:pt>
    <dgm:pt modelId="{7EEA3110-0A1F-4891-9868-AD3876ECFDF4}" type="pres">
      <dgm:prSet presAssocID="{3F86EE44-316C-41B7-86BD-87839AD1AF5B}" presName="hierChild5" presStyleCnt="0"/>
      <dgm:spPr/>
      <dgm:t>
        <a:bodyPr/>
        <a:lstStyle/>
        <a:p>
          <a:endParaRPr lang="en-GB"/>
        </a:p>
      </dgm:t>
    </dgm:pt>
    <dgm:pt modelId="{06468583-DC72-4D9B-BB2B-800DD9ACE1EA}" type="pres">
      <dgm:prSet presAssocID="{E9BC99CC-B616-460D-B4D2-6CC34D11BDF5}" presName="hierChild5" presStyleCnt="0"/>
      <dgm:spPr/>
      <dgm:t>
        <a:bodyPr/>
        <a:lstStyle/>
        <a:p>
          <a:endParaRPr lang="en-GB"/>
        </a:p>
      </dgm:t>
    </dgm:pt>
    <dgm:pt modelId="{F3D38F4C-F49D-4C2D-855B-53B8B9B5D76B}" type="pres">
      <dgm:prSet presAssocID="{6F084D90-0EE3-405D-8B68-110BC226BBCF}" presName="Name37" presStyleLbl="parChTrans1D2" presStyleIdx="5" presStyleCnt="7"/>
      <dgm:spPr/>
      <dgm:t>
        <a:bodyPr/>
        <a:lstStyle/>
        <a:p>
          <a:endParaRPr lang="en-GB"/>
        </a:p>
      </dgm:t>
    </dgm:pt>
    <dgm:pt modelId="{9CFF6850-DC75-4D56-84EF-8057D342D43B}" type="pres">
      <dgm:prSet presAssocID="{1D927562-0051-455D-8E4A-08621E06F987}" presName="hierRoot2" presStyleCnt="0">
        <dgm:presLayoutVars>
          <dgm:hierBranch/>
        </dgm:presLayoutVars>
      </dgm:prSet>
      <dgm:spPr/>
      <dgm:t>
        <a:bodyPr/>
        <a:lstStyle/>
        <a:p>
          <a:endParaRPr lang="en-GB"/>
        </a:p>
      </dgm:t>
    </dgm:pt>
    <dgm:pt modelId="{FFB8583A-0432-4945-9878-A8E95855B3E3}" type="pres">
      <dgm:prSet presAssocID="{1D927562-0051-455D-8E4A-08621E06F987}" presName="rootComposite" presStyleCnt="0"/>
      <dgm:spPr/>
      <dgm:t>
        <a:bodyPr/>
        <a:lstStyle/>
        <a:p>
          <a:endParaRPr lang="en-GB"/>
        </a:p>
      </dgm:t>
    </dgm:pt>
    <dgm:pt modelId="{DCB29314-F37A-4925-B39F-CA3A6A0C73D8}" type="pres">
      <dgm:prSet presAssocID="{1D927562-0051-455D-8E4A-08621E06F987}" presName="rootText" presStyleLbl="node2" presStyleIdx="5" presStyleCnt="7" custScaleX="222752" custScaleY="763795">
        <dgm:presLayoutVars>
          <dgm:chPref val="3"/>
        </dgm:presLayoutVars>
      </dgm:prSet>
      <dgm:spPr/>
      <dgm:t>
        <a:bodyPr/>
        <a:lstStyle/>
        <a:p>
          <a:endParaRPr lang="en-GB"/>
        </a:p>
      </dgm:t>
    </dgm:pt>
    <dgm:pt modelId="{4326E2EA-2BF1-4E42-8111-E6F8958EAEBE}" type="pres">
      <dgm:prSet presAssocID="{1D927562-0051-455D-8E4A-08621E06F987}" presName="rootConnector" presStyleLbl="node2" presStyleIdx="5" presStyleCnt="7"/>
      <dgm:spPr/>
      <dgm:t>
        <a:bodyPr/>
        <a:lstStyle/>
        <a:p>
          <a:endParaRPr lang="en-GB"/>
        </a:p>
      </dgm:t>
    </dgm:pt>
    <dgm:pt modelId="{41C2B9DB-E0C4-4B92-86A8-31C29EC227E9}" type="pres">
      <dgm:prSet presAssocID="{1D927562-0051-455D-8E4A-08621E06F987}" presName="hierChild4" presStyleCnt="0"/>
      <dgm:spPr/>
      <dgm:t>
        <a:bodyPr/>
        <a:lstStyle/>
        <a:p>
          <a:endParaRPr lang="en-GB"/>
        </a:p>
      </dgm:t>
    </dgm:pt>
    <dgm:pt modelId="{B31195D8-7275-4EEC-B2A8-6FD9E548700A}" type="pres">
      <dgm:prSet presAssocID="{D18B0317-F1A0-432B-8C46-7FFBB0EFB1B3}" presName="Name35" presStyleLbl="parChTrans1D3" presStyleIdx="18" presStyleCnt="22"/>
      <dgm:spPr/>
      <dgm:t>
        <a:bodyPr/>
        <a:lstStyle/>
        <a:p>
          <a:endParaRPr lang="en-GB"/>
        </a:p>
      </dgm:t>
    </dgm:pt>
    <dgm:pt modelId="{C49E7AC1-7ADD-44BA-95C8-4F741FCA829C}" type="pres">
      <dgm:prSet presAssocID="{361D3950-BE46-40CF-A8BE-8201900E1A36}" presName="hierRoot2" presStyleCnt="0">
        <dgm:presLayoutVars>
          <dgm:hierBranch val="init"/>
        </dgm:presLayoutVars>
      </dgm:prSet>
      <dgm:spPr/>
      <dgm:t>
        <a:bodyPr/>
        <a:lstStyle/>
        <a:p>
          <a:endParaRPr lang="en-GB"/>
        </a:p>
      </dgm:t>
    </dgm:pt>
    <dgm:pt modelId="{507EC0C1-5D67-4441-85EE-B5F29F4D55CC}" type="pres">
      <dgm:prSet presAssocID="{361D3950-BE46-40CF-A8BE-8201900E1A36}" presName="rootComposite" presStyleCnt="0"/>
      <dgm:spPr/>
      <dgm:t>
        <a:bodyPr/>
        <a:lstStyle/>
        <a:p>
          <a:endParaRPr lang="en-GB"/>
        </a:p>
      </dgm:t>
    </dgm:pt>
    <dgm:pt modelId="{095DA5DF-0324-4A02-9404-7CB2F8F8E712}" type="pres">
      <dgm:prSet presAssocID="{361D3950-BE46-40CF-A8BE-8201900E1A36}" presName="rootText" presStyleLbl="node3" presStyleIdx="18" presStyleCnt="22" custScaleY="150097">
        <dgm:presLayoutVars>
          <dgm:chPref val="3"/>
        </dgm:presLayoutVars>
      </dgm:prSet>
      <dgm:spPr/>
      <dgm:t>
        <a:bodyPr/>
        <a:lstStyle/>
        <a:p>
          <a:endParaRPr lang="en-GB"/>
        </a:p>
      </dgm:t>
    </dgm:pt>
    <dgm:pt modelId="{B66ADAEB-60E8-484B-9C03-832AA5C72565}" type="pres">
      <dgm:prSet presAssocID="{361D3950-BE46-40CF-A8BE-8201900E1A36}" presName="rootConnector" presStyleLbl="node3" presStyleIdx="18" presStyleCnt="22"/>
      <dgm:spPr/>
      <dgm:t>
        <a:bodyPr/>
        <a:lstStyle/>
        <a:p>
          <a:endParaRPr lang="en-GB"/>
        </a:p>
      </dgm:t>
    </dgm:pt>
    <dgm:pt modelId="{E1ABEECA-EA90-441D-8546-17B36C96D858}" type="pres">
      <dgm:prSet presAssocID="{361D3950-BE46-40CF-A8BE-8201900E1A36}" presName="hierChild4" presStyleCnt="0"/>
      <dgm:spPr/>
      <dgm:t>
        <a:bodyPr/>
        <a:lstStyle/>
        <a:p>
          <a:endParaRPr lang="en-GB"/>
        </a:p>
      </dgm:t>
    </dgm:pt>
    <dgm:pt modelId="{C4D67BEB-4628-4187-97B2-08F1BCCE58B1}" type="pres">
      <dgm:prSet presAssocID="{361D3950-BE46-40CF-A8BE-8201900E1A36}" presName="hierChild5" presStyleCnt="0"/>
      <dgm:spPr/>
      <dgm:t>
        <a:bodyPr/>
        <a:lstStyle/>
        <a:p>
          <a:endParaRPr lang="en-GB"/>
        </a:p>
      </dgm:t>
    </dgm:pt>
    <dgm:pt modelId="{0A25ED9A-5D90-474E-B360-A207AF30FD57}" type="pres">
      <dgm:prSet presAssocID="{177B3F63-5200-479A-8EDF-88B90CD0FD97}" presName="Name35" presStyleLbl="parChTrans1D3" presStyleIdx="19" presStyleCnt="22"/>
      <dgm:spPr/>
      <dgm:t>
        <a:bodyPr/>
        <a:lstStyle/>
        <a:p>
          <a:endParaRPr lang="en-GB"/>
        </a:p>
      </dgm:t>
    </dgm:pt>
    <dgm:pt modelId="{40302219-3307-41EF-BC98-80FE28CA2C0B}" type="pres">
      <dgm:prSet presAssocID="{D03E223D-D269-4859-BAED-45E585B24788}" presName="hierRoot2" presStyleCnt="0">
        <dgm:presLayoutVars>
          <dgm:hierBranch val="init"/>
        </dgm:presLayoutVars>
      </dgm:prSet>
      <dgm:spPr/>
      <dgm:t>
        <a:bodyPr/>
        <a:lstStyle/>
        <a:p>
          <a:endParaRPr lang="en-GB"/>
        </a:p>
      </dgm:t>
    </dgm:pt>
    <dgm:pt modelId="{F05E0DD4-F140-4DF5-9FFF-B80E23964CB2}" type="pres">
      <dgm:prSet presAssocID="{D03E223D-D269-4859-BAED-45E585B24788}" presName="rootComposite" presStyleCnt="0"/>
      <dgm:spPr/>
      <dgm:t>
        <a:bodyPr/>
        <a:lstStyle/>
        <a:p>
          <a:endParaRPr lang="en-GB"/>
        </a:p>
      </dgm:t>
    </dgm:pt>
    <dgm:pt modelId="{6C244F34-49BA-4AE9-B66F-3A1FE4A9C9F8}" type="pres">
      <dgm:prSet presAssocID="{D03E223D-D269-4859-BAED-45E585B24788}" presName="rootText" presStyleLbl="node3" presStyleIdx="19" presStyleCnt="22" custScaleY="150097">
        <dgm:presLayoutVars>
          <dgm:chPref val="3"/>
        </dgm:presLayoutVars>
      </dgm:prSet>
      <dgm:spPr/>
      <dgm:t>
        <a:bodyPr/>
        <a:lstStyle/>
        <a:p>
          <a:endParaRPr lang="en-GB"/>
        </a:p>
      </dgm:t>
    </dgm:pt>
    <dgm:pt modelId="{9573A837-8D01-46BD-AC43-9B1922BDAB3D}" type="pres">
      <dgm:prSet presAssocID="{D03E223D-D269-4859-BAED-45E585B24788}" presName="rootConnector" presStyleLbl="node3" presStyleIdx="19" presStyleCnt="22"/>
      <dgm:spPr/>
      <dgm:t>
        <a:bodyPr/>
        <a:lstStyle/>
        <a:p>
          <a:endParaRPr lang="en-GB"/>
        </a:p>
      </dgm:t>
    </dgm:pt>
    <dgm:pt modelId="{90493C4A-7824-4549-B793-341F9145FF96}" type="pres">
      <dgm:prSet presAssocID="{D03E223D-D269-4859-BAED-45E585B24788}" presName="hierChild4" presStyleCnt="0"/>
      <dgm:spPr/>
      <dgm:t>
        <a:bodyPr/>
        <a:lstStyle/>
        <a:p>
          <a:endParaRPr lang="en-GB"/>
        </a:p>
      </dgm:t>
    </dgm:pt>
    <dgm:pt modelId="{49B270D9-4E57-48DA-9411-35EDBE11AF5B}" type="pres">
      <dgm:prSet presAssocID="{D03E223D-D269-4859-BAED-45E585B24788}" presName="hierChild5" presStyleCnt="0"/>
      <dgm:spPr/>
      <dgm:t>
        <a:bodyPr/>
        <a:lstStyle/>
        <a:p>
          <a:endParaRPr lang="en-GB"/>
        </a:p>
      </dgm:t>
    </dgm:pt>
    <dgm:pt modelId="{422D2AA5-1E16-40CF-A08B-1EA093EBEDCD}" type="pres">
      <dgm:prSet presAssocID="{1D927562-0051-455D-8E4A-08621E06F987}" presName="hierChild5" presStyleCnt="0"/>
      <dgm:spPr/>
      <dgm:t>
        <a:bodyPr/>
        <a:lstStyle/>
        <a:p>
          <a:endParaRPr lang="en-GB"/>
        </a:p>
      </dgm:t>
    </dgm:pt>
    <dgm:pt modelId="{033664E9-7126-4290-8526-B36CF4A557B6}" type="pres">
      <dgm:prSet presAssocID="{877D38D6-CB67-400B-9637-9ABED5F90118}" presName="Name37" presStyleLbl="parChTrans1D2" presStyleIdx="6" presStyleCnt="7"/>
      <dgm:spPr/>
      <dgm:t>
        <a:bodyPr/>
        <a:lstStyle/>
        <a:p>
          <a:endParaRPr lang="en-GB"/>
        </a:p>
      </dgm:t>
    </dgm:pt>
    <dgm:pt modelId="{6BC56357-6994-45F5-92FC-73EF426396BC}" type="pres">
      <dgm:prSet presAssocID="{C8C95C25-C6E1-4FC3-BA2E-B191F0C91F68}" presName="hierRoot2" presStyleCnt="0">
        <dgm:presLayoutVars>
          <dgm:hierBranch/>
        </dgm:presLayoutVars>
      </dgm:prSet>
      <dgm:spPr/>
      <dgm:t>
        <a:bodyPr/>
        <a:lstStyle/>
        <a:p>
          <a:endParaRPr lang="en-GB"/>
        </a:p>
      </dgm:t>
    </dgm:pt>
    <dgm:pt modelId="{92098DF0-2E6F-4D46-966C-54DDB369B5B8}" type="pres">
      <dgm:prSet presAssocID="{C8C95C25-C6E1-4FC3-BA2E-B191F0C91F68}" presName="rootComposite" presStyleCnt="0"/>
      <dgm:spPr/>
      <dgm:t>
        <a:bodyPr/>
        <a:lstStyle/>
        <a:p>
          <a:endParaRPr lang="en-GB"/>
        </a:p>
      </dgm:t>
    </dgm:pt>
    <dgm:pt modelId="{ECC7F122-560F-4115-8C99-4B9EEC7EF837}" type="pres">
      <dgm:prSet presAssocID="{C8C95C25-C6E1-4FC3-BA2E-B191F0C91F68}" presName="rootText" presStyleLbl="node2" presStyleIdx="6" presStyleCnt="7" custScaleX="225796" custScaleY="760243">
        <dgm:presLayoutVars>
          <dgm:chPref val="3"/>
        </dgm:presLayoutVars>
      </dgm:prSet>
      <dgm:spPr/>
      <dgm:t>
        <a:bodyPr/>
        <a:lstStyle/>
        <a:p>
          <a:endParaRPr lang="en-GB"/>
        </a:p>
      </dgm:t>
    </dgm:pt>
    <dgm:pt modelId="{A8E9760F-ED97-494D-8D54-29CFB9F4499F}" type="pres">
      <dgm:prSet presAssocID="{C8C95C25-C6E1-4FC3-BA2E-B191F0C91F68}" presName="rootConnector" presStyleLbl="node2" presStyleIdx="6" presStyleCnt="7"/>
      <dgm:spPr/>
      <dgm:t>
        <a:bodyPr/>
        <a:lstStyle/>
        <a:p>
          <a:endParaRPr lang="en-GB"/>
        </a:p>
      </dgm:t>
    </dgm:pt>
    <dgm:pt modelId="{977D21B7-70CA-4569-98BF-3E6278DA35E0}" type="pres">
      <dgm:prSet presAssocID="{C8C95C25-C6E1-4FC3-BA2E-B191F0C91F68}" presName="hierChild4" presStyleCnt="0"/>
      <dgm:spPr/>
      <dgm:t>
        <a:bodyPr/>
        <a:lstStyle/>
        <a:p>
          <a:endParaRPr lang="en-GB"/>
        </a:p>
      </dgm:t>
    </dgm:pt>
    <dgm:pt modelId="{F9F65D20-DEDE-4E82-A1B9-902CB8513B65}" type="pres">
      <dgm:prSet presAssocID="{28F3301B-BE0A-4120-8E90-03831ED667E0}" presName="Name35" presStyleLbl="parChTrans1D3" presStyleIdx="20" presStyleCnt="22"/>
      <dgm:spPr/>
      <dgm:t>
        <a:bodyPr/>
        <a:lstStyle/>
        <a:p>
          <a:endParaRPr lang="en-GB"/>
        </a:p>
      </dgm:t>
    </dgm:pt>
    <dgm:pt modelId="{8DF5489E-29BA-49C6-AFA1-F0F8B7F32636}" type="pres">
      <dgm:prSet presAssocID="{C41C371A-150C-4241-B330-001050A3CBC4}" presName="hierRoot2" presStyleCnt="0">
        <dgm:presLayoutVars>
          <dgm:hierBranch val="init"/>
        </dgm:presLayoutVars>
      </dgm:prSet>
      <dgm:spPr/>
      <dgm:t>
        <a:bodyPr/>
        <a:lstStyle/>
        <a:p>
          <a:endParaRPr lang="en-GB"/>
        </a:p>
      </dgm:t>
    </dgm:pt>
    <dgm:pt modelId="{450C3415-6B5A-4D26-893D-B29E6D94324E}" type="pres">
      <dgm:prSet presAssocID="{C41C371A-150C-4241-B330-001050A3CBC4}" presName="rootComposite" presStyleCnt="0"/>
      <dgm:spPr/>
      <dgm:t>
        <a:bodyPr/>
        <a:lstStyle/>
        <a:p>
          <a:endParaRPr lang="en-GB"/>
        </a:p>
      </dgm:t>
    </dgm:pt>
    <dgm:pt modelId="{41B4178A-7E27-4B4F-B740-B33119E32B8B}" type="pres">
      <dgm:prSet presAssocID="{C41C371A-150C-4241-B330-001050A3CBC4}" presName="rootText" presStyleLbl="node3" presStyleIdx="20" presStyleCnt="22" custScaleX="109521" custScaleY="154521">
        <dgm:presLayoutVars>
          <dgm:chPref val="3"/>
        </dgm:presLayoutVars>
      </dgm:prSet>
      <dgm:spPr/>
      <dgm:t>
        <a:bodyPr/>
        <a:lstStyle/>
        <a:p>
          <a:endParaRPr lang="en-GB"/>
        </a:p>
      </dgm:t>
    </dgm:pt>
    <dgm:pt modelId="{803047C9-675F-4065-A86E-E9208D2CDBB5}" type="pres">
      <dgm:prSet presAssocID="{C41C371A-150C-4241-B330-001050A3CBC4}" presName="rootConnector" presStyleLbl="node3" presStyleIdx="20" presStyleCnt="22"/>
      <dgm:spPr/>
      <dgm:t>
        <a:bodyPr/>
        <a:lstStyle/>
        <a:p>
          <a:endParaRPr lang="en-GB"/>
        </a:p>
      </dgm:t>
    </dgm:pt>
    <dgm:pt modelId="{79BA498B-C6CA-47C7-9944-85C3675DB418}" type="pres">
      <dgm:prSet presAssocID="{C41C371A-150C-4241-B330-001050A3CBC4}" presName="hierChild4" presStyleCnt="0"/>
      <dgm:spPr/>
      <dgm:t>
        <a:bodyPr/>
        <a:lstStyle/>
        <a:p>
          <a:endParaRPr lang="en-GB"/>
        </a:p>
      </dgm:t>
    </dgm:pt>
    <dgm:pt modelId="{E2A98951-C4BA-43CC-AAE7-3CF74924249A}" type="pres">
      <dgm:prSet presAssocID="{C41C371A-150C-4241-B330-001050A3CBC4}" presName="hierChild5" presStyleCnt="0"/>
      <dgm:spPr/>
      <dgm:t>
        <a:bodyPr/>
        <a:lstStyle/>
        <a:p>
          <a:endParaRPr lang="en-GB"/>
        </a:p>
      </dgm:t>
    </dgm:pt>
    <dgm:pt modelId="{D4795B4A-8CB6-4059-AF29-8E0388BE8A44}" type="pres">
      <dgm:prSet presAssocID="{247C5665-C3A2-4E78-B11A-A008EE01DC52}" presName="Name35" presStyleLbl="parChTrans1D3" presStyleIdx="21" presStyleCnt="22"/>
      <dgm:spPr/>
      <dgm:t>
        <a:bodyPr/>
        <a:lstStyle/>
        <a:p>
          <a:endParaRPr lang="en-GB"/>
        </a:p>
      </dgm:t>
    </dgm:pt>
    <dgm:pt modelId="{3CEB482C-C8CC-4A94-B9D2-78C2AD31593A}" type="pres">
      <dgm:prSet presAssocID="{0BB6CC78-7586-4F04-B276-CBB4B879E1AC}" presName="hierRoot2" presStyleCnt="0">
        <dgm:presLayoutVars>
          <dgm:hierBranch val="r"/>
        </dgm:presLayoutVars>
      </dgm:prSet>
      <dgm:spPr/>
      <dgm:t>
        <a:bodyPr/>
        <a:lstStyle/>
        <a:p>
          <a:endParaRPr lang="en-GB"/>
        </a:p>
      </dgm:t>
    </dgm:pt>
    <dgm:pt modelId="{1309B499-768C-41B9-B353-CEB15EA0FB19}" type="pres">
      <dgm:prSet presAssocID="{0BB6CC78-7586-4F04-B276-CBB4B879E1AC}" presName="rootComposite" presStyleCnt="0"/>
      <dgm:spPr/>
      <dgm:t>
        <a:bodyPr/>
        <a:lstStyle/>
        <a:p>
          <a:endParaRPr lang="en-GB"/>
        </a:p>
      </dgm:t>
    </dgm:pt>
    <dgm:pt modelId="{1AFC0CBC-A2CA-483D-8CEF-326C5476E0E1}" type="pres">
      <dgm:prSet presAssocID="{0BB6CC78-7586-4F04-B276-CBB4B879E1AC}" presName="rootText" presStyleLbl="node3" presStyleIdx="21" presStyleCnt="22" custScaleX="109521" custScaleY="154521">
        <dgm:presLayoutVars>
          <dgm:chPref val="3"/>
        </dgm:presLayoutVars>
      </dgm:prSet>
      <dgm:spPr/>
      <dgm:t>
        <a:bodyPr/>
        <a:lstStyle/>
        <a:p>
          <a:endParaRPr lang="en-GB"/>
        </a:p>
      </dgm:t>
    </dgm:pt>
    <dgm:pt modelId="{44F464AC-B5A6-4F64-858E-EB315FB181C8}" type="pres">
      <dgm:prSet presAssocID="{0BB6CC78-7586-4F04-B276-CBB4B879E1AC}" presName="rootConnector" presStyleLbl="node3" presStyleIdx="21" presStyleCnt="22"/>
      <dgm:spPr/>
      <dgm:t>
        <a:bodyPr/>
        <a:lstStyle/>
        <a:p>
          <a:endParaRPr lang="en-GB"/>
        </a:p>
      </dgm:t>
    </dgm:pt>
    <dgm:pt modelId="{EE3F58F6-3349-47B0-B1BF-F84EE650C407}" type="pres">
      <dgm:prSet presAssocID="{0BB6CC78-7586-4F04-B276-CBB4B879E1AC}" presName="hierChild4" presStyleCnt="0"/>
      <dgm:spPr/>
      <dgm:t>
        <a:bodyPr/>
        <a:lstStyle/>
        <a:p>
          <a:endParaRPr lang="en-GB"/>
        </a:p>
      </dgm:t>
    </dgm:pt>
    <dgm:pt modelId="{0A65B63F-29B3-4BF1-9C33-ED9517C6B632}" type="pres">
      <dgm:prSet presAssocID="{0BB6CC78-7586-4F04-B276-CBB4B879E1AC}" presName="hierChild5" presStyleCnt="0"/>
      <dgm:spPr/>
      <dgm:t>
        <a:bodyPr/>
        <a:lstStyle/>
        <a:p>
          <a:endParaRPr lang="en-GB"/>
        </a:p>
      </dgm:t>
    </dgm:pt>
    <dgm:pt modelId="{07F8E61E-C7B0-48DA-B4CB-B89A4A571E20}" type="pres">
      <dgm:prSet presAssocID="{C8C95C25-C6E1-4FC3-BA2E-B191F0C91F68}" presName="hierChild5" presStyleCnt="0"/>
      <dgm:spPr/>
      <dgm:t>
        <a:bodyPr/>
        <a:lstStyle/>
        <a:p>
          <a:endParaRPr lang="en-GB"/>
        </a:p>
      </dgm:t>
    </dgm:pt>
    <dgm:pt modelId="{F4185C5E-6093-44EF-AE91-940E56C37AEE}" type="pres">
      <dgm:prSet presAssocID="{ED7C7C2C-27FA-461E-A2A4-804321DFA403}" presName="hierChild3" presStyleCnt="0"/>
      <dgm:spPr/>
      <dgm:t>
        <a:bodyPr/>
        <a:lstStyle/>
        <a:p>
          <a:endParaRPr lang="en-GB"/>
        </a:p>
      </dgm:t>
    </dgm:pt>
  </dgm:ptLst>
  <dgm:cxnLst>
    <dgm:cxn modelId="{17B18553-59B0-4CF5-9A98-2C51763129AB}" type="presOf" srcId="{C41C371A-150C-4241-B330-001050A3CBC4}" destId="{41B4178A-7E27-4B4F-B740-B33119E32B8B}" srcOrd="0" destOrd="0" presId="urn:microsoft.com/office/officeart/2005/8/layout/orgChart1"/>
    <dgm:cxn modelId="{83A85CC3-0A91-4A5F-8C4F-C8212393026B}" type="presOf" srcId="{ED7C7C2C-27FA-461E-A2A4-804321DFA403}" destId="{8703F870-2901-4997-840F-54B2580D3FB7}" srcOrd="1" destOrd="0" presId="urn:microsoft.com/office/officeart/2005/8/layout/orgChart1"/>
    <dgm:cxn modelId="{9CD2B623-F5A2-464A-9FD7-F407275E79DB}" type="presOf" srcId="{B6C75F8F-4AFD-4388-A1A8-53E2BC88CCFB}" destId="{40157C91-04DF-49F2-81E6-6939D8793015}" srcOrd="0" destOrd="0" presId="urn:microsoft.com/office/officeart/2005/8/layout/orgChart1"/>
    <dgm:cxn modelId="{98CB1B2A-A011-461E-A958-E084FA9BCF95}" type="presOf" srcId="{000E0671-F604-42F8-B3BA-0642E2828C99}" destId="{ADF67EB0-652A-45B5-B28E-B5C777F8C5A4}" srcOrd="0" destOrd="0" presId="urn:microsoft.com/office/officeart/2005/8/layout/orgChart1"/>
    <dgm:cxn modelId="{4B4E5CDD-2D8E-44D7-B032-0627946565AE}" type="presOf" srcId="{7FF882F9-A240-4A3C-9D0C-597873E3498F}" destId="{756E29D2-C072-4A43-AA45-EC4D3B5F3E16}" srcOrd="0" destOrd="0" presId="urn:microsoft.com/office/officeart/2005/8/layout/orgChart1"/>
    <dgm:cxn modelId="{0DBFB7D4-77DA-4DA1-8A1B-439DD55389E2}" srcId="{ED7C7C2C-27FA-461E-A2A4-804321DFA403}" destId="{E9BC99CC-B616-460D-B4D2-6CC34D11BDF5}" srcOrd="4" destOrd="0" parTransId="{EA417A56-F4F3-49A4-9A28-E783DF1106A5}" sibTransId="{83AAFB36-3857-4249-9E56-24438F91C344}"/>
    <dgm:cxn modelId="{958AD3BD-97A1-4B5F-8BE2-C536A3A5B6EB}" type="presOf" srcId="{B6C75F8F-4AFD-4388-A1A8-53E2BC88CCFB}" destId="{18FE3E23-2179-47CD-9EFD-00EEC2814B34}" srcOrd="1" destOrd="0" presId="urn:microsoft.com/office/officeart/2005/8/layout/orgChart1"/>
    <dgm:cxn modelId="{52CBC998-2F3B-4D4B-A8A9-2577AC77B1A7}" type="presOf" srcId="{CF2A701D-5BE1-4BD3-AC5D-AD5817226496}" destId="{CB97171F-C7F3-4193-BAE1-043DCF0A29DD}" srcOrd="0" destOrd="0" presId="urn:microsoft.com/office/officeart/2005/8/layout/orgChart1"/>
    <dgm:cxn modelId="{D78CBCF4-CDF2-487C-8A82-EEF1A15451CF}" type="presOf" srcId="{BF4A2EBB-60C6-44E4-8D24-DB63C4C36B93}" destId="{BB60BD81-DB3A-4F1C-A9AC-15F9D3962880}" srcOrd="0" destOrd="0" presId="urn:microsoft.com/office/officeart/2005/8/layout/orgChart1"/>
    <dgm:cxn modelId="{E68FE80F-3E96-4E78-B5C4-564996AF7A45}" type="presOf" srcId="{42FB4095-2002-4467-9FD2-ADCD4514EFB0}" destId="{1EA19F6F-85E9-4DC4-BB7A-CD0D4C652C4D}" srcOrd="0" destOrd="0" presId="urn:microsoft.com/office/officeart/2005/8/layout/orgChart1"/>
    <dgm:cxn modelId="{A382104F-6921-4984-A696-1A7E82228825}" type="presOf" srcId="{32803998-456B-4C25-9EBE-1E5EDEB915CF}" destId="{55BBCF0B-A648-486A-A74C-226E7C216B18}" srcOrd="0" destOrd="0" presId="urn:microsoft.com/office/officeart/2005/8/layout/orgChart1"/>
    <dgm:cxn modelId="{D4038423-DF6D-40C0-AACA-7CED47631B47}" type="presOf" srcId="{C8C95C25-C6E1-4FC3-BA2E-B191F0C91F68}" destId="{A8E9760F-ED97-494D-8D54-29CFB9F4499F}" srcOrd="1" destOrd="0" presId="urn:microsoft.com/office/officeart/2005/8/layout/orgChart1"/>
    <dgm:cxn modelId="{92AED381-E6FC-479A-9D5D-CC9A13691C07}" type="presOf" srcId="{E4AF5FC5-8C25-490D-9787-61220CE3AAA7}" destId="{F514AE92-FB57-4416-8C4A-38AC19B68170}" srcOrd="0" destOrd="0" presId="urn:microsoft.com/office/officeart/2005/8/layout/orgChart1"/>
    <dgm:cxn modelId="{979947B8-171B-42FC-B250-2C9EDCCBE4AB}" type="presOf" srcId="{723AA503-5600-431A-ABAC-AB54477FB448}" destId="{FE7C2F98-9CA7-49BA-AC23-A736025B5F4C}" srcOrd="0" destOrd="0" presId="urn:microsoft.com/office/officeart/2005/8/layout/orgChart1"/>
    <dgm:cxn modelId="{FFCCBC2A-E2B1-4FB2-9CC9-97E06EAF8B79}" type="presOf" srcId="{FF73AFEB-B504-4926-9C8C-5BAC6B5506C3}" destId="{D60B2BCC-AD6B-4ECD-85AD-8834B9FB1F0F}" srcOrd="1" destOrd="0" presId="urn:microsoft.com/office/officeart/2005/8/layout/orgChart1"/>
    <dgm:cxn modelId="{65729222-7180-4492-8C47-936BC69F631C}" type="presOf" srcId="{F2E399A6-FE74-45C5-8C7E-3A98DBFF3122}" destId="{2F096516-FCD9-4FCC-B562-647DE625B0A9}" srcOrd="0" destOrd="0" presId="urn:microsoft.com/office/officeart/2005/8/layout/orgChart1"/>
    <dgm:cxn modelId="{A92BC326-4145-4134-8CB9-DF36A5001910}" srcId="{ED7C7C2C-27FA-461E-A2A4-804321DFA403}" destId="{C9A80F16-1B38-4A58-A9B6-D5CBD865D210}" srcOrd="1" destOrd="0" parTransId="{49DFDBA4-6F48-4063-A8EB-B6F5547A2F9F}" sibTransId="{8E5CF2E3-657F-461D-B6C4-D41DB023D20E}"/>
    <dgm:cxn modelId="{B3210C30-3863-451A-8ADD-26B6BB28875E}" type="presOf" srcId="{C9E8C967-49CC-4371-ABB2-7A45FF2D05D2}" destId="{49AA06FB-9B8B-457F-AFF7-44E8A0FC1CDB}" srcOrd="0" destOrd="0" presId="urn:microsoft.com/office/officeart/2005/8/layout/orgChart1"/>
    <dgm:cxn modelId="{6336D0E6-3FC5-4E49-8756-22BC048A4917}" type="presOf" srcId="{AB25EA41-AF53-4F36-ABD3-64A88DD800D4}" destId="{CE0B1BAA-E2FC-41ED-A364-6A0872EB33A1}" srcOrd="0" destOrd="0" presId="urn:microsoft.com/office/officeart/2005/8/layout/orgChart1"/>
    <dgm:cxn modelId="{F0D2B0F2-FA59-4FC4-96D2-6C1142478B1D}" type="presOf" srcId="{24087637-C7C8-4AD5-902D-C0EC05EE06A4}" destId="{42A76637-94CC-4177-B1DB-3A8B77EDFF38}" srcOrd="0" destOrd="0" presId="urn:microsoft.com/office/officeart/2005/8/layout/orgChart1"/>
    <dgm:cxn modelId="{57421666-FCAD-4034-AE6B-6D6D639B7077}" type="presOf" srcId="{E9BC99CC-B616-460D-B4D2-6CC34D11BDF5}" destId="{F6549B91-9C28-4509-A126-7E4513410766}" srcOrd="0" destOrd="0" presId="urn:microsoft.com/office/officeart/2005/8/layout/orgChart1"/>
    <dgm:cxn modelId="{78568882-255E-437A-A21E-D085FEFDF9C0}" type="presOf" srcId="{42FB4095-2002-4467-9FD2-ADCD4514EFB0}" destId="{06F5B79A-E9F9-431D-8C63-0AB957A10575}" srcOrd="1" destOrd="0" presId="urn:microsoft.com/office/officeart/2005/8/layout/orgChart1"/>
    <dgm:cxn modelId="{2BE0546E-0375-4DD3-AED1-9F68F160745B}" srcId="{E9BC99CC-B616-460D-B4D2-6CC34D11BDF5}" destId="{BF4A2EBB-60C6-44E4-8D24-DB63C4C36B93}" srcOrd="1" destOrd="0" parTransId="{AD58670A-976A-47C1-BD7A-975ED8C5FAC5}" sibTransId="{C3139D9A-0BCE-46F6-996C-18F7E2C9E799}"/>
    <dgm:cxn modelId="{6298F77E-BC95-4993-8D51-9A8E5D9DDE63}" type="presOf" srcId="{522CA78F-1C03-44D2-ADCD-C5CD78103A79}" destId="{AC052423-C120-4857-9250-176A277D86A6}" srcOrd="1" destOrd="0" presId="urn:microsoft.com/office/officeart/2005/8/layout/orgChart1"/>
    <dgm:cxn modelId="{2FD68460-8A71-45DB-8CA9-8358E5055B4A}" type="presOf" srcId="{687C802F-1319-4B21-913E-30C2486A87DE}" destId="{7AB91019-75AA-4A04-AD2F-217898740EF2}" srcOrd="0" destOrd="0" presId="urn:microsoft.com/office/officeart/2005/8/layout/orgChart1"/>
    <dgm:cxn modelId="{E7E86A24-9B1F-4D62-B2F3-B1AF2E2D2424}" type="presOf" srcId="{67421EEF-9F22-4819-AA0E-49208369E64B}" destId="{2EC87EA9-FD6B-4B06-92E5-B7FFB7C9E3F1}" srcOrd="0" destOrd="0" presId="urn:microsoft.com/office/officeart/2005/8/layout/orgChart1"/>
    <dgm:cxn modelId="{C58301D1-376C-4112-94DF-F467F4737A94}" type="presOf" srcId="{177B3F63-5200-479A-8EDF-88B90CD0FD97}" destId="{0A25ED9A-5D90-474E-B360-A207AF30FD57}" srcOrd="0" destOrd="0" presId="urn:microsoft.com/office/officeart/2005/8/layout/orgChart1"/>
    <dgm:cxn modelId="{43145F47-49C9-4066-84A5-68BBCF46E52F}" type="presOf" srcId="{7314E73F-FFF3-4A59-BE32-B223F72049D5}" destId="{C337B626-869A-46C9-B05F-00BCD3EF9C13}" srcOrd="0" destOrd="0" presId="urn:microsoft.com/office/officeart/2005/8/layout/orgChart1"/>
    <dgm:cxn modelId="{87FDA480-D216-4A5F-BC3E-1B052F86AF29}" type="presOf" srcId="{C20507BA-C990-4489-A4E5-7AFA66597F72}" destId="{624688A4-6CB3-492F-AB81-F713C81453B5}" srcOrd="0" destOrd="0" presId="urn:microsoft.com/office/officeart/2005/8/layout/orgChart1"/>
    <dgm:cxn modelId="{4899E472-8485-427F-A4DC-9B5EC512DFC0}" type="presOf" srcId="{3F86EE44-316C-41B7-86BD-87839AD1AF5B}" destId="{13778F0A-24B4-41DB-8E6E-C7EF375E7894}" srcOrd="0" destOrd="0" presId="urn:microsoft.com/office/officeart/2005/8/layout/orgChart1"/>
    <dgm:cxn modelId="{E6B21384-17E5-42F5-A5C1-C2F72A987C5E}" srcId="{2C5FA150-6539-4230-A299-A4122683EAD7}" destId="{3E0FA51A-4568-4C9E-B3D7-06EA9FA67FDE}" srcOrd="0" destOrd="0" parTransId="{F5624CD7-A40C-4345-98FE-AE6A60B87E17}" sibTransId="{FD3FE7EE-BCC5-4E8F-A205-9145BFA6B33B}"/>
    <dgm:cxn modelId="{175F17D5-B72E-44F9-8986-14B9B2E5B03F}" srcId="{E9BC99CC-B616-460D-B4D2-6CC34D11BDF5}" destId="{3F86EE44-316C-41B7-86BD-87839AD1AF5B}" srcOrd="3" destOrd="0" parTransId="{2CA2A763-6B3B-404B-B293-FF3B228E5992}" sibTransId="{D1C6EDDB-0135-4BC3-A1BE-7F9B959B5FF9}"/>
    <dgm:cxn modelId="{A9F5F903-D773-4295-B7DD-27382ACA4BA8}" type="presOf" srcId="{49DFDBA4-6F48-4063-A8EB-B6F5547A2F9F}" destId="{14FCFF4D-0B69-47E5-9BAA-080A221693A9}" srcOrd="0" destOrd="0" presId="urn:microsoft.com/office/officeart/2005/8/layout/orgChart1"/>
    <dgm:cxn modelId="{D4FD59C9-8FA9-419C-A261-95040A20CC90}" type="presOf" srcId="{247C5665-C3A2-4E78-B11A-A008EE01DC52}" destId="{D4795B4A-8CB6-4059-AF29-8E0388BE8A44}" srcOrd="0" destOrd="0" presId="urn:microsoft.com/office/officeart/2005/8/layout/orgChart1"/>
    <dgm:cxn modelId="{DD9C4B60-88E4-416A-B21C-DCCA0D65237F}" type="presOf" srcId="{802BAC35-C044-4C98-B99B-FD00835A6315}" destId="{93A1B546-D0DC-47E0-AEB3-8C57C0D6A651}" srcOrd="1" destOrd="0" presId="urn:microsoft.com/office/officeart/2005/8/layout/orgChart1"/>
    <dgm:cxn modelId="{C5FD724A-768A-4216-BCE9-F708CE7045D0}" srcId="{C9A80F16-1B38-4A58-A9B6-D5CBD865D210}" destId="{32803998-456B-4C25-9EBE-1E5EDEB915CF}" srcOrd="0" destOrd="0" parTransId="{D7E15D20-28A8-4E13-8524-C69A9FBB5DD4}" sibTransId="{2BEE2B10-7365-44B4-AD4A-C25401D46F1F}"/>
    <dgm:cxn modelId="{5EA8D096-3352-44C5-9A72-33A1E0D53B7F}" type="presOf" srcId="{522CA78F-1C03-44D2-ADCD-C5CD78103A79}" destId="{A30C9961-3E98-4D90-8596-95F9B1FFFB75}" srcOrd="0" destOrd="0" presId="urn:microsoft.com/office/officeart/2005/8/layout/orgChart1"/>
    <dgm:cxn modelId="{0992C346-465A-41C7-8256-DC0F97F56E4D}" type="presOf" srcId="{D452107C-95C3-4B8A-A8D2-72CEFB222E54}" destId="{9B105E7A-0B78-4530-9A07-D3198746D3CC}" srcOrd="0" destOrd="0" presId="urn:microsoft.com/office/officeart/2005/8/layout/orgChart1"/>
    <dgm:cxn modelId="{64609950-6449-450C-B07E-D52660C1FC63}" type="presOf" srcId="{28F3301B-BE0A-4120-8E90-03831ED667E0}" destId="{F9F65D20-DEDE-4E82-A1B9-902CB8513B65}" srcOrd="0" destOrd="0" presId="urn:microsoft.com/office/officeart/2005/8/layout/orgChart1"/>
    <dgm:cxn modelId="{33C296A5-DAC7-46BB-90AF-A0F98AF89396}" type="presOf" srcId="{46C73D2E-8FA2-4225-97EE-36B0D5BE4E38}" destId="{BD953D86-12B1-4F08-832C-A4017D548D7F}" srcOrd="1" destOrd="0" presId="urn:microsoft.com/office/officeart/2005/8/layout/orgChart1"/>
    <dgm:cxn modelId="{032277F1-4984-4A83-A58B-EE8356B821C7}" type="presOf" srcId="{ED7C7C2C-27FA-461E-A2A4-804321DFA403}" destId="{B5841E93-1B74-40C6-B90A-801C1C7FC70F}" srcOrd="0" destOrd="0" presId="urn:microsoft.com/office/officeart/2005/8/layout/orgChart1"/>
    <dgm:cxn modelId="{8E0B29F3-3D14-462D-9B27-CAE1F9505CB8}" srcId="{ED7C7C2C-27FA-461E-A2A4-804321DFA403}" destId="{522CA78F-1C03-44D2-ADCD-C5CD78103A79}" srcOrd="2" destOrd="0" parTransId="{034F6938-61F4-4EA4-94AF-467D1100299E}" sibTransId="{FB5EC3A9-C5AB-4A37-BCD6-F09E139A2B24}"/>
    <dgm:cxn modelId="{6F54792F-1B6F-4506-A1DD-22EF4E1FB899}" type="presOf" srcId="{C9A80F16-1B38-4A58-A9B6-D5CBD865D210}" destId="{366FD0C0-BE5A-4EEE-881A-AF55E62FF2C4}" srcOrd="0" destOrd="0" presId="urn:microsoft.com/office/officeart/2005/8/layout/orgChart1"/>
    <dgm:cxn modelId="{927B3DB4-30CA-44F0-8F4C-1AF1DF8E8FC1}" type="presOf" srcId="{2C5FA150-6539-4230-A299-A4122683EAD7}" destId="{5D618390-0CC5-4759-8EF6-7F90F6FA32A5}" srcOrd="0" destOrd="0" presId="urn:microsoft.com/office/officeart/2005/8/layout/orgChart1"/>
    <dgm:cxn modelId="{B0622AEE-9BF3-4BB6-BD62-BFD41EEE6DEC}" srcId="{2C5FA150-6539-4230-A299-A4122683EAD7}" destId="{7E84A823-6D05-4D92-B9E9-C229DED0477F}" srcOrd="3" destOrd="0" parTransId="{7314E73F-FFF3-4A59-BE32-B223F72049D5}" sibTransId="{A55B20EC-7423-4CE3-A1F4-F4947869A259}"/>
    <dgm:cxn modelId="{3FA1A304-60A5-4453-86A7-58FE070C3DD4}" srcId="{1D927562-0051-455D-8E4A-08621E06F987}" destId="{D03E223D-D269-4859-BAED-45E585B24788}" srcOrd="1" destOrd="0" parTransId="{177B3F63-5200-479A-8EDF-88B90CD0FD97}" sibTransId="{78664CF5-C0DC-4CAE-91DC-B466FADE7346}"/>
    <dgm:cxn modelId="{5230F112-7519-424D-B339-7CD8AEDEBA07}" type="presOf" srcId="{877D38D6-CB67-400B-9637-9ABED5F90118}" destId="{033664E9-7126-4290-8526-B36CF4A557B6}" srcOrd="0" destOrd="0" presId="urn:microsoft.com/office/officeart/2005/8/layout/orgChart1"/>
    <dgm:cxn modelId="{D4E2F582-FE12-45C5-A981-4F8FAE4AE736}" type="presOf" srcId="{67421EEF-9F22-4819-AA0E-49208369E64B}" destId="{1AAF8781-4FF6-42FA-AB78-E11B55C11620}" srcOrd="1" destOrd="0" presId="urn:microsoft.com/office/officeart/2005/8/layout/orgChart1"/>
    <dgm:cxn modelId="{0C8E663D-E7F7-4051-BF89-081FD86FF08A}" type="presOf" srcId="{687C802F-1319-4B21-913E-30C2486A87DE}" destId="{564785D3-8FFB-4DA1-AE15-FAD3A3212273}" srcOrd="1" destOrd="0" presId="urn:microsoft.com/office/officeart/2005/8/layout/orgChart1"/>
    <dgm:cxn modelId="{2AABB702-80D7-469A-A4AE-17A84948063F}" type="presOf" srcId="{6F084D90-0EE3-405D-8B68-110BC226BBCF}" destId="{F3D38F4C-F49D-4C2D-855B-53B8B9B5D76B}" srcOrd="0" destOrd="0" presId="urn:microsoft.com/office/officeart/2005/8/layout/orgChart1"/>
    <dgm:cxn modelId="{4636A242-68AA-4D52-B825-E68464A1D9A4}" type="presOf" srcId="{C9A80F16-1B38-4A58-A9B6-D5CBD865D210}" destId="{FEA9755C-D6BB-4FFF-92DE-92DF39383D87}" srcOrd="1" destOrd="0" presId="urn:microsoft.com/office/officeart/2005/8/layout/orgChart1"/>
    <dgm:cxn modelId="{91CE8375-A2DC-412B-96C7-29F3E9997CE5}" type="presOf" srcId="{D00541E8-A9AA-4303-A598-06AFF7F04B6C}" destId="{9F551E61-52EF-48EB-90DC-1372ECAE7366}" srcOrd="0" destOrd="0" presId="urn:microsoft.com/office/officeart/2005/8/layout/orgChart1"/>
    <dgm:cxn modelId="{338C1CE7-44CE-42CC-BEA5-315A0490E9DD}" type="presOf" srcId="{6DAF2EC8-E4DC-41EF-A170-FA6CEE90442D}" destId="{3DAA2AFB-2EC3-401C-9100-40077702F57B}" srcOrd="0" destOrd="0" presId="urn:microsoft.com/office/officeart/2005/8/layout/orgChart1"/>
    <dgm:cxn modelId="{F253973F-8B84-484F-B069-FA193A5768F0}" srcId="{2C5FA150-6539-4230-A299-A4122683EAD7}" destId="{FDED2B61-90C2-4590-A31C-940609F10A89}" srcOrd="4" destOrd="0" parTransId="{F2E399A6-FE74-45C5-8C7E-3A98DBFF3122}" sibTransId="{42EBDF80-4C21-464C-8AB0-E86271BF2438}"/>
    <dgm:cxn modelId="{C66DCD38-85A7-47C3-A1DA-1C4FF3BA9BAB}" type="presOf" srcId="{7E84A823-6D05-4D92-B9E9-C229DED0477F}" destId="{84474479-BED0-44E5-991D-E98359A72E6D}" srcOrd="0" destOrd="0" presId="urn:microsoft.com/office/officeart/2005/8/layout/orgChart1"/>
    <dgm:cxn modelId="{51BCA9B7-0A8C-4C7B-AD80-AE4FCF5FBACC}" srcId="{FFDA0E98-266C-496B-A97F-124B00015501}" destId="{B6C75F8F-4AFD-4388-A1A8-53E2BC88CCFB}" srcOrd="2" destOrd="0" parTransId="{7FF882F9-A240-4A3C-9D0C-597873E3498F}" sibTransId="{1548A634-0A1D-4589-9998-FD64AC92695E}"/>
    <dgm:cxn modelId="{EFA71EC1-D957-409A-A2FC-7AD8D78BA3FD}" type="presOf" srcId="{FFDA0E98-266C-496B-A97F-124B00015501}" destId="{D0DD26DB-3FB5-465E-9A16-DF8823A14223}" srcOrd="0" destOrd="0" presId="urn:microsoft.com/office/officeart/2005/8/layout/orgChart1"/>
    <dgm:cxn modelId="{2E532313-F1E2-4DDD-AB40-D0813AFCDF68}" srcId="{C9A80F16-1B38-4A58-A9B6-D5CBD865D210}" destId="{46C73D2E-8FA2-4225-97EE-36B0D5BE4E38}" srcOrd="1" destOrd="0" parTransId="{000E0671-F604-42F8-B3BA-0642E2828C99}" sibTransId="{0AFB9445-60D8-4E9D-A7F4-280CA2ECEF9D}"/>
    <dgm:cxn modelId="{86F818C1-55D9-483E-8DD4-04BA9844F4C6}" type="presOf" srcId="{D7E15D20-28A8-4E13-8524-C69A9FBB5DD4}" destId="{1B6E0A89-1773-4C56-B55C-1F7177AB5AF0}" srcOrd="0" destOrd="0" presId="urn:microsoft.com/office/officeart/2005/8/layout/orgChart1"/>
    <dgm:cxn modelId="{499FB0FC-43A3-4094-8AD2-B96C4EBD4BD7}" type="presOf" srcId="{1E231CA5-4C58-49C4-9E88-3127680E6ECD}" destId="{E79AE142-BC7B-478B-9DBB-C71D71850D5A}" srcOrd="0" destOrd="0" presId="urn:microsoft.com/office/officeart/2005/8/layout/orgChart1"/>
    <dgm:cxn modelId="{9FA1C418-453A-4350-B5B3-7F34F9AFCE84}" type="presOf" srcId="{BF4A2EBB-60C6-44E4-8D24-DB63C4C36B93}" destId="{373C33AC-8F4A-4761-81C5-5CF40E5E1BC0}" srcOrd="1" destOrd="0" presId="urn:microsoft.com/office/officeart/2005/8/layout/orgChart1"/>
    <dgm:cxn modelId="{CDC06BB6-2275-4E2D-A1F0-0D53B9AF9E07}" type="presOf" srcId="{DCF994E8-AEB8-4D17-B63C-437BD9F9EFAA}" destId="{BD065263-320B-402F-A994-5F2768991EE3}" srcOrd="0" destOrd="0" presId="urn:microsoft.com/office/officeart/2005/8/layout/orgChart1"/>
    <dgm:cxn modelId="{D93967ED-9D88-4202-8AFB-3119EB5FDB19}" type="presOf" srcId="{46C73D2E-8FA2-4225-97EE-36B0D5BE4E38}" destId="{C16A3DCB-4182-406C-9E7E-E330FDE47279}" srcOrd="0" destOrd="0" presId="urn:microsoft.com/office/officeart/2005/8/layout/orgChart1"/>
    <dgm:cxn modelId="{EFF8E4ED-3641-455C-AB75-4ADA29257782}" type="presOf" srcId="{802BAC35-C044-4C98-B99B-FD00835A6315}" destId="{6F8998E5-CB2B-4C00-BE84-C9D0FD9EA64D}" srcOrd="0" destOrd="0" presId="urn:microsoft.com/office/officeart/2005/8/layout/orgChart1"/>
    <dgm:cxn modelId="{15D650A3-5CB2-4D3C-A7D4-77D7644963C5}" type="presOf" srcId="{FF73AFEB-B504-4926-9C8C-5BAC6B5506C3}" destId="{F33B0EC1-965F-4467-885F-6EB80C315ABD}" srcOrd="0" destOrd="0" presId="urn:microsoft.com/office/officeart/2005/8/layout/orgChart1"/>
    <dgm:cxn modelId="{97139AAB-1F42-446E-A91A-A5B09980556E}" srcId="{FFDA0E98-266C-496B-A97F-124B00015501}" destId="{723AA503-5600-431A-ABAC-AB54477FB448}" srcOrd="1" destOrd="0" parTransId="{6DAF2EC8-E4DC-41EF-A170-FA6CEE90442D}" sibTransId="{6AEEDDF6-15EE-4D66-B5CA-EF1BE248ED5A}"/>
    <dgm:cxn modelId="{D7C2E639-CF34-4E3E-9CA3-84C21DC647C6}" srcId="{FFDA0E98-266C-496B-A97F-124B00015501}" destId="{00EF6AA2-3858-4BE7-AF23-A86D463ACD64}" srcOrd="0" destOrd="0" parTransId="{D452107C-95C3-4B8A-A8D2-72CEFB222E54}" sibTransId="{E75E9629-EE5E-495D-8E2F-464AA9E1B89C}"/>
    <dgm:cxn modelId="{2A9D033B-6762-4142-A2A4-6B3B242A89E3}" srcId="{522CA78F-1C03-44D2-ADCD-C5CD78103A79}" destId="{CF2A701D-5BE1-4BD3-AC5D-AD5817226496}" srcOrd="1" destOrd="0" parTransId="{001A389F-8F22-4019-A56A-B5D40DEE4F5C}" sibTransId="{09EE1D50-C435-4732-8B67-EAE2FFC156C6}"/>
    <dgm:cxn modelId="{5C6B86C8-2413-4353-AD4B-5F288E564ECC}" type="presOf" srcId="{2C5FA150-6539-4230-A299-A4122683EAD7}" destId="{3500D542-FE2C-47EC-9D0D-FA56E45E4A5C}" srcOrd="1" destOrd="0" presId="urn:microsoft.com/office/officeart/2005/8/layout/orgChart1"/>
    <dgm:cxn modelId="{858837D6-9954-4E48-A184-BCDDC0BE69E2}" type="presOf" srcId="{3E0FA51A-4568-4C9E-B3D7-06EA9FA67FDE}" destId="{C209A469-3636-416D-9711-F3BF8BD399CE}" srcOrd="0" destOrd="0" presId="urn:microsoft.com/office/officeart/2005/8/layout/orgChart1"/>
    <dgm:cxn modelId="{35DAFDA1-C058-4282-B627-980F99E4A2ED}" type="presOf" srcId="{FDED2B61-90C2-4590-A31C-940609F10A89}" destId="{A29C73D9-FF30-416F-B154-81915DC29472}" srcOrd="0" destOrd="0" presId="urn:microsoft.com/office/officeart/2005/8/layout/orgChart1"/>
    <dgm:cxn modelId="{BCD4D68B-BF99-436E-8947-8A1C74A94E2F}" type="presOf" srcId="{00EF6AA2-3858-4BE7-AF23-A86D463ACD64}" destId="{A979D4E9-4DDC-4E7B-AA2F-58C964343807}" srcOrd="1" destOrd="0" presId="urn:microsoft.com/office/officeart/2005/8/layout/orgChart1"/>
    <dgm:cxn modelId="{3330546B-4A1D-4AB3-8EFE-847D653D5995}" type="presOf" srcId="{361D3950-BE46-40CF-A8BE-8201900E1A36}" destId="{B66ADAEB-60E8-484B-9C03-832AA5C72565}" srcOrd="1" destOrd="0" presId="urn:microsoft.com/office/officeart/2005/8/layout/orgChart1"/>
    <dgm:cxn modelId="{683B0430-6C6B-4A96-875D-2AE155C84152}" type="presOf" srcId="{E4AF5FC5-8C25-490D-9787-61220CE3AAA7}" destId="{D4810995-759A-4943-BD4E-1DC137DCA5A5}" srcOrd="1" destOrd="0" presId="urn:microsoft.com/office/officeart/2005/8/layout/orgChart1"/>
    <dgm:cxn modelId="{922A3962-D40B-46C0-9783-11E961BDA0B3}" type="presOf" srcId="{0BB6CC78-7586-4F04-B276-CBB4B879E1AC}" destId="{44F464AC-B5A6-4F64-858E-EB315FB181C8}" srcOrd="1" destOrd="0" presId="urn:microsoft.com/office/officeart/2005/8/layout/orgChart1"/>
    <dgm:cxn modelId="{FC058B72-12BB-4D6C-A166-3390AFCC68F2}" srcId="{C9A80F16-1B38-4A58-A9B6-D5CBD865D210}" destId="{FF73AFEB-B504-4926-9C8C-5BAC6B5506C3}" srcOrd="3" destOrd="0" parTransId="{24087637-C7C8-4AD5-902D-C0EC05EE06A4}" sibTransId="{1D640E45-717D-4805-B77A-C48027DC2403}"/>
    <dgm:cxn modelId="{EDDB23C1-3F81-427D-A813-A518792962B4}" type="presOf" srcId="{1E231CA5-4C58-49C4-9E88-3127680E6ECD}" destId="{286C8BD0-A622-4C16-8988-71201E21AC30}" srcOrd="1" destOrd="0" presId="urn:microsoft.com/office/officeart/2005/8/layout/orgChart1"/>
    <dgm:cxn modelId="{B0C8C33F-6D35-437D-B82C-1A1CAABFA7A1}" type="presOf" srcId="{00C54F34-5CDE-43F8-9DF3-9E300E8F1CA9}" destId="{DB4A41A2-5C11-4EBA-AB10-22B5DA8984F1}" srcOrd="0" destOrd="0" presId="urn:microsoft.com/office/officeart/2005/8/layout/orgChart1"/>
    <dgm:cxn modelId="{FAE1BDD8-AEDC-4282-A3B2-9EF07CE27155}" type="presOf" srcId="{C8C95C25-C6E1-4FC3-BA2E-B191F0C91F68}" destId="{ECC7F122-560F-4115-8C99-4B9EEC7EF837}" srcOrd="0" destOrd="0" presId="urn:microsoft.com/office/officeart/2005/8/layout/orgChart1"/>
    <dgm:cxn modelId="{073239FC-F674-4540-A89C-6F02C4BB925D}" srcId="{ED7C7C2C-27FA-461E-A2A4-804321DFA403}" destId="{2C5FA150-6539-4230-A299-A4122683EAD7}" srcOrd="0" destOrd="0" parTransId="{00C54F34-5CDE-43F8-9DF3-9E300E8F1CA9}" sibTransId="{9D8F8C76-8674-4F55-9F77-51AB6A98A851}"/>
    <dgm:cxn modelId="{17182E56-56DA-424D-986B-7F05EF88674E}" type="presOf" srcId="{0BB6CC78-7586-4F04-B276-CBB4B879E1AC}" destId="{1AFC0CBC-A2CA-483D-8CEF-326C5476E0E1}" srcOrd="0" destOrd="0" presId="urn:microsoft.com/office/officeart/2005/8/layout/orgChart1"/>
    <dgm:cxn modelId="{A8E0EB5A-5E0D-4A71-B797-8383B4A6FD65}" srcId="{1D927562-0051-455D-8E4A-08621E06F987}" destId="{361D3950-BE46-40CF-A8BE-8201900E1A36}" srcOrd="0" destOrd="0" parTransId="{D18B0317-F1A0-432B-8C46-7FFBB0EFB1B3}" sibTransId="{2CF97FAE-CF2F-49DC-885D-2AAE6F4808D0}"/>
    <dgm:cxn modelId="{AB7D5B85-A362-4539-A28D-F399CB60F448}" srcId="{C8C95C25-C6E1-4FC3-BA2E-B191F0C91F68}" destId="{C41C371A-150C-4241-B330-001050A3CBC4}" srcOrd="0" destOrd="0" parTransId="{28F3301B-BE0A-4120-8E90-03831ED667E0}" sibTransId="{AE23EBD7-B4FD-4633-B1D1-2950F1CC1718}"/>
    <dgm:cxn modelId="{C6D26631-304F-484B-AE35-E8B1895ECA37}" type="presOf" srcId="{E9BC99CC-B616-460D-B4D2-6CC34D11BDF5}" destId="{17BC02C5-8388-43DB-8615-AEA5BCFCB624}" srcOrd="1" destOrd="0" presId="urn:microsoft.com/office/officeart/2005/8/layout/orgChart1"/>
    <dgm:cxn modelId="{FB6BDD3F-AF8C-42F9-9B20-0A01A8BAC84B}" type="presOf" srcId="{00EF6AA2-3858-4BE7-AF23-A86D463ACD64}" destId="{1B35CC6E-F86F-4878-840D-EF7A0670E3E3}" srcOrd="0" destOrd="0" presId="urn:microsoft.com/office/officeart/2005/8/layout/orgChart1"/>
    <dgm:cxn modelId="{89011A35-DCAE-4772-A64B-91EB1DA4CEF0}" srcId="{E9BC99CC-B616-460D-B4D2-6CC34D11BDF5}" destId="{687C802F-1319-4B21-913E-30C2486A87DE}" srcOrd="0" destOrd="0" parTransId="{61F7A860-306E-4719-B8B2-255F279DEDAF}" sibTransId="{753B4974-A340-4255-BEDA-5F22FC405608}"/>
    <dgm:cxn modelId="{4FB40730-1A3B-42F0-A4BC-EFE3E4294CED}" type="presOf" srcId="{361D3950-BE46-40CF-A8BE-8201900E1A36}" destId="{095DA5DF-0324-4A02-9404-7CB2F8F8E712}" srcOrd="0" destOrd="0" presId="urn:microsoft.com/office/officeart/2005/8/layout/orgChart1"/>
    <dgm:cxn modelId="{A19CBACB-C0CF-4D09-B780-9D5177160375}" type="presOf" srcId="{034F6938-61F4-4EA4-94AF-467D1100299E}" destId="{4D6111D5-04CC-4396-9424-BF8AB4CDAA79}" srcOrd="0" destOrd="0" presId="urn:microsoft.com/office/officeart/2005/8/layout/orgChart1"/>
    <dgm:cxn modelId="{568891BC-9CDA-45FE-8209-DFF904E8D120}" srcId="{E9BC99CC-B616-460D-B4D2-6CC34D11BDF5}" destId="{67421EEF-9F22-4819-AA0E-49208369E64B}" srcOrd="2" destOrd="0" parTransId="{DCF994E8-AEB8-4D17-B63C-437BD9F9EFAA}" sibTransId="{D5DF80B3-195A-4A2C-BEB7-EDA85E7FDC3C}"/>
    <dgm:cxn modelId="{85693BB0-2D3A-4E8D-81A3-242351A772FB}" type="presOf" srcId="{2CA2A763-6B3B-404B-B293-FF3B228E5992}" destId="{13525455-DBFA-4814-BCDC-7D52F6E60892}" srcOrd="0" destOrd="0" presId="urn:microsoft.com/office/officeart/2005/8/layout/orgChart1"/>
    <dgm:cxn modelId="{BE5F310B-1862-4984-83D4-473BDE356F13}" type="presOf" srcId="{001A389F-8F22-4019-A56A-B5D40DEE4F5C}" destId="{D4E7420B-1500-4F14-8AE7-5B7CBCCBB36C}" srcOrd="0" destOrd="0" presId="urn:microsoft.com/office/officeart/2005/8/layout/orgChart1"/>
    <dgm:cxn modelId="{B769BFAD-3A57-439C-A1BA-3DACABC37142}" type="presOf" srcId="{D18B0317-F1A0-432B-8C46-7FFBB0EFB1B3}" destId="{B31195D8-7275-4EEC-B2A8-6FD9E548700A}" srcOrd="0" destOrd="0" presId="urn:microsoft.com/office/officeart/2005/8/layout/orgChart1"/>
    <dgm:cxn modelId="{B0C28754-DC81-4DE0-8C9B-1981C66BF70B}" type="presOf" srcId="{2179A99E-C08E-4101-A368-366A51FED6E3}" destId="{5D72EFE0-09EA-4460-83A3-26FE6D9E6DF0}" srcOrd="0" destOrd="0" presId="urn:microsoft.com/office/officeart/2005/8/layout/orgChart1"/>
    <dgm:cxn modelId="{29DFD5C0-D0BF-420A-B0E7-3E324374DDF8}" type="presOf" srcId="{FDED2B61-90C2-4590-A31C-940609F10A89}" destId="{4E17E4D4-AD6C-4E93-A07D-45DD52F807B9}" srcOrd="1" destOrd="0" presId="urn:microsoft.com/office/officeart/2005/8/layout/orgChart1"/>
    <dgm:cxn modelId="{0BE0F7F5-26AD-43CD-9A90-7E94D9E60376}" type="presOf" srcId="{1D927562-0051-455D-8E4A-08621E06F987}" destId="{4326E2EA-2BF1-4E42-8111-E6F8958EAEBE}" srcOrd="1" destOrd="0" presId="urn:microsoft.com/office/officeart/2005/8/layout/orgChart1"/>
    <dgm:cxn modelId="{1C769BEB-2B23-42C6-8BCD-73B35A9EE90D}" type="presOf" srcId="{F5624CD7-A40C-4345-98FE-AE6A60B87E17}" destId="{CC4D21B5-7245-4379-8DB1-3E6004CC8EC3}" srcOrd="0" destOrd="0" presId="urn:microsoft.com/office/officeart/2005/8/layout/orgChart1"/>
    <dgm:cxn modelId="{BA4430A2-F088-4DDD-92CD-EBECC6229902}" srcId="{2C5FA150-6539-4230-A299-A4122683EAD7}" destId="{1E231CA5-4C58-49C4-9E88-3127680E6ECD}" srcOrd="1" destOrd="0" parTransId="{AB25EA41-AF53-4F36-ABD3-64A88DD800D4}" sibTransId="{B06B686B-0115-43FC-A1BA-FF407D924572}"/>
    <dgm:cxn modelId="{1EC22F4A-91E5-49BF-B1E7-3758A773646F}" type="presOf" srcId="{D03E223D-D269-4859-BAED-45E585B24788}" destId="{6C244F34-49BA-4AE9-B66F-3A1FE4A9C9F8}" srcOrd="0" destOrd="0" presId="urn:microsoft.com/office/officeart/2005/8/layout/orgChart1"/>
    <dgm:cxn modelId="{7236B30B-EDA3-452A-995A-1DFC2C7E8FC5}" type="presOf" srcId="{723AA503-5600-431A-ABAC-AB54477FB448}" destId="{6BDE8F57-43CD-49DA-9747-1423C4E75F20}" srcOrd="1" destOrd="0" presId="urn:microsoft.com/office/officeart/2005/8/layout/orgChart1"/>
    <dgm:cxn modelId="{725C1503-8778-4DE2-9999-99259167A031}" type="presOf" srcId="{D03E223D-D269-4859-BAED-45E585B24788}" destId="{9573A837-8D01-46BD-AC43-9B1922BDAB3D}" srcOrd="1" destOrd="0" presId="urn:microsoft.com/office/officeart/2005/8/layout/orgChart1"/>
    <dgm:cxn modelId="{AC96788C-A56D-4A42-A395-4E5B47A10ACF}" srcId="{2C5FA150-6539-4230-A299-A4122683EAD7}" destId="{42FB4095-2002-4467-9FD2-ADCD4514EFB0}" srcOrd="2" destOrd="0" parTransId="{C9E8C967-49CC-4371-ABB2-7A45FF2D05D2}" sibTransId="{A2A4EA64-599E-4CCE-AF4E-9875AC945A3B}"/>
    <dgm:cxn modelId="{892BBA5F-1B65-434A-B689-AB72D7EE7E20}" srcId="{C9A80F16-1B38-4A58-A9B6-D5CBD865D210}" destId="{802BAC35-C044-4C98-B99B-FD00835A6315}" srcOrd="2" destOrd="0" parTransId="{D00541E8-A9AA-4303-A598-06AFF7F04B6C}" sibTransId="{1F2C4EFC-DBC4-4C6A-A29F-95C63A8323AC}"/>
    <dgm:cxn modelId="{A2CD954A-07E7-4CA7-9C8E-46D1B1D7A031}" type="presOf" srcId="{3E0FA51A-4568-4C9E-B3D7-06EA9FA67FDE}" destId="{220D306D-26FE-43AA-BABA-ABFD2F16AB4B}" srcOrd="1" destOrd="0" presId="urn:microsoft.com/office/officeart/2005/8/layout/orgChart1"/>
    <dgm:cxn modelId="{BA3E32F8-523D-4ADF-B7C5-75C152ADFF5E}" srcId="{ED7C7C2C-27FA-461E-A2A4-804321DFA403}" destId="{1D927562-0051-455D-8E4A-08621E06F987}" srcOrd="5" destOrd="0" parTransId="{6F084D90-0EE3-405D-8B68-110BC226BBCF}" sibTransId="{D55B3B42-35F2-462C-8BDB-82E68628CC6D}"/>
    <dgm:cxn modelId="{D5557E6C-BF73-4D45-80BD-982286DC159E}" type="presOf" srcId="{AD58670A-976A-47C1-BD7A-975ED8C5FAC5}" destId="{65854031-2AFF-4932-B3FA-DB560470077B}" srcOrd="0" destOrd="0" presId="urn:microsoft.com/office/officeart/2005/8/layout/orgChart1"/>
    <dgm:cxn modelId="{6246D752-074F-4AEB-AC45-BFC91B55A694}" type="presOf" srcId="{EA417A56-F4F3-49A4-9A28-E783DF1106A5}" destId="{23871176-8620-4C95-80DE-E3A00D4B9359}" srcOrd="0" destOrd="0" presId="urn:microsoft.com/office/officeart/2005/8/layout/orgChart1"/>
    <dgm:cxn modelId="{B899F59A-3315-4897-ABD0-CB64C7E5715D}" type="presOf" srcId="{7E84A823-6D05-4D92-B9E9-C229DED0477F}" destId="{5C347175-CD9E-4A00-9856-876F2F281A05}" srcOrd="1" destOrd="0" presId="urn:microsoft.com/office/officeart/2005/8/layout/orgChart1"/>
    <dgm:cxn modelId="{676FD273-EEC3-4D19-B8F8-824008002547}" type="presOf" srcId="{61F7A860-306E-4719-B8B2-255F279DEDAF}" destId="{E070C808-8885-456E-96B9-BFC0FA9F5E5F}" srcOrd="0" destOrd="0" presId="urn:microsoft.com/office/officeart/2005/8/layout/orgChart1"/>
    <dgm:cxn modelId="{FF41368E-118C-482F-B10D-2DF140FEB6A3}" type="presOf" srcId="{FFDA0E98-266C-496B-A97F-124B00015501}" destId="{3B172934-246C-4EAF-B54E-BA9272616965}" srcOrd="1" destOrd="0" presId="urn:microsoft.com/office/officeart/2005/8/layout/orgChart1"/>
    <dgm:cxn modelId="{C50F9FC0-4B37-444A-B0CD-EA0E69EEE640}" type="presOf" srcId="{CF2A701D-5BE1-4BD3-AC5D-AD5817226496}" destId="{93655174-A34C-4489-9F16-E0EE159813CB}" srcOrd="1" destOrd="0" presId="urn:microsoft.com/office/officeart/2005/8/layout/orgChart1"/>
    <dgm:cxn modelId="{2FE738B7-DD52-42A6-A298-F12FBFCA169C}" srcId="{ED7C7C2C-27FA-461E-A2A4-804321DFA403}" destId="{FFDA0E98-266C-496B-A97F-124B00015501}" srcOrd="3" destOrd="0" parTransId="{1A3D3B68-39CB-4397-B20F-16DF974EF43F}" sibTransId="{E5AF598F-932E-4648-BD5D-ED65D00090A3}"/>
    <dgm:cxn modelId="{6111D839-0A8A-4069-95CD-A8C574F4E1A7}" srcId="{C8C95C25-C6E1-4FC3-BA2E-B191F0C91F68}" destId="{0BB6CC78-7586-4F04-B276-CBB4B879E1AC}" srcOrd="1" destOrd="0" parTransId="{247C5665-C3A2-4E78-B11A-A008EE01DC52}" sibTransId="{E8B15384-5F09-43D9-A462-D83F95191669}"/>
    <dgm:cxn modelId="{A1658169-EF9C-4A28-9D03-8316936ABF38}" type="presOf" srcId="{32803998-456B-4C25-9EBE-1E5EDEB915CF}" destId="{B6D32C94-CFEC-42E4-B0ED-62DFAE3E4A2F}" srcOrd="1" destOrd="0" presId="urn:microsoft.com/office/officeart/2005/8/layout/orgChart1"/>
    <dgm:cxn modelId="{B66FFC24-1B2B-4DA8-8E9A-642158EB6081}" type="presOf" srcId="{C41C371A-150C-4241-B330-001050A3CBC4}" destId="{803047C9-675F-4065-A86E-E9208D2CDBB5}" srcOrd="1" destOrd="0" presId="urn:microsoft.com/office/officeart/2005/8/layout/orgChart1"/>
    <dgm:cxn modelId="{45FD5D68-ECBE-4D0E-9CE8-FC41C9ABA108}" srcId="{522CA78F-1C03-44D2-ADCD-C5CD78103A79}" destId="{E4AF5FC5-8C25-490D-9787-61220CE3AAA7}" srcOrd="0" destOrd="0" parTransId="{C20507BA-C990-4489-A4E5-7AFA66597F72}" sibTransId="{F8346D78-FD6E-4FAB-A4F1-2FE05E45C6A2}"/>
    <dgm:cxn modelId="{005BB579-B389-4C08-9A26-925E402D7EE8}" srcId="{ED7C7C2C-27FA-461E-A2A4-804321DFA403}" destId="{C8C95C25-C6E1-4FC3-BA2E-B191F0C91F68}" srcOrd="6" destOrd="0" parTransId="{877D38D6-CB67-400B-9637-9ABED5F90118}" sibTransId="{B401F00C-2A4F-4B64-9CC6-96E0D6FB30C8}"/>
    <dgm:cxn modelId="{6F5F12FD-0FCA-40B3-B00F-E24ED8638C72}" srcId="{2179A99E-C08E-4101-A368-366A51FED6E3}" destId="{ED7C7C2C-27FA-461E-A2A4-804321DFA403}" srcOrd="0" destOrd="0" parTransId="{32FDBC7F-4F63-4F5F-8C36-520ED3D29855}" sibTransId="{433F2DE3-8A3F-4BC2-8189-833AC9DCF88E}"/>
    <dgm:cxn modelId="{2C12DC41-ABB1-41B3-9F56-AA46362C5DA5}" type="presOf" srcId="{1A3D3B68-39CB-4397-B20F-16DF974EF43F}" destId="{66107A27-E6E3-424B-94A4-CAE9C6E4EB63}" srcOrd="0" destOrd="0" presId="urn:microsoft.com/office/officeart/2005/8/layout/orgChart1"/>
    <dgm:cxn modelId="{AE47E609-9333-4330-95F2-3B8D8630A965}" type="presOf" srcId="{3F86EE44-316C-41B7-86BD-87839AD1AF5B}" destId="{9EC729E1-3B20-41B4-9B9A-318E234F89CA}" srcOrd="1" destOrd="0" presId="urn:microsoft.com/office/officeart/2005/8/layout/orgChart1"/>
    <dgm:cxn modelId="{A73B73BF-636F-468D-BA0B-1337012C3959}" type="presOf" srcId="{1D927562-0051-455D-8E4A-08621E06F987}" destId="{DCB29314-F37A-4925-B39F-CA3A6A0C73D8}" srcOrd="0" destOrd="0" presId="urn:microsoft.com/office/officeart/2005/8/layout/orgChart1"/>
    <dgm:cxn modelId="{26CA0A19-F86B-4A8D-AD8A-9ECB02AFF698}" type="presParOf" srcId="{5D72EFE0-09EA-4460-83A3-26FE6D9E6DF0}" destId="{A08D2DCD-593B-4A14-8114-E4B4179B8989}" srcOrd="0" destOrd="0" presId="urn:microsoft.com/office/officeart/2005/8/layout/orgChart1"/>
    <dgm:cxn modelId="{20BB771F-65DA-4B81-BE09-C0D420D6288C}" type="presParOf" srcId="{A08D2DCD-593B-4A14-8114-E4B4179B8989}" destId="{025B9B04-94D6-43C3-B3F0-0C24DAF22DD3}" srcOrd="0" destOrd="0" presId="urn:microsoft.com/office/officeart/2005/8/layout/orgChart1"/>
    <dgm:cxn modelId="{F8806B01-687F-4C89-8B90-C803C9340353}" type="presParOf" srcId="{025B9B04-94D6-43C3-B3F0-0C24DAF22DD3}" destId="{B5841E93-1B74-40C6-B90A-801C1C7FC70F}" srcOrd="0" destOrd="0" presId="urn:microsoft.com/office/officeart/2005/8/layout/orgChart1"/>
    <dgm:cxn modelId="{DE2D24D6-5D41-4813-B765-7233DADC9BD7}" type="presParOf" srcId="{025B9B04-94D6-43C3-B3F0-0C24DAF22DD3}" destId="{8703F870-2901-4997-840F-54B2580D3FB7}" srcOrd="1" destOrd="0" presId="urn:microsoft.com/office/officeart/2005/8/layout/orgChart1"/>
    <dgm:cxn modelId="{EF6762FC-33A5-4752-9F09-4F7BDFFF74AF}" type="presParOf" srcId="{A08D2DCD-593B-4A14-8114-E4B4179B8989}" destId="{BFEC503D-330C-4906-888E-97CCAC5A1803}" srcOrd="1" destOrd="0" presId="urn:microsoft.com/office/officeart/2005/8/layout/orgChart1"/>
    <dgm:cxn modelId="{C799A946-9580-437E-BC02-E6403AA0F695}" type="presParOf" srcId="{BFEC503D-330C-4906-888E-97CCAC5A1803}" destId="{DB4A41A2-5C11-4EBA-AB10-22B5DA8984F1}" srcOrd="0" destOrd="0" presId="urn:microsoft.com/office/officeart/2005/8/layout/orgChart1"/>
    <dgm:cxn modelId="{698E5FE7-7AD3-4D30-BF2E-DD5697788D3B}" type="presParOf" srcId="{BFEC503D-330C-4906-888E-97CCAC5A1803}" destId="{E882992B-6FD4-4C63-AA23-FFCFE5101409}" srcOrd="1" destOrd="0" presId="urn:microsoft.com/office/officeart/2005/8/layout/orgChart1"/>
    <dgm:cxn modelId="{6317B28D-6CD7-4B9B-B26F-6C4A12BC84AF}" type="presParOf" srcId="{E882992B-6FD4-4C63-AA23-FFCFE5101409}" destId="{8071A9AD-42CF-49AF-A4A7-D8C867647644}" srcOrd="0" destOrd="0" presId="urn:microsoft.com/office/officeart/2005/8/layout/orgChart1"/>
    <dgm:cxn modelId="{FE6DE1A2-D0F4-486A-955B-F74A6D007A5C}" type="presParOf" srcId="{8071A9AD-42CF-49AF-A4A7-D8C867647644}" destId="{5D618390-0CC5-4759-8EF6-7F90F6FA32A5}" srcOrd="0" destOrd="0" presId="urn:microsoft.com/office/officeart/2005/8/layout/orgChart1"/>
    <dgm:cxn modelId="{DA0FB8C8-5F0B-4706-BDF9-C273BB7927EF}" type="presParOf" srcId="{8071A9AD-42CF-49AF-A4A7-D8C867647644}" destId="{3500D542-FE2C-47EC-9D0D-FA56E45E4A5C}" srcOrd="1" destOrd="0" presId="urn:microsoft.com/office/officeart/2005/8/layout/orgChart1"/>
    <dgm:cxn modelId="{D398BD60-C964-4CC2-86B4-51E800CE3391}" type="presParOf" srcId="{E882992B-6FD4-4C63-AA23-FFCFE5101409}" destId="{CEAE67D2-50EC-4971-847A-6EA90779C4D9}" srcOrd="1" destOrd="0" presId="urn:microsoft.com/office/officeart/2005/8/layout/orgChart1"/>
    <dgm:cxn modelId="{BE8FFF0D-1523-49A2-A501-521C8109BC8D}" type="presParOf" srcId="{CEAE67D2-50EC-4971-847A-6EA90779C4D9}" destId="{CC4D21B5-7245-4379-8DB1-3E6004CC8EC3}" srcOrd="0" destOrd="0" presId="urn:microsoft.com/office/officeart/2005/8/layout/orgChart1"/>
    <dgm:cxn modelId="{825F59DC-2664-48D2-828E-7A6CCC111B11}" type="presParOf" srcId="{CEAE67D2-50EC-4971-847A-6EA90779C4D9}" destId="{39A27539-E221-48FD-80E6-F92F87547B7C}" srcOrd="1" destOrd="0" presId="urn:microsoft.com/office/officeart/2005/8/layout/orgChart1"/>
    <dgm:cxn modelId="{6B47EAA0-0DC4-4CA0-9EA9-A2C981617004}" type="presParOf" srcId="{39A27539-E221-48FD-80E6-F92F87547B7C}" destId="{CB8BBE9A-6C4B-4C59-B7D6-53829A6ECF75}" srcOrd="0" destOrd="0" presId="urn:microsoft.com/office/officeart/2005/8/layout/orgChart1"/>
    <dgm:cxn modelId="{6C150D2B-7959-4478-A4AA-6C053344B8A4}" type="presParOf" srcId="{CB8BBE9A-6C4B-4C59-B7D6-53829A6ECF75}" destId="{C209A469-3636-416D-9711-F3BF8BD399CE}" srcOrd="0" destOrd="0" presId="urn:microsoft.com/office/officeart/2005/8/layout/orgChart1"/>
    <dgm:cxn modelId="{F521A4EB-C721-43A0-AE0E-407C61BC6F44}" type="presParOf" srcId="{CB8BBE9A-6C4B-4C59-B7D6-53829A6ECF75}" destId="{220D306D-26FE-43AA-BABA-ABFD2F16AB4B}" srcOrd="1" destOrd="0" presId="urn:microsoft.com/office/officeart/2005/8/layout/orgChart1"/>
    <dgm:cxn modelId="{7DEE2360-4026-4FC9-AA49-D89B8EBEBD46}" type="presParOf" srcId="{39A27539-E221-48FD-80E6-F92F87547B7C}" destId="{F42C14AB-D32D-4257-A6F5-5FC849B9665E}" srcOrd="1" destOrd="0" presId="urn:microsoft.com/office/officeart/2005/8/layout/orgChart1"/>
    <dgm:cxn modelId="{0A53C6A4-94C9-453E-B001-0BD3CB741188}" type="presParOf" srcId="{39A27539-E221-48FD-80E6-F92F87547B7C}" destId="{2A3E79A2-F40D-4628-83EF-FACC2CCDA9D5}" srcOrd="2" destOrd="0" presId="urn:microsoft.com/office/officeart/2005/8/layout/orgChart1"/>
    <dgm:cxn modelId="{08A617A9-C84A-4E57-9512-D3C501656C77}" type="presParOf" srcId="{CEAE67D2-50EC-4971-847A-6EA90779C4D9}" destId="{CE0B1BAA-E2FC-41ED-A364-6A0872EB33A1}" srcOrd="2" destOrd="0" presId="urn:microsoft.com/office/officeart/2005/8/layout/orgChart1"/>
    <dgm:cxn modelId="{8451150D-BDDB-4EE3-9736-DED843A3170E}" type="presParOf" srcId="{CEAE67D2-50EC-4971-847A-6EA90779C4D9}" destId="{F000D4AE-0E20-4991-8B3C-156384B279F2}" srcOrd="3" destOrd="0" presId="urn:microsoft.com/office/officeart/2005/8/layout/orgChart1"/>
    <dgm:cxn modelId="{A4C19681-0B7B-4CA8-B01E-B01AA53D4BD6}" type="presParOf" srcId="{F000D4AE-0E20-4991-8B3C-156384B279F2}" destId="{0C28E2BB-18BF-4CE6-B1DA-F92938F206CB}" srcOrd="0" destOrd="0" presId="urn:microsoft.com/office/officeart/2005/8/layout/orgChart1"/>
    <dgm:cxn modelId="{BAA48F07-C391-47BC-9906-8AD1442FD9A2}" type="presParOf" srcId="{0C28E2BB-18BF-4CE6-B1DA-F92938F206CB}" destId="{E79AE142-BC7B-478B-9DBB-C71D71850D5A}" srcOrd="0" destOrd="0" presId="urn:microsoft.com/office/officeart/2005/8/layout/orgChart1"/>
    <dgm:cxn modelId="{4E1326B7-38A5-432C-97EE-503E4010F6DA}" type="presParOf" srcId="{0C28E2BB-18BF-4CE6-B1DA-F92938F206CB}" destId="{286C8BD0-A622-4C16-8988-71201E21AC30}" srcOrd="1" destOrd="0" presId="urn:microsoft.com/office/officeart/2005/8/layout/orgChart1"/>
    <dgm:cxn modelId="{F1F6E608-BF25-4F9D-8920-30A7FBEF34D6}" type="presParOf" srcId="{F000D4AE-0E20-4991-8B3C-156384B279F2}" destId="{36B6B3F5-9727-4D9A-BEE8-E22E4CC29DDE}" srcOrd="1" destOrd="0" presId="urn:microsoft.com/office/officeart/2005/8/layout/orgChart1"/>
    <dgm:cxn modelId="{52BB1BAC-F48C-4E10-9E6C-A71D02321296}" type="presParOf" srcId="{F000D4AE-0E20-4991-8B3C-156384B279F2}" destId="{11C55646-8B59-41E0-B267-D2F3BED747C8}" srcOrd="2" destOrd="0" presId="urn:microsoft.com/office/officeart/2005/8/layout/orgChart1"/>
    <dgm:cxn modelId="{B0A7DA8F-EBE2-4AAD-B45A-ACDE74EB52D7}" type="presParOf" srcId="{CEAE67D2-50EC-4971-847A-6EA90779C4D9}" destId="{49AA06FB-9B8B-457F-AFF7-44E8A0FC1CDB}" srcOrd="4" destOrd="0" presId="urn:microsoft.com/office/officeart/2005/8/layout/orgChart1"/>
    <dgm:cxn modelId="{B1D507CE-C386-4ADC-BAB6-F50B5E007CFE}" type="presParOf" srcId="{CEAE67D2-50EC-4971-847A-6EA90779C4D9}" destId="{891D4F36-4FB3-45D2-8FF7-FF010C7705DC}" srcOrd="5" destOrd="0" presId="urn:microsoft.com/office/officeart/2005/8/layout/orgChart1"/>
    <dgm:cxn modelId="{77FD225E-3E0D-4EFF-9F2D-89816AB657EA}" type="presParOf" srcId="{891D4F36-4FB3-45D2-8FF7-FF010C7705DC}" destId="{49165AA9-1EB2-41CC-ADAD-6CBB3728BFA4}" srcOrd="0" destOrd="0" presId="urn:microsoft.com/office/officeart/2005/8/layout/orgChart1"/>
    <dgm:cxn modelId="{9951FDE1-747F-404B-BA04-12908E86AB9F}" type="presParOf" srcId="{49165AA9-1EB2-41CC-ADAD-6CBB3728BFA4}" destId="{1EA19F6F-85E9-4DC4-BB7A-CD0D4C652C4D}" srcOrd="0" destOrd="0" presId="urn:microsoft.com/office/officeart/2005/8/layout/orgChart1"/>
    <dgm:cxn modelId="{41540C1B-E556-40BD-AD96-469194581F7D}" type="presParOf" srcId="{49165AA9-1EB2-41CC-ADAD-6CBB3728BFA4}" destId="{06F5B79A-E9F9-431D-8C63-0AB957A10575}" srcOrd="1" destOrd="0" presId="urn:microsoft.com/office/officeart/2005/8/layout/orgChart1"/>
    <dgm:cxn modelId="{D43E96B7-7963-417F-9F9D-4EF86EA0696A}" type="presParOf" srcId="{891D4F36-4FB3-45D2-8FF7-FF010C7705DC}" destId="{D92FE7B6-5A83-4F32-B205-D585C836B9FF}" srcOrd="1" destOrd="0" presId="urn:microsoft.com/office/officeart/2005/8/layout/orgChart1"/>
    <dgm:cxn modelId="{537D8488-BDD7-4DC2-909E-36D0FC394CA8}" type="presParOf" srcId="{891D4F36-4FB3-45D2-8FF7-FF010C7705DC}" destId="{EFC3FF0E-555B-4887-8130-4A711F9D8849}" srcOrd="2" destOrd="0" presId="urn:microsoft.com/office/officeart/2005/8/layout/orgChart1"/>
    <dgm:cxn modelId="{7BE8B6EA-CEB6-41DB-821E-7BDF5ABE7983}" type="presParOf" srcId="{CEAE67D2-50EC-4971-847A-6EA90779C4D9}" destId="{C337B626-869A-46C9-B05F-00BCD3EF9C13}" srcOrd="6" destOrd="0" presId="urn:microsoft.com/office/officeart/2005/8/layout/orgChart1"/>
    <dgm:cxn modelId="{ADA7FE64-007C-47E8-A457-94DADA1E53D0}" type="presParOf" srcId="{CEAE67D2-50EC-4971-847A-6EA90779C4D9}" destId="{F336D56E-A043-44DF-A483-2FC536665E87}" srcOrd="7" destOrd="0" presId="urn:microsoft.com/office/officeart/2005/8/layout/orgChart1"/>
    <dgm:cxn modelId="{C195D6A6-1075-4C65-97C7-DA26C8311139}" type="presParOf" srcId="{F336D56E-A043-44DF-A483-2FC536665E87}" destId="{1FDEEDD1-D465-4A9B-BB35-115B3D090AE8}" srcOrd="0" destOrd="0" presId="urn:microsoft.com/office/officeart/2005/8/layout/orgChart1"/>
    <dgm:cxn modelId="{2EFEDCE1-E56D-422B-9D87-E172FC860C97}" type="presParOf" srcId="{1FDEEDD1-D465-4A9B-BB35-115B3D090AE8}" destId="{84474479-BED0-44E5-991D-E98359A72E6D}" srcOrd="0" destOrd="0" presId="urn:microsoft.com/office/officeart/2005/8/layout/orgChart1"/>
    <dgm:cxn modelId="{3443091B-EC83-405A-88AC-EC4668BA1BD4}" type="presParOf" srcId="{1FDEEDD1-D465-4A9B-BB35-115B3D090AE8}" destId="{5C347175-CD9E-4A00-9856-876F2F281A05}" srcOrd="1" destOrd="0" presId="urn:microsoft.com/office/officeart/2005/8/layout/orgChart1"/>
    <dgm:cxn modelId="{8421E61F-B7B6-4E29-A245-F04D0EAA7F90}" type="presParOf" srcId="{F336D56E-A043-44DF-A483-2FC536665E87}" destId="{D6B939A8-2937-4280-8877-6FF27A831E01}" srcOrd="1" destOrd="0" presId="urn:microsoft.com/office/officeart/2005/8/layout/orgChart1"/>
    <dgm:cxn modelId="{A490CBCC-5242-4D9B-9CFB-9A7FDB4CADC9}" type="presParOf" srcId="{F336D56E-A043-44DF-A483-2FC536665E87}" destId="{01DFB168-F256-456D-B896-227134C651AB}" srcOrd="2" destOrd="0" presId="urn:microsoft.com/office/officeart/2005/8/layout/orgChart1"/>
    <dgm:cxn modelId="{1EB4F0FD-0D7D-49DA-9AF8-9493020D92C2}" type="presParOf" srcId="{CEAE67D2-50EC-4971-847A-6EA90779C4D9}" destId="{2F096516-FCD9-4FCC-B562-647DE625B0A9}" srcOrd="8" destOrd="0" presId="urn:microsoft.com/office/officeart/2005/8/layout/orgChart1"/>
    <dgm:cxn modelId="{0CEA8531-9AFE-41DA-9C23-E6893DF18585}" type="presParOf" srcId="{CEAE67D2-50EC-4971-847A-6EA90779C4D9}" destId="{FB34AEA4-FDD5-4BDD-9220-A4A9CDA58805}" srcOrd="9" destOrd="0" presId="urn:microsoft.com/office/officeart/2005/8/layout/orgChart1"/>
    <dgm:cxn modelId="{DA249364-EC5B-43E3-BE5B-0D8608D08A53}" type="presParOf" srcId="{FB34AEA4-FDD5-4BDD-9220-A4A9CDA58805}" destId="{88729CE0-DF96-4B21-9DD2-75CC10E58F62}" srcOrd="0" destOrd="0" presId="urn:microsoft.com/office/officeart/2005/8/layout/orgChart1"/>
    <dgm:cxn modelId="{4A12A3FB-DF47-4C49-B3A5-3A365A3AAECB}" type="presParOf" srcId="{88729CE0-DF96-4B21-9DD2-75CC10E58F62}" destId="{A29C73D9-FF30-416F-B154-81915DC29472}" srcOrd="0" destOrd="0" presId="urn:microsoft.com/office/officeart/2005/8/layout/orgChart1"/>
    <dgm:cxn modelId="{A5D27462-ABA0-4FB6-8A27-560673763246}" type="presParOf" srcId="{88729CE0-DF96-4B21-9DD2-75CC10E58F62}" destId="{4E17E4D4-AD6C-4E93-A07D-45DD52F807B9}" srcOrd="1" destOrd="0" presId="urn:microsoft.com/office/officeart/2005/8/layout/orgChart1"/>
    <dgm:cxn modelId="{96A75CE5-40B8-49A9-AFE0-B82C69E11F43}" type="presParOf" srcId="{FB34AEA4-FDD5-4BDD-9220-A4A9CDA58805}" destId="{26100DC5-C700-48CD-9177-9D1AC79ECF75}" srcOrd="1" destOrd="0" presId="urn:microsoft.com/office/officeart/2005/8/layout/orgChart1"/>
    <dgm:cxn modelId="{9F56360E-770C-4D0F-A9DA-378B6C602F7A}" type="presParOf" srcId="{FB34AEA4-FDD5-4BDD-9220-A4A9CDA58805}" destId="{01B6F73A-A22C-4E58-BECE-C3783755D8F4}" srcOrd="2" destOrd="0" presId="urn:microsoft.com/office/officeart/2005/8/layout/orgChart1"/>
    <dgm:cxn modelId="{74950458-B7C7-417A-806F-B14984F1654F}" type="presParOf" srcId="{E882992B-6FD4-4C63-AA23-FFCFE5101409}" destId="{5FAEFE72-61FE-4D9B-AC04-4B3253FA865C}" srcOrd="2" destOrd="0" presId="urn:microsoft.com/office/officeart/2005/8/layout/orgChart1"/>
    <dgm:cxn modelId="{B65AFDC8-8D04-425D-BA5C-76A7C8E31910}" type="presParOf" srcId="{BFEC503D-330C-4906-888E-97CCAC5A1803}" destId="{14FCFF4D-0B69-47E5-9BAA-080A221693A9}" srcOrd="2" destOrd="0" presId="urn:microsoft.com/office/officeart/2005/8/layout/orgChart1"/>
    <dgm:cxn modelId="{319BF1F6-DA19-4612-A081-992292A4667B}" type="presParOf" srcId="{BFEC503D-330C-4906-888E-97CCAC5A1803}" destId="{BDD96AE4-DE77-4C9E-89AD-B42C1EF52F46}" srcOrd="3" destOrd="0" presId="urn:microsoft.com/office/officeart/2005/8/layout/orgChart1"/>
    <dgm:cxn modelId="{412951F0-F24A-4978-8F11-5A5C57246D11}" type="presParOf" srcId="{BDD96AE4-DE77-4C9E-89AD-B42C1EF52F46}" destId="{41EFC0D4-E939-4411-A0CE-5D9BC1E468A2}" srcOrd="0" destOrd="0" presId="urn:microsoft.com/office/officeart/2005/8/layout/orgChart1"/>
    <dgm:cxn modelId="{3D4E8E6A-BCEF-4514-BE05-FEA2B5173FBE}" type="presParOf" srcId="{41EFC0D4-E939-4411-A0CE-5D9BC1E468A2}" destId="{366FD0C0-BE5A-4EEE-881A-AF55E62FF2C4}" srcOrd="0" destOrd="0" presId="urn:microsoft.com/office/officeart/2005/8/layout/orgChart1"/>
    <dgm:cxn modelId="{59F6AF2F-95A6-45C6-8C8C-670E91C89F79}" type="presParOf" srcId="{41EFC0D4-E939-4411-A0CE-5D9BC1E468A2}" destId="{FEA9755C-D6BB-4FFF-92DE-92DF39383D87}" srcOrd="1" destOrd="0" presId="urn:microsoft.com/office/officeart/2005/8/layout/orgChart1"/>
    <dgm:cxn modelId="{7BE333E0-5A22-4332-BFC5-9F6763882D5E}" type="presParOf" srcId="{BDD96AE4-DE77-4C9E-89AD-B42C1EF52F46}" destId="{0C2E873C-7285-4CF7-9538-5F53E81B39D7}" srcOrd="1" destOrd="0" presId="urn:microsoft.com/office/officeart/2005/8/layout/orgChart1"/>
    <dgm:cxn modelId="{12D04CE9-9EDA-49F1-A9D8-2E96949C2030}" type="presParOf" srcId="{0C2E873C-7285-4CF7-9538-5F53E81B39D7}" destId="{1B6E0A89-1773-4C56-B55C-1F7177AB5AF0}" srcOrd="0" destOrd="0" presId="urn:microsoft.com/office/officeart/2005/8/layout/orgChart1"/>
    <dgm:cxn modelId="{8B8EC9CA-EBDC-4696-AB4D-AB7BDA8FB78C}" type="presParOf" srcId="{0C2E873C-7285-4CF7-9538-5F53E81B39D7}" destId="{72CC6A49-EB66-41D9-920F-9CA9A1B7D136}" srcOrd="1" destOrd="0" presId="urn:microsoft.com/office/officeart/2005/8/layout/orgChart1"/>
    <dgm:cxn modelId="{EA50BA75-457E-4EE0-B904-92801A53D5A0}" type="presParOf" srcId="{72CC6A49-EB66-41D9-920F-9CA9A1B7D136}" destId="{3A359C03-19A6-4BD3-ABCB-C65FDDD8EDFF}" srcOrd="0" destOrd="0" presId="urn:microsoft.com/office/officeart/2005/8/layout/orgChart1"/>
    <dgm:cxn modelId="{151B868A-9C73-45D6-82C9-799F80DB6895}" type="presParOf" srcId="{3A359C03-19A6-4BD3-ABCB-C65FDDD8EDFF}" destId="{55BBCF0B-A648-486A-A74C-226E7C216B18}" srcOrd="0" destOrd="0" presId="urn:microsoft.com/office/officeart/2005/8/layout/orgChart1"/>
    <dgm:cxn modelId="{05001CE0-8520-4268-8A73-088CD424E66F}" type="presParOf" srcId="{3A359C03-19A6-4BD3-ABCB-C65FDDD8EDFF}" destId="{B6D32C94-CFEC-42E4-B0ED-62DFAE3E4A2F}" srcOrd="1" destOrd="0" presId="urn:microsoft.com/office/officeart/2005/8/layout/orgChart1"/>
    <dgm:cxn modelId="{55CF92E3-431D-4EE9-BDD0-37C67E4D669C}" type="presParOf" srcId="{72CC6A49-EB66-41D9-920F-9CA9A1B7D136}" destId="{41A5066A-538D-4102-A559-5DB93760ECEC}" srcOrd="1" destOrd="0" presId="urn:microsoft.com/office/officeart/2005/8/layout/orgChart1"/>
    <dgm:cxn modelId="{280AD671-D47F-47ED-9CED-9F5B07FA0CED}" type="presParOf" srcId="{72CC6A49-EB66-41D9-920F-9CA9A1B7D136}" destId="{35CC3810-6444-47B2-A275-5D552D9C6E8D}" srcOrd="2" destOrd="0" presId="urn:microsoft.com/office/officeart/2005/8/layout/orgChart1"/>
    <dgm:cxn modelId="{DDDCDDAE-FD74-4731-BEF5-EB1010409024}" type="presParOf" srcId="{0C2E873C-7285-4CF7-9538-5F53E81B39D7}" destId="{ADF67EB0-652A-45B5-B28E-B5C777F8C5A4}" srcOrd="2" destOrd="0" presId="urn:microsoft.com/office/officeart/2005/8/layout/orgChart1"/>
    <dgm:cxn modelId="{BF4A12AA-E18B-4EB7-B57B-C6BEB15E36D4}" type="presParOf" srcId="{0C2E873C-7285-4CF7-9538-5F53E81B39D7}" destId="{447E9148-BA73-4DD9-AD1C-E074E17EC5AB}" srcOrd="3" destOrd="0" presId="urn:microsoft.com/office/officeart/2005/8/layout/orgChart1"/>
    <dgm:cxn modelId="{0E4FDA11-2CB4-457E-9677-ABC7B4D4F5B5}" type="presParOf" srcId="{447E9148-BA73-4DD9-AD1C-E074E17EC5AB}" destId="{9DA2DAFC-9E04-40A2-A2B4-70EA4226F9CA}" srcOrd="0" destOrd="0" presId="urn:microsoft.com/office/officeart/2005/8/layout/orgChart1"/>
    <dgm:cxn modelId="{B5EA926E-CE51-4CBB-AB52-492D8AE2A69B}" type="presParOf" srcId="{9DA2DAFC-9E04-40A2-A2B4-70EA4226F9CA}" destId="{C16A3DCB-4182-406C-9E7E-E330FDE47279}" srcOrd="0" destOrd="0" presId="urn:microsoft.com/office/officeart/2005/8/layout/orgChart1"/>
    <dgm:cxn modelId="{FEAEDC98-11B5-46DC-A2CA-A0B41F6C679D}" type="presParOf" srcId="{9DA2DAFC-9E04-40A2-A2B4-70EA4226F9CA}" destId="{BD953D86-12B1-4F08-832C-A4017D548D7F}" srcOrd="1" destOrd="0" presId="urn:microsoft.com/office/officeart/2005/8/layout/orgChart1"/>
    <dgm:cxn modelId="{0FABB128-51B8-4EF4-AFF9-79CCAAACD94B}" type="presParOf" srcId="{447E9148-BA73-4DD9-AD1C-E074E17EC5AB}" destId="{976A4D43-A408-47F4-8657-E457FEAA0B3C}" srcOrd="1" destOrd="0" presId="urn:microsoft.com/office/officeart/2005/8/layout/orgChart1"/>
    <dgm:cxn modelId="{9A6AB14D-79C9-47D8-884D-0881D3F655FC}" type="presParOf" srcId="{447E9148-BA73-4DD9-AD1C-E074E17EC5AB}" destId="{256500B5-63E6-43F3-9AAF-F229B448B416}" srcOrd="2" destOrd="0" presId="urn:microsoft.com/office/officeart/2005/8/layout/orgChart1"/>
    <dgm:cxn modelId="{909A8084-F523-4EC5-B776-2BADD911E194}" type="presParOf" srcId="{0C2E873C-7285-4CF7-9538-5F53E81B39D7}" destId="{9F551E61-52EF-48EB-90DC-1372ECAE7366}" srcOrd="4" destOrd="0" presId="urn:microsoft.com/office/officeart/2005/8/layout/orgChart1"/>
    <dgm:cxn modelId="{B6BD9DCC-6072-4ADB-A1BA-DF624350102D}" type="presParOf" srcId="{0C2E873C-7285-4CF7-9538-5F53E81B39D7}" destId="{A62EAF23-75D1-4F44-A54C-1CC6863D06DE}" srcOrd="5" destOrd="0" presId="urn:microsoft.com/office/officeart/2005/8/layout/orgChart1"/>
    <dgm:cxn modelId="{64B38592-B8CC-4556-9E90-2654ED6AC06D}" type="presParOf" srcId="{A62EAF23-75D1-4F44-A54C-1CC6863D06DE}" destId="{6B43635B-C646-4708-BAEE-34F49AD4650E}" srcOrd="0" destOrd="0" presId="urn:microsoft.com/office/officeart/2005/8/layout/orgChart1"/>
    <dgm:cxn modelId="{9C297B40-42E2-4EC1-AE6A-F67CF3EF9994}" type="presParOf" srcId="{6B43635B-C646-4708-BAEE-34F49AD4650E}" destId="{6F8998E5-CB2B-4C00-BE84-C9D0FD9EA64D}" srcOrd="0" destOrd="0" presId="urn:microsoft.com/office/officeart/2005/8/layout/orgChart1"/>
    <dgm:cxn modelId="{2557071D-ADF8-43A7-9F23-F24B36832A4A}" type="presParOf" srcId="{6B43635B-C646-4708-BAEE-34F49AD4650E}" destId="{93A1B546-D0DC-47E0-AEB3-8C57C0D6A651}" srcOrd="1" destOrd="0" presId="urn:microsoft.com/office/officeart/2005/8/layout/orgChart1"/>
    <dgm:cxn modelId="{7E71DF23-B9DC-4909-8592-D721BAA61099}" type="presParOf" srcId="{A62EAF23-75D1-4F44-A54C-1CC6863D06DE}" destId="{6243B12C-17ED-4D78-BE8E-094ADCB023C3}" srcOrd="1" destOrd="0" presId="urn:microsoft.com/office/officeart/2005/8/layout/orgChart1"/>
    <dgm:cxn modelId="{04B18EB0-95A7-4AF2-9D55-ADE444FC07BA}" type="presParOf" srcId="{A62EAF23-75D1-4F44-A54C-1CC6863D06DE}" destId="{BB48C2A4-E426-46BA-B53C-2776BB3E7F31}" srcOrd="2" destOrd="0" presId="urn:microsoft.com/office/officeart/2005/8/layout/orgChart1"/>
    <dgm:cxn modelId="{A412F72F-02D1-4BC3-AADC-920A150B7541}" type="presParOf" srcId="{0C2E873C-7285-4CF7-9538-5F53E81B39D7}" destId="{42A76637-94CC-4177-B1DB-3A8B77EDFF38}" srcOrd="6" destOrd="0" presId="urn:microsoft.com/office/officeart/2005/8/layout/orgChart1"/>
    <dgm:cxn modelId="{BE4BBB93-6573-4FDA-BF9D-C509C24C0043}" type="presParOf" srcId="{0C2E873C-7285-4CF7-9538-5F53E81B39D7}" destId="{E0FE3BA0-31F1-4B7A-A49D-BA2CCE019D79}" srcOrd="7" destOrd="0" presId="urn:microsoft.com/office/officeart/2005/8/layout/orgChart1"/>
    <dgm:cxn modelId="{789612AD-E42F-4B45-B844-8558AC24CBD3}" type="presParOf" srcId="{E0FE3BA0-31F1-4B7A-A49D-BA2CCE019D79}" destId="{69A0BF39-FDF3-4379-8888-FE8316EEC8ED}" srcOrd="0" destOrd="0" presId="urn:microsoft.com/office/officeart/2005/8/layout/orgChart1"/>
    <dgm:cxn modelId="{1459256F-AEB7-48CD-BE80-0445E7532E48}" type="presParOf" srcId="{69A0BF39-FDF3-4379-8888-FE8316EEC8ED}" destId="{F33B0EC1-965F-4467-885F-6EB80C315ABD}" srcOrd="0" destOrd="0" presId="urn:microsoft.com/office/officeart/2005/8/layout/orgChart1"/>
    <dgm:cxn modelId="{72188F33-A53F-4B7C-908A-20C5C002E013}" type="presParOf" srcId="{69A0BF39-FDF3-4379-8888-FE8316EEC8ED}" destId="{D60B2BCC-AD6B-4ECD-85AD-8834B9FB1F0F}" srcOrd="1" destOrd="0" presId="urn:microsoft.com/office/officeart/2005/8/layout/orgChart1"/>
    <dgm:cxn modelId="{CC4DC70A-A2BB-46AC-B498-A6F567D47638}" type="presParOf" srcId="{E0FE3BA0-31F1-4B7A-A49D-BA2CCE019D79}" destId="{9160CB3B-07A0-4159-8D8C-0D85049D1EEA}" srcOrd="1" destOrd="0" presId="urn:microsoft.com/office/officeart/2005/8/layout/orgChart1"/>
    <dgm:cxn modelId="{8A98AEE7-C1E9-408D-BF6B-09A21D47CADF}" type="presParOf" srcId="{E0FE3BA0-31F1-4B7A-A49D-BA2CCE019D79}" destId="{31A89853-F40B-4904-84E3-DBF7B6BACC92}" srcOrd="2" destOrd="0" presId="urn:microsoft.com/office/officeart/2005/8/layout/orgChart1"/>
    <dgm:cxn modelId="{101013E0-4BEE-4C28-A472-0DADB1010977}" type="presParOf" srcId="{BDD96AE4-DE77-4C9E-89AD-B42C1EF52F46}" destId="{5CABA113-11DF-40B0-8363-719090EB7902}" srcOrd="2" destOrd="0" presId="urn:microsoft.com/office/officeart/2005/8/layout/orgChart1"/>
    <dgm:cxn modelId="{8F1497BC-E1BA-441F-A62B-5ABFCB172153}" type="presParOf" srcId="{BFEC503D-330C-4906-888E-97CCAC5A1803}" destId="{4D6111D5-04CC-4396-9424-BF8AB4CDAA79}" srcOrd="4" destOrd="0" presId="urn:microsoft.com/office/officeart/2005/8/layout/orgChart1"/>
    <dgm:cxn modelId="{89DE6247-6639-4BAE-B835-5606C156ED04}" type="presParOf" srcId="{BFEC503D-330C-4906-888E-97CCAC5A1803}" destId="{053F9037-9E31-4664-811A-43F9F070079A}" srcOrd="5" destOrd="0" presId="urn:microsoft.com/office/officeart/2005/8/layout/orgChart1"/>
    <dgm:cxn modelId="{C9A604B1-0445-4AF1-B1CF-0875BE4EEF0B}" type="presParOf" srcId="{053F9037-9E31-4664-811A-43F9F070079A}" destId="{919CE9E6-86F0-4C87-9052-F5973542630E}" srcOrd="0" destOrd="0" presId="urn:microsoft.com/office/officeart/2005/8/layout/orgChart1"/>
    <dgm:cxn modelId="{21CEF89A-997E-4193-B4CA-CA5EF9EC4262}" type="presParOf" srcId="{919CE9E6-86F0-4C87-9052-F5973542630E}" destId="{A30C9961-3E98-4D90-8596-95F9B1FFFB75}" srcOrd="0" destOrd="0" presId="urn:microsoft.com/office/officeart/2005/8/layout/orgChart1"/>
    <dgm:cxn modelId="{0E6B788A-5022-4D71-9399-95DF666A1B2A}" type="presParOf" srcId="{919CE9E6-86F0-4C87-9052-F5973542630E}" destId="{AC052423-C120-4857-9250-176A277D86A6}" srcOrd="1" destOrd="0" presId="urn:microsoft.com/office/officeart/2005/8/layout/orgChart1"/>
    <dgm:cxn modelId="{13CD7853-0805-45CF-83A5-E23E09533644}" type="presParOf" srcId="{053F9037-9E31-4664-811A-43F9F070079A}" destId="{E94C87DF-89AC-4F02-A6D0-973EE566DECC}" srcOrd="1" destOrd="0" presId="urn:microsoft.com/office/officeart/2005/8/layout/orgChart1"/>
    <dgm:cxn modelId="{5207560C-B839-4A47-8DE2-55C883B9EC78}" type="presParOf" srcId="{E94C87DF-89AC-4F02-A6D0-973EE566DECC}" destId="{624688A4-6CB3-492F-AB81-F713C81453B5}" srcOrd="0" destOrd="0" presId="urn:microsoft.com/office/officeart/2005/8/layout/orgChart1"/>
    <dgm:cxn modelId="{F5668E70-934D-4518-87C8-70D5682ECD49}" type="presParOf" srcId="{E94C87DF-89AC-4F02-A6D0-973EE566DECC}" destId="{14AE65F3-831E-4D2E-9751-4C306A109A23}" srcOrd="1" destOrd="0" presId="urn:microsoft.com/office/officeart/2005/8/layout/orgChart1"/>
    <dgm:cxn modelId="{A753DB8A-3695-418C-9F99-2D97C524EA0C}" type="presParOf" srcId="{14AE65F3-831E-4D2E-9751-4C306A109A23}" destId="{DA7E77D5-8B7C-44D1-B70A-D29CF9DB5565}" srcOrd="0" destOrd="0" presId="urn:microsoft.com/office/officeart/2005/8/layout/orgChart1"/>
    <dgm:cxn modelId="{ACC02B04-2638-43F9-B72C-B62D797277D5}" type="presParOf" srcId="{DA7E77D5-8B7C-44D1-B70A-D29CF9DB5565}" destId="{F514AE92-FB57-4416-8C4A-38AC19B68170}" srcOrd="0" destOrd="0" presId="urn:microsoft.com/office/officeart/2005/8/layout/orgChart1"/>
    <dgm:cxn modelId="{3661F155-53B0-4AC3-AD02-37467A5561D0}" type="presParOf" srcId="{DA7E77D5-8B7C-44D1-B70A-D29CF9DB5565}" destId="{D4810995-759A-4943-BD4E-1DC137DCA5A5}" srcOrd="1" destOrd="0" presId="urn:microsoft.com/office/officeart/2005/8/layout/orgChart1"/>
    <dgm:cxn modelId="{40465910-7FC3-4C82-A216-D3F3C8E8918C}" type="presParOf" srcId="{14AE65F3-831E-4D2E-9751-4C306A109A23}" destId="{DD1CDDDF-7CE3-4CA2-935F-72BA8E8BBF10}" srcOrd="1" destOrd="0" presId="urn:microsoft.com/office/officeart/2005/8/layout/orgChart1"/>
    <dgm:cxn modelId="{C5447778-F658-45AC-A24E-B2E2070E7AE4}" type="presParOf" srcId="{14AE65F3-831E-4D2E-9751-4C306A109A23}" destId="{D4EB809A-9FC7-4151-BB54-8D5962B9330F}" srcOrd="2" destOrd="0" presId="urn:microsoft.com/office/officeart/2005/8/layout/orgChart1"/>
    <dgm:cxn modelId="{106BD1EC-E9B3-4D58-88AB-B98ABE7EF281}" type="presParOf" srcId="{E94C87DF-89AC-4F02-A6D0-973EE566DECC}" destId="{D4E7420B-1500-4F14-8AE7-5B7CBCCBB36C}" srcOrd="2" destOrd="0" presId="urn:microsoft.com/office/officeart/2005/8/layout/orgChart1"/>
    <dgm:cxn modelId="{9D2A00DF-A7E2-49F9-A0D9-AE273F4D57D8}" type="presParOf" srcId="{E94C87DF-89AC-4F02-A6D0-973EE566DECC}" destId="{864AD521-D536-4C31-A880-BBDCB4F9797D}" srcOrd="3" destOrd="0" presId="urn:microsoft.com/office/officeart/2005/8/layout/orgChart1"/>
    <dgm:cxn modelId="{6D7E8CBF-D4D1-4BCF-8DE1-1B39382A1B74}" type="presParOf" srcId="{864AD521-D536-4C31-A880-BBDCB4F9797D}" destId="{355CCB73-F933-49A5-9C31-EE703138FE87}" srcOrd="0" destOrd="0" presId="urn:microsoft.com/office/officeart/2005/8/layout/orgChart1"/>
    <dgm:cxn modelId="{36BB6E40-745C-4491-99F5-54071D40699A}" type="presParOf" srcId="{355CCB73-F933-49A5-9C31-EE703138FE87}" destId="{CB97171F-C7F3-4193-BAE1-043DCF0A29DD}" srcOrd="0" destOrd="0" presId="urn:microsoft.com/office/officeart/2005/8/layout/orgChart1"/>
    <dgm:cxn modelId="{35C7FC8C-329A-4B19-80EF-B6F465E9D2A3}" type="presParOf" srcId="{355CCB73-F933-49A5-9C31-EE703138FE87}" destId="{93655174-A34C-4489-9F16-E0EE159813CB}" srcOrd="1" destOrd="0" presId="urn:microsoft.com/office/officeart/2005/8/layout/orgChart1"/>
    <dgm:cxn modelId="{C15142FC-22C0-429A-A65D-C8511EB70B06}" type="presParOf" srcId="{864AD521-D536-4C31-A880-BBDCB4F9797D}" destId="{89D52F63-9DA2-47B4-A604-4DD9BEB867E1}" srcOrd="1" destOrd="0" presId="urn:microsoft.com/office/officeart/2005/8/layout/orgChart1"/>
    <dgm:cxn modelId="{B06BA0A9-977D-4D28-BD8F-C7128A6CF5CD}" type="presParOf" srcId="{864AD521-D536-4C31-A880-BBDCB4F9797D}" destId="{42C6CDBB-E202-4375-A5E7-0551EF7F4259}" srcOrd="2" destOrd="0" presId="urn:microsoft.com/office/officeart/2005/8/layout/orgChart1"/>
    <dgm:cxn modelId="{C5C6474A-F895-45C2-9A97-85D10C70CE81}" type="presParOf" srcId="{053F9037-9E31-4664-811A-43F9F070079A}" destId="{784A0EDA-E185-4992-ADAE-B9FCAF899D00}" srcOrd="2" destOrd="0" presId="urn:microsoft.com/office/officeart/2005/8/layout/orgChart1"/>
    <dgm:cxn modelId="{EE2781CA-4D73-4CA5-9F90-4928FD50229C}" type="presParOf" srcId="{BFEC503D-330C-4906-888E-97CCAC5A1803}" destId="{66107A27-E6E3-424B-94A4-CAE9C6E4EB63}" srcOrd="6" destOrd="0" presId="urn:microsoft.com/office/officeart/2005/8/layout/orgChart1"/>
    <dgm:cxn modelId="{9AA85DDA-EC23-4712-A54C-83F25BBD9D8D}" type="presParOf" srcId="{BFEC503D-330C-4906-888E-97CCAC5A1803}" destId="{39BCC000-C77F-46B8-A45B-E57E2058182A}" srcOrd="7" destOrd="0" presId="urn:microsoft.com/office/officeart/2005/8/layout/orgChart1"/>
    <dgm:cxn modelId="{97149C3B-BB5A-4FBB-81BD-05978402EFA6}" type="presParOf" srcId="{39BCC000-C77F-46B8-A45B-E57E2058182A}" destId="{D92CDFD1-102A-4AF9-B29B-30324A0030D0}" srcOrd="0" destOrd="0" presId="urn:microsoft.com/office/officeart/2005/8/layout/orgChart1"/>
    <dgm:cxn modelId="{C3C669E3-F974-4903-8286-CB9797720BA4}" type="presParOf" srcId="{D92CDFD1-102A-4AF9-B29B-30324A0030D0}" destId="{D0DD26DB-3FB5-465E-9A16-DF8823A14223}" srcOrd="0" destOrd="0" presId="urn:microsoft.com/office/officeart/2005/8/layout/orgChart1"/>
    <dgm:cxn modelId="{FDAED89A-CD20-44B8-8465-01436696CACB}" type="presParOf" srcId="{D92CDFD1-102A-4AF9-B29B-30324A0030D0}" destId="{3B172934-246C-4EAF-B54E-BA9272616965}" srcOrd="1" destOrd="0" presId="urn:microsoft.com/office/officeart/2005/8/layout/orgChart1"/>
    <dgm:cxn modelId="{7486E1D5-7AEF-4CF6-8868-C5B43C417B18}" type="presParOf" srcId="{39BCC000-C77F-46B8-A45B-E57E2058182A}" destId="{6593D251-8A72-408F-8D58-A2EE682E6E3E}" srcOrd="1" destOrd="0" presId="urn:microsoft.com/office/officeart/2005/8/layout/orgChart1"/>
    <dgm:cxn modelId="{982E5BCE-5F59-48D1-985A-135316148BAD}" type="presParOf" srcId="{6593D251-8A72-408F-8D58-A2EE682E6E3E}" destId="{9B105E7A-0B78-4530-9A07-D3198746D3CC}" srcOrd="0" destOrd="0" presId="urn:microsoft.com/office/officeart/2005/8/layout/orgChart1"/>
    <dgm:cxn modelId="{569BA8E7-59FF-42A7-A555-4D04AD5752CF}" type="presParOf" srcId="{6593D251-8A72-408F-8D58-A2EE682E6E3E}" destId="{83B1A0CE-3444-4D0B-89D6-D19CDA542C4A}" srcOrd="1" destOrd="0" presId="urn:microsoft.com/office/officeart/2005/8/layout/orgChart1"/>
    <dgm:cxn modelId="{3FEE3D0A-0E3B-44CE-B53C-96AD8C9A924A}" type="presParOf" srcId="{83B1A0CE-3444-4D0B-89D6-D19CDA542C4A}" destId="{786FB5E8-018B-443B-8A33-A0697D338D16}" srcOrd="0" destOrd="0" presId="urn:microsoft.com/office/officeart/2005/8/layout/orgChart1"/>
    <dgm:cxn modelId="{78B053CA-41B0-4052-9375-CCDD3E791838}" type="presParOf" srcId="{786FB5E8-018B-443B-8A33-A0697D338D16}" destId="{1B35CC6E-F86F-4878-840D-EF7A0670E3E3}" srcOrd="0" destOrd="0" presId="urn:microsoft.com/office/officeart/2005/8/layout/orgChart1"/>
    <dgm:cxn modelId="{08BD066F-1478-4C04-AE1F-D4016EEDCBA3}" type="presParOf" srcId="{786FB5E8-018B-443B-8A33-A0697D338D16}" destId="{A979D4E9-4DDC-4E7B-AA2F-58C964343807}" srcOrd="1" destOrd="0" presId="urn:microsoft.com/office/officeart/2005/8/layout/orgChart1"/>
    <dgm:cxn modelId="{CE72A0BD-4888-48B6-A0DA-98870FB79C34}" type="presParOf" srcId="{83B1A0CE-3444-4D0B-89D6-D19CDA542C4A}" destId="{9659ED17-73B2-48C9-918B-8CE76477338E}" srcOrd="1" destOrd="0" presId="urn:microsoft.com/office/officeart/2005/8/layout/orgChart1"/>
    <dgm:cxn modelId="{C090BF90-A195-4CF7-9DA0-69ADF3855AC8}" type="presParOf" srcId="{83B1A0CE-3444-4D0B-89D6-D19CDA542C4A}" destId="{228EEC46-F4D0-43D0-9E1E-54513B5ACC65}" srcOrd="2" destOrd="0" presId="urn:microsoft.com/office/officeart/2005/8/layout/orgChart1"/>
    <dgm:cxn modelId="{B50B7B2B-1CAF-4E18-9C40-1E0E3EE4E0B5}" type="presParOf" srcId="{6593D251-8A72-408F-8D58-A2EE682E6E3E}" destId="{3DAA2AFB-2EC3-401C-9100-40077702F57B}" srcOrd="2" destOrd="0" presId="urn:microsoft.com/office/officeart/2005/8/layout/orgChart1"/>
    <dgm:cxn modelId="{3E09DBC3-0BA2-4EE9-AEF4-4624CF9D0D78}" type="presParOf" srcId="{6593D251-8A72-408F-8D58-A2EE682E6E3E}" destId="{C2C83609-442E-41C3-8A0D-2A6B16D8B8CA}" srcOrd="3" destOrd="0" presId="urn:microsoft.com/office/officeart/2005/8/layout/orgChart1"/>
    <dgm:cxn modelId="{ABBAD373-67EE-47D1-AA91-A0B6B604BD11}" type="presParOf" srcId="{C2C83609-442E-41C3-8A0D-2A6B16D8B8CA}" destId="{88AA253B-464C-4EAA-9F3E-07E5DB887CA2}" srcOrd="0" destOrd="0" presId="urn:microsoft.com/office/officeart/2005/8/layout/orgChart1"/>
    <dgm:cxn modelId="{D261A0F4-0E3C-4E33-827F-0D504F119DFF}" type="presParOf" srcId="{88AA253B-464C-4EAA-9F3E-07E5DB887CA2}" destId="{FE7C2F98-9CA7-49BA-AC23-A736025B5F4C}" srcOrd="0" destOrd="0" presId="urn:microsoft.com/office/officeart/2005/8/layout/orgChart1"/>
    <dgm:cxn modelId="{DBFCFE66-9BB1-4213-A08F-3DAA26E90A46}" type="presParOf" srcId="{88AA253B-464C-4EAA-9F3E-07E5DB887CA2}" destId="{6BDE8F57-43CD-49DA-9747-1423C4E75F20}" srcOrd="1" destOrd="0" presId="urn:microsoft.com/office/officeart/2005/8/layout/orgChart1"/>
    <dgm:cxn modelId="{171AA7ED-ECAC-4579-B5B9-4DFD6C6A4D79}" type="presParOf" srcId="{C2C83609-442E-41C3-8A0D-2A6B16D8B8CA}" destId="{B1DC7A2B-6244-45E5-A905-5891CA697002}" srcOrd="1" destOrd="0" presId="urn:microsoft.com/office/officeart/2005/8/layout/orgChart1"/>
    <dgm:cxn modelId="{14712C6D-A955-44B2-A962-8D4DA65892AB}" type="presParOf" srcId="{C2C83609-442E-41C3-8A0D-2A6B16D8B8CA}" destId="{E03FA56D-4490-44F9-BFD5-729491E30002}" srcOrd="2" destOrd="0" presId="urn:microsoft.com/office/officeart/2005/8/layout/orgChart1"/>
    <dgm:cxn modelId="{1EB0C5D8-6A0D-4296-A1A5-055BBF4D8C35}" type="presParOf" srcId="{6593D251-8A72-408F-8D58-A2EE682E6E3E}" destId="{756E29D2-C072-4A43-AA45-EC4D3B5F3E16}" srcOrd="4" destOrd="0" presId="urn:microsoft.com/office/officeart/2005/8/layout/orgChart1"/>
    <dgm:cxn modelId="{11CD83DC-D40C-4ED6-BA26-4B4E9F92CC36}" type="presParOf" srcId="{6593D251-8A72-408F-8D58-A2EE682E6E3E}" destId="{013ED776-BAAE-4EB7-89B0-05037E1F8F2F}" srcOrd="5" destOrd="0" presId="urn:microsoft.com/office/officeart/2005/8/layout/orgChart1"/>
    <dgm:cxn modelId="{D1E55523-A49B-42A0-9BE5-5D12E631BFCD}" type="presParOf" srcId="{013ED776-BAAE-4EB7-89B0-05037E1F8F2F}" destId="{26D7DFA7-7BC5-46D4-8820-B405FFE54E8D}" srcOrd="0" destOrd="0" presId="urn:microsoft.com/office/officeart/2005/8/layout/orgChart1"/>
    <dgm:cxn modelId="{41D2405E-09F3-43AE-91D7-EE34317CB143}" type="presParOf" srcId="{26D7DFA7-7BC5-46D4-8820-B405FFE54E8D}" destId="{40157C91-04DF-49F2-81E6-6939D8793015}" srcOrd="0" destOrd="0" presId="urn:microsoft.com/office/officeart/2005/8/layout/orgChart1"/>
    <dgm:cxn modelId="{5ECE5E3E-6131-4294-A4FD-8E64D2704731}" type="presParOf" srcId="{26D7DFA7-7BC5-46D4-8820-B405FFE54E8D}" destId="{18FE3E23-2179-47CD-9EFD-00EEC2814B34}" srcOrd="1" destOrd="0" presId="urn:microsoft.com/office/officeart/2005/8/layout/orgChart1"/>
    <dgm:cxn modelId="{2426994F-5C31-451B-B320-DD3CBED2971B}" type="presParOf" srcId="{013ED776-BAAE-4EB7-89B0-05037E1F8F2F}" destId="{B3C3CAF8-F14B-43AC-BC2F-B937B2B30420}" srcOrd="1" destOrd="0" presId="urn:microsoft.com/office/officeart/2005/8/layout/orgChart1"/>
    <dgm:cxn modelId="{5608FCA4-0FE0-4C3D-8A0B-91F71F1B8C8F}" type="presParOf" srcId="{013ED776-BAAE-4EB7-89B0-05037E1F8F2F}" destId="{86D13BD3-EC64-4E73-A7F4-FC54F50220E6}" srcOrd="2" destOrd="0" presId="urn:microsoft.com/office/officeart/2005/8/layout/orgChart1"/>
    <dgm:cxn modelId="{606F15BF-F8ED-466A-8275-D5CACE2BD693}" type="presParOf" srcId="{39BCC000-C77F-46B8-A45B-E57E2058182A}" destId="{350DD382-334E-482E-A6A9-DB2EC7431175}" srcOrd="2" destOrd="0" presId="urn:microsoft.com/office/officeart/2005/8/layout/orgChart1"/>
    <dgm:cxn modelId="{0838A1BA-9E61-4985-8664-B863D05421AB}" type="presParOf" srcId="{BFEC503D-330C-4906-888E-97CCAC5A1803}" destId="{23871176-8620-4C95-80DE-E3A00D4B9359}" srcOrd="8" destOrd="0" presId="urn:microsoft.com/office/officeart/2005/8/layout/orgChart1"/>
    <dgm:cxn modelId="{E6D2EC9D-6984-4C42-A21F-C48CD765C805}" type="presParOf" srcId="{BFEC503D-330C-4906-888E-97CCAC5A1803}" destId="{DD2184AD-A4D2-4A17-943D-2381387A5242}" srcOrd="9" destOrd="0" presId="urn:microsoft.com/office/officeart/2005/8/layout/orgChart1"/>
    <dgm:cxn modelId="{3801685C-E1B4-4218-B717-679C476ADC66}" type="presParOf" srcId="{DD2184AD-A4D2-4A17-943D-2381387A5242}" destId="{6FBFD204-842A-4463-81F7-439BCB0A35E5}" srcOrd="0" destOrd="0" presId="urn:microsoft.com/office/officeart/2005/8/layout/orgChart1"/>
    <dgm:cxn modelId="{04A7561F-2257-4167-8052-5DEB7DB81B93}" type="presParOf" srcId="{6FBFD204-842A-4463-81F7-439BCB0A35E5}" destId="{F6549B91-9C28-4509-A126-7E4513410766}" srcOrd="0" destOrd="0" presId="urn:microsoft.com/office/officeart/2005/8/layout/orgChart1"/>
    <dgm:cxn modelId="{7D807B68-9AD1-4393-8BB7-CCB27D8D4D78}" type="presParOf" srcId="{6FBFD204-842A-4463-81F7-439BCB0A35E5}" destId="{17BC02C5-8388-43DB-8615-AEA5BCFCB624}" srcOrd="1" destOrd="0" presId="urn:microsoft.com/office/officeart/2005/8/layout/orgChart1"/>
    <dgm:cxn modelId="{361D5E74-0D68-4129-804D-98F8DF1AB787}" type="presParOf" srcId="{DD2184AD-A4D2-4A17-943D-2381387A5242}" destId="{44B4DD83-7748-4F7A-BFDF-6E261071CC35}" srcOrd="1" destOrd="0" presId="urn:microsoft.com/office/officeart/2005/8/layout/orgChart1"/>
    <dgm:cxn modelId="{8F9EAC8E-2C15-4CDB-9819-FB587CA4096C}" type="presParOf" srcId="{44B4DD83-7748-4F7A-BFDF-6E261071CC35}" destId="{E070C808-8885-456E-96B9-BFC0FA9F5E5F}" srcOrd="0" destOrd="0" presId="urn:microsoft.com/office/officeart/2005/8/layout/orgChart1"/>
    <dgm:cxn modelId="{D869ECF4-5A8D-4FF6-957A-38AF036D22A6}" type="presParOf" srcId="{44B4DD83-7748-4F7A-BFDF-6E261071CC35}" destId="{8B752431-322E-4524-B9A4-BEB818B688FC}" srcOrd="1" destOrd="0" presId="urn:microsoft.com/office/officeart/2005/8/layout/orgChart1"/>
    <dgm:cxn modelId="{51195D2C-0EB9-4C4B-8569-66139DC95F96}" type="presParOf" srcId="{8B752431-322E-4524-B9A4-BEB818B688FC}" destId="{821E6DAF-0EB7-49CF-8BEF-A2882DFD2606}" srcOrd="0" destOrd="0" presId="urn:microsoft.com/office/officeart/2005/8/layout/orgChart1"/>
    <dgm:cxn modelId="{4E344C43-25A0-4B83-96B0-A2C25700BEC9}" type="presParOf" srcId="{821E6DAF-0EB7-49CF-8BEF-A2882DFD2606}" destId="{7AB91019-75AA-4A04-AD2F-217898740EF2}" srcOrd="0" destOrd="0" presId="urn:microsoft.com/office/officeart/2005/8/layout/orgChart1"/>
    <dgm:cxn modelId="{43215B60-31C7-40D2-9F02-ECECB30F7414}" type="presParOf" srcId="{821E6DAF-0EB7-49CF-8BEF-A2882DFD2606}" destId="{564785D3-8FFB-4DA1-AE15-FAD3A3212273}" srcOrd="1" destOrd="0" presId="urn:microsoft.com/office/officeart/2005/8/layout/orgChart1"/>
    <dgm:cxn modelId="{979C15C8-9885-4319-B7E6-BEAF76ACB545}" type="presParOf" srcId="{8B752431-322E-4524-B9A4-BEB818B688FC}" destId="{C9A50A7B-6F78-4F9B-A40E-E8E23F0069E9}" srcOrd="1" destOrd="0" presId="urn:microsoft.com/office/officeart/2005/8/layout/orgChart1"/>
    <dgm:cxn modelId="{FF163EA2-A25E-45F1-9CA6-D8A87E106E3D}" type="presParOf" srcId="{8B752431-322E-4524-B9A4-BEB818B688FC}" destId="{E1DF0445-046E-46AB-B238-50E60D14DFA4}" srcOrd="2" destOrd="0" presId="urn:microsoft.com/office/officeart/2005/8/layout/orgChart1"/>
    <dgm:cxn modelId="{039C47C7-E576-446F-94B1-AD0EF64F8439}" type="presParOf" srcId="{44B4DD83-7748-4F7A-BFDF-6E261071CC35}" destId="{65854031-2AFF-4932-B3FA-DB560470077B}" srcOrd="2" destOrd="0" presId="urn:microsoft.com/office/officeart/2005/8/layout/orgChart1"/>
    <dgm:cxn modelId="{B3A74D1A-0CA3-4297-8CB5-6EC7F0DF9F85}" type="presParOf" srcId="{44B4DD83-7748-4F7A-BFDF-6E261071CC35}" destId="{13D4F971-C1EB-40FC-B04D-61A74A2307FA}" srcOrd="3" destOrd="0" presId="urn:microsoft.com/office/officeart/2005/8/layout/orgChart1"/>
    <dgm:cxn modelId="{CC28BE33-742A-456F-B8CA-B8B0ADE28C8C}" type="presParOf" srcId="{13D4F971-C1EB-40FC-B04D-61A74A2307FA}" destId="{0D21852E-23C3-45CC-8917-FC404CE8F11A}" srcOrd="0" destOrd="0" presId="urn:microsoft.com/office/officeart/2005/8/layout/orgChart1"/>
    <dgm:cxn modelId="{E7D11364-B2EE-421A-889B-7B66F6F47835}" type="presParOf" srcId="{0D21852E-23C3-45CC-8917-FC404CE8F11A}" destId="{BB60BD81-DB3A-4F1C-A9AC-15F9D3962880}" srcOrd="0" destOrd="0" presId="urn:microsoft.com/office/officeart/2005/8/layout/orgChart1"/>
    <dgm:cxn modelId="{222F6877-352D-48AD-A85F-EDBE027376BF}" type="presParOf" srcId="{0D21852E-23C3-45CC-8917-FC404CE8F11A}" destId="{373C33AC-8F4A-4761-81C5-5CF40E5E1BC0}" srcOrd="1" destOrd="0" presId="urn:microsoft.com/office/officeart/2005/8/layout/orgChart1"/>
    <dgm:cxn modelId="{857A0F57-4744-46B2-AA22-58F133A2F280}" type="presParOf" srcId="{13D4F971-C1EB-40FC-B04D-61A74A2307FA}" destId="{7F1B2F3B-1FEF-46BE-8CE9-4F574EE1A1CD}" srcOrd="1" destOrd="0" presId="urn:microsoft.com/office/officeart/2005/8/layout/orgChart1"/>
    <dgm:cxn modelId="{B107CD44-0DB1-4E15-BDA0-FB8B984D07B6}" type="presParOf" srcId="{13D4F971-C1EB-40FC-B04D-61A74A2307FA}" destId="{5C2E87CB-BFD2-4253-9529-834FD04BCD8A}" srcOrd="2" destOrd="0" presId="urn:microsoft.com/office/officeart/2005/8/layout/orgChart1"/>
    <dgm:cxn modelId="{7E0EEE8D-D995-4905-B367-B0D403E89E54}" type="presParOf" srcId="{44B4DD83-7748-4F7A-BFDF-6E261071CC35}" destId="{BD065263-320B-402F-A994-5F2768991EE3}" srcOrd="4" destOrd="0" presId="urn:microsoft.com/office/officeart/2005/8/layout/orgChart1"/>
    <dgm:cxn modelId="{383CF7CB-C882-4D18-92ED-79E4DDDE0290}" type="presParOf" srcId="{44B4DD83-7748-4F7A-BFDF-6E261071CC35}" destId="{54D868D6-AF40-4899-82FF-C6C7873572B1}" srcOrd="5" destOrd="0" presId="urn:microsoft.com/office/officeart/2005/8/layout/orgChart1"/>
    <dgm:cxn modelId="{0779E374-CD50-4571-BDA2-7BC992D1CA0E}" type="presParOf" srcId="{54D868D6-AF40-4899-82FF-C6C7873572B1}" destId="{DF50FACC-02B9-4F2B-BBF5-5AFA9103D2D0}" srcOrd="0" destOrd="0" presId="urn:microsoft.com/office/officeart/2005/8/layout/orgChart1"/>
    <dgm:cxn modelId="{EC8C1469-AF8B-4A4F-9E41-7EE8C6A9B97E}" type="presParOf" srcId="{DF50FACC-02B9-4F2B-BBF5-5AFA9103D2D0}" destId="{2EC87EA9-FD6B-4B06-92E5-B7FFB7C9E3F1}" srcOrd="0" destOrd="0" presId="urn:microsoft.com/office/officeart/2005/8/layout/orgChart1"/>
    <dgm:cxn modelId="{A90A2064-D967-4772-A9DB-D9469881A335}" type="presParOf" srcId="{DF50FACC-02B9-4F2B-BBF5-5AFA9103D2D0}" destId="{1AAF8781-4FF6-42FA-AB78-E11B55C11620}" srcOrd="1" destOrd="0" presId="urn:microsoft.com/office/officeart/2005/8/layout/orgChart1"/>
    <dgm:cxn modelId="{EB77CFAF-634B-4200-925D-B60AEC4607FA}" type="presParOf" srcId="{54D868D6-AF40-4899-82FF-C6C7873572B1}" destId="{09345C2F-8985-4945-BF5F-EC82060C20CD}" srcOrd="1" destOrd="0" presId="urn:microsoft.com/office/officeart/2005/8/layout/orgChart1"/>
    <dgm:cxn modelId="{5E25F533-9726-456E-9BE6-624F270DE7F8}" type="presParOf" srcId="{54D868D6-AF40-4899-82FF-C6C7873572B1}" destId="{5C15A526-9EBC-40D1-83C0-704BFD7B291F}" srcOrd="2" destOrd="0" presId="urn:microsoft.com/office/officeart/2005/8/layout/orgChart1"/>
    <dgm:cxn modelId="{3E56D54C-E0C7-402F-A5E7-321DD12933DB}" type="presParOf" srcId="{44B4DD83-7748-4F7A-BFDF-6E261071CC35}" destId="{13525455-DBFA-4814-BCDC-7D52F6E60892}" srcOrd="6" destOrd="0" presId="urn:microsoft.com/office/officeart/2005/8/layout/orgChart1"/>
    <dgm:cxn modelId="{C3BF1DCC-8C2E-400A-AD2F-6B75E7526D3E}" type="presParOf" srcId="{44B4DD83-7748-4F7A-BFDF-6E261071CC35}" destId="{6EBFE0F0-9429-4C2D-9510-0FAAE5A2AE41}" srcOrd="7" destOrd="0" presId="urn:microsoft.com/office/officeart/2005/8/layout/orgChart1"/>
    <dgm:cxn modelId="{C9679E27-AB08-4837-9378-BF9AAE588A11}" type="presParOf" srcId="{6EBFE0F0-9429-4C2D-9510-0FAAE5A2AE41}" destId="{307A699C-41F2-4C25-9332-776A3488C682}" srcOrd="0" destOrd="0" presId="urn:microsoft.com/office/officeart/2005/8/layout/orgChart1"/>
    <dgm:cxn modelId="{FC2160D2-AB32-4DC2-8247-2C8366124C7A}" type="presParOf" srcId="{307A699C-41F2-4C25-9332-776A3488C682}" destId="{13778F0A-24B4-41DB-8E6E-C7EF375E7894}" srcOrd="0" destOrd="0" presId="urn:microsoft.com/office/officeart/2005/8/layout/orgChart1"/>
    <dgm:cxn modelId="{700FC46B-EBAD-444C-BEEF-F24C4657E4BF}" type="presParOf" srcId="{307A699C-41F2-4C25-9332-776A3488C682}" destId="{9EC729E1-3B20-41B4-9B9A-318E234F89CA}" srcOrd="1" destOrd="0" presId="urn:microsoft.com/office/officeart/2005/8/layout/orgChart1"/>
    <dgm:cxn modelId="{29BA696B-E17D-4A3D-89C7-DA1EAE793107}" type="presParOf" srcId="{6EBFE0F0-9429-4C2D-9510-0FAAE5A2AE41}" destId="{0DAC69F9-AFCB-41C6-A49C-8092760B36B9}" srcOrd="1" destOrd="0" presId="urn:microsoft.com/office/officeart/2005/8/layout/orgChart1"/>
    <dgm:cxn modelId="{37EA3402-5C81-4A1A-AAD5-514E36C3CEAC}" type="presParOf" srcId="{6EBFE0F0-9429-4C2D-9510-0FAAE5A2AE41}" destId="{7EEA3110-0A1F-4891-9868-AD3876ECFDF4}" srcOrd="2" destOrd="0" presId="urn:microsoft.com/office/officeart/2005/8/layout/orgChart1"/>
    <dgm:cxn modelId="{E26208D0-3BC0-4B15-94EB-2446E2837DED}" type="presParOf" srcId="{DD2184AD-A4D2-4A17-943D-2381387A5242}" destId="{06468583-DC72-4D9B-BB2B-800DD9ACE1EA}" srcOrd="2" destOrd="0" presId="urn:microsoft.com/office/officeart/2005/8/layout/orgChart1"/>
    <dgm:cxn modelId="{26824F99-66C0-42A0-9918-F8E969423B4A}" type="presParOf" srcId="{BFEC503D-330C-4906-888E-97CCAC5A1803}" destId="{F3D38F4C-F49D-4C2D-855B-53B8B9B5D76B}" srcOrd="10" destOrd="0" presId="urn:microsoft.com/office/officeart/2005/8/layout/orgChart1"/>
    <dgm:cxn modelId="{76E8397B-DC1C-46FD-9BBE-E7D67656DD9D}" type="presParOf" srcId="{BFEC503D-330C-4906-888E-97CCAC5A1803}" destId="{9CFF6850-DC75-4D56-84EF-8057D342D43B}" srcOrd="11" destOrd="0" presId="urn:microsoft.com/office/officeart/2005/8/layout/orgChart1"/>
    <dgm:cxn modelId="{2BBA4431-8799-49B9-BE2A-665A3B3FBFAF}" type="presParOf" srcId="{9CFF6850-DC75-4D56-84EF-8057D342D43B}" destId="{FFB8583A-0432-4945-9878-A8E95855B3E3}" srcOrd="0" destOrd="0" presId="urn:microsoft.com/office/officeart/2005/8/layout/orgChart1"/>
    <dgm:cxn modelId="{364143E1-6C3C-45C5-A75C-EC84D0FB7490}" type="presParOf" srcId="{FFB8583A-0432-4945-9878-A8E95855B3E3}" destId="{DCB29314-F37A-4925-B39F-CA3A6A0C73D8}" srcOrd="0" destOrd="0" presId="urn:microsoft.com/office/officeart/2005/8/layout/orgChart1"/>
    <dgm:cxn modelId="{909574E9-135B-4853-9A3D-EF2FDCBF473E}" type="presParOf" srcId="{FFB8583A-0432-4945-9878-A8E95855B3E3}" destId="{4326E2EA-2BF1-4E42-8111-E6F8958EAEBE}" srcOrd="1" destOrd="0" presId="urn:microsoft.com/office/officeart/2005/8/layout/orgChart1"/>
    <dgm:cxn modelId="{C8A2D4F1-9738-43BC-95CF-56A65CE3E072}" type="presParOf" srcId="{9CFF6850-DC75-4D56-84EF-8057D342D43B}" destId="{41C2B9DB-E0C4-4B92-86A8-31C29EC227E9}" srcOrd="1" destOrd="0" presId="urn:microsoft.com/office/officeart/2005/8/layout/orgChart1"/>
    <dgm:cxn modelId="{96A9EFBE-1D8C-48AA-9D78-661A9D50D2A7}" type="presParOf" srcId="{41C2B9DB-E0C4-4B92-86A8-31C29EC227E9}" destId="{B31195D8-7275-4EEC-B2A8-6FD9E548700A}" srcOrd="0" destOrd="0" presId="urn:microsoft.com/office/officeart/2005/8/layout/orgChart1"/>
    <dgm:cxn modelId="{14253001-1257-4E33-AE41-1A26CE50C924}" type="presParOf" srcId="{41C2B9DB-E0C4-4B92-86A8-31C29EC227E9}" destId="{C49E7AC1-7ADD-44BA-95C8-4F741FCA829C}" srcOrd="1" destOrd="0" presId="urn:microsoft.com/office/officeart/2005/8/layout/orgChart1"/>
    <dgm:cxn modelId="{ACBB651D-0773-4873-84EC-0002BAB8DBB0}" type="presParOf" srcId="{C49E7AC1-7ADD-44BA-95C8-4F741FCA829C}" destId="{507EC0C1-5D67-4441-85EE-B5F29F4D55CC}" srcOrd="0" destOrd="0" presId="urn:microsoft.com/office/officeart/2005/8/layout/orgChart1"/>
    <dgm:cxn modelId="{CA8990DD-910C-408E-AC35-C985FC978566}" type="presParOf" srcId="{507EC0C1-5D67-4441-85EE-B5F29F4D55CC}" destId="{095DA5DF-0324-4A02-9404-7CB2F8F8E712}" srcOrd="0" destOrd="0" presId="urn:microsoft.com/office/officeart/2005/8/layout/orgChart1"/>
    <dgm:cxn modelId="{821F06C9-C3C8-4918-8311-EC7427B9331A}" type="presParOf" srcId="{507EC0C1-5D67-4441-85EE-B5F29F4D55CC}" destId="{B66ADAEB-60E8-484B-9C03-832AA5C72565}" srcOrd="1" destOrd="0" presId="urn:microsoft.com/office/officeart/2005/8/layout/orgChart1"/>
    <dgm:cxn modelId="{D576532D-131E-4FB2-945F-2AED188BAB10}" type="presParOf" srcId="{C49E7AC1-7ADD-44BA-95C8-4F741FCA829C}" destId="{E1ABEECA-EA90-441D-8546-17B36C96D858}" srcOrd="1" destOrd="0" presId="urn:microsoft.com/office/officeart/2005/8/layout/orgChart1"/>
    <dgm:cxn modelId="{DA27DDB5-7C10-442E-8382-94467B87674E}" type="presParOf" srcId="{C49E7AC1-7ADD-44BA-95C8-4F741FCA829C}" destId="{C4D67BEB-4628-4187-97B2-08F1BCCE58B1}" srcOrd="2" destOrd="0" presId="urn:microsoft.com/office/officeart/2005/8/layout/orgChart1"/>
    <dgm:cxn modelId="{DDB84B06-523F-42C3-B9F3-80E2A098254D}" type="presParOf" srcId="{41C2B9DB-E0C4-4B92-86A8-31C29EC227E9}" destId="{0A25ED9A-5D90-474E-B360-A207AF30FD57}" srcOrd="2" destOrd="0" presId="urn:microsoft.com/office/officeart/2005/8/layout/orgChart1"/>
    <dgm:cxn modelId="{2ACC200D-C42A-4045-AC15-7C41428F9DA6}" type="presParOf" srcId="{41C2B9DB-E0C4-4B92-86A8-31C29EC227E9}" destId="{40302219-3307-41EF-BC98-80FE28CA2C0B}" srcOrd="3" destOrd="0" presId="urn:microsoft.com/office/officeart/2005/8/layout/orgChart1"/>
    <dgm:cxn modelId="{147D65A1-5FBE-4927-BC60-F1C27AD73D6A}" type="presParOf" srcId="{40302219-3307-41EF-BC98-80FE28CA2C0B}" destId="{F05E0DD4-F140-4DF5-9FFF-B80E23964CB2}" srcOrd="0" destOrd="0" presId="urn:microsoft.com/office/officeart/2005/8/layout/orgChart1"/>
    <dgm:cxn modelId="{30C10B18-C060-4A6A-AC77-9B9D41C71A1E}" type="presParOf" srcId="{F05E0DD4-F140-4DF5-9FFF-B80E23964CB2}" destId="{6C244F34-49BA-4AE9-B66F-3A1FE4A9C9F8}" srcOrd="0" destOrd="0" presId="urn:microsoft.com/office/officeart/2005/8/layout/orgChart1"/>
    <dgm:cxn modelId="{AD1BE58D-88F3-4642-BE40-CF8773E0E640}" type="presParOf" srcId="{F05E0DD4-F140-4DF5-9FFF-B80E23964CB2}" destId="{9573A837-8D01-46BD-AC43-9B1922BDAB3D}" srcOrd="1" destOrd="0" presId="urn:microsoft.com/office/officeart/2005/8/layout/orgChart1"/>
    <dgm:cxn modelId="{A8A2861F-89C7-4843-BD67-4640193462EE}" type="presParOf" srcId="{40302219-3307-41EF-BC98-80FE28CA2C0B}" destId="{90493C4A-7824-4549-B793-341F9145FF96}" srcOrd="1" destOrd="0" presId="urn:microsoft.com/office/officeart/2005/8/layout/orgChart1"/>
    <dgm:cxn modelId="{60EE4802-AE32-431C-B072-8DBD327803B5}" type="presParOf" srcId="{40302219-3307-41EF-BC98-80FE28CA2C0B}" destId="{49B270D9-4E57-48DA-9411-35EDBE11AF5B}" srcOrd="2" destOrd="0" presId="urn:microsoft.com/office/officeart/2005/8/layout/orgChart1"/>
    <dgm:cxn modelId="{37B5B696-49C3-478C-9E61-A241D69DD6B4}" type="presParOf" srcId="{9CFF6850-DC75-4D56-84EF-8057D342D43B}" destId="{422D2AA5-1E16-40CF-A08B-1EA093EBEDCD}" srcOrd="2" destOrd="0" presId="urn:microsoft.com/office/officeart/2005/8/layout/orgChart1"/>
    <dgm:cxn modelId="{6977B4FA-F768-4A40-A43D-36E30142CF98}" type="presParOf" srcId="{BFEC503D-330C-4906-888E-97CCAC5A1803}" destId="{033664E9-7126-4290-8526-B36CF4A557B6}" srcOrd="12" destOrd="0" presId="urn:microsoft.com/office/officeart/2005/8/layout/orgChart1"/>
    <dgm:cxn modelId="{57F67BDD-BB4B-464F-9D98-08A6FE890A4A}" type="presParOf" srcId="{BFEC503D-330C-4906-888E-97CCAC5A1803}" destId="{6BC56357-6994-45F5-92FC-73EF426396BC}" srcOrd="13" destOrd="0" presId="urn:microsoft.com/office/officeart/2005/8/layout/orgChart1"/>
    <dgm:cxn modelId="{8D91D979-8DCC-4F66-A9B6-572A83C83449}" type="presParOf" srcId="{6BC56357-6994-45F5-92FC-73EF426396BC}" destId="{92098DF0-2E6F-4D46-966C-54DDB369B5B8}" srcOrd="0" destOrd="0" presId="urn:microsoft.com/office/officeart/2005/8/layout/orgChart1"/>
    <dgm:cxn modelId="{0B2577C9-2F6E-4289-929E-C4843F7EFEB3}" type="presParOf" srcId="{92098DF0-2E6F-4D46-966C-54DDB369B5B8}" destId="{ECC7F122-560F-4115-8C99-4B9EEC7EF837}" srcOrd="0" destOrd="0" presId="urn:microsoft.com/office/officeart/2005/8/layout/orgChart1"/>
    <dgm:cxn modelId="{C4A4FBD4-C9FF-4DDA-B51A-89723AEDB927}" type="presParOf" srcId="{92098DF0-2E6F-4D46-966C-54DDB369B5B8}" destId="{A8E9760F-ED97-494D-8D54-29CFB9F4499F}" srcOrd="1" destOrd="0" presId="urn:microsoft.com/office/officeart/2005/8/layout/orgChart1"/>
    <dgm:cxn modelId="{96C71222-1999-4593-8F7C-C04A46C46235}" type="presParOf" srcId="{6BC56357-6994-45F5-92FC-73EF426396BC}" destId="{977D21B7-70CA-4569-98BF-3E6278DA35E0}" srcOrd="1" destOrd="0" presId="urn:microsoft.com/office/officeart/2005/8/layout/orgChart1"/>
    <dgm:cxn modelId="{5B0D71B6-749D-4847-AB82-BADF6D1E08B8}" type="presParOf" srcId="{977D21B7-70CA-4569-98BF-3E6278DA35E0}" destId="{F9F65D20-DEDE-4E82-A1B9-902CB8513B65}" srcOrd="0" destOrd="0" presId="urn:microsoft.com/office/officeart/2005/8/layout/orgChart1"/>
    <dgm:cxn modelId="{459FC1B8-AEC6-49C0-A819-B6F1D88C791D}" type="presParOf" srcId="{977D21B7-70CA-4569-98BF-3E6278DA35E0}" destId="{8DF5489E-29BA-49C6-AFA1-F0F8B7F32636}" srcOrd="1" destOrd="0" presId="urn:microsoft.com/office/officeart/2005/8/layout/orgChart1"/>
    <dgm:cxn modelId="{5A79ACD6-5729-4B2A-BF42-59AB58FB6BC5}" type="presParOf" srcId="{8DF5489E-29BA-49C6-AFA1-F0F8B7F32636}" destId="{450C3415-6B5A-4D26-893D-B29E6D94324E}" srcOrd="0" destOrd="0" presId="urn:microsoft.com/office/officeart/2005/8/layout/orgChart1"/>
    <dgm:cxn modelId="{75ACE4BD-0C5F-4E5B-AA91-F31437CBC106}" type="presParOf" srcId="{450C3415-6B5A-4D26-893D-B29E6D94324E}" destId="{41B4178A-7E27-4B4F-B740-B33119E32B8B}" srcOrd="0" destOrd="0" presId="urn:microsoft.com/office/officeart/2005/8/layout/orgChart1"/>
    <dgm:cxn modelId="{B8B0A10C-243B-4AD2-AF75-A69B1FFB7D97}" type="presParOf" srcId="{450C3415-6B5A-4D26-893D-B29E6D94324E}" destId="{803047C9-675F-4065-A86E-E9208D2CDBB5}" srcOrd="1" destOrd="0" presId="urn:microsoft.com/office/officeart/2005/8/layout/orgChart1"/>
    <dgm:cxn modelId="{8BE08BF5-BDA1-4851-BEF3-15EA42CB88DF}" type="presParOf" srcId="{8DF5489E-29BA-49C6-AFA1-F0F8B7F32636}" destId="{79BA498B-C6CA-47C7-9944-85C3675DB418}" srcOrd="1" destOrd="0" presId="urn:microsoft.com/office/officeart/2005/8/layout/orgChart1"/>
    <dgm:cxn modelId="{C8726C0E-F1C0-46D1-87EB-CF510B196C7D}" type="presParOf" srcId="{8DF5489E-29BA-49C6-AFA1-F0F8B7F32636}" destId="{E2A98951-C4BA-43CC-AAE7-3CF74924249A}" srcOrd="2" destOrd="0" presId="urn:microsoft.com/office/officeart/2005/8/layout/orgChart1"/>
    <dgm:cxn modelId="{F86EAEBA-6AC5-4897-A442-BBE212A80E00}" type="presParOf" srcId="{977D21B7-70CA-4569-98BF-3E6278DA35E0}" destId="{D4795B4A-8CB6-4059-AF29-8E0388BE8A44}" srcOrd="2" destOrd="0" presId="urn:microsoft.com/office/officeart/2005/8/layout/orgChart1"/>
    <dgm:cxn modelId="{A2B6821C-4DCD-4636-A169-9893F32E38B3}" type="presParOf" srcId="{977D21B7-70CA-4569-98BF-3E6278DA35E0}" destId="{3CEB482C-C8CC-4A94-B9D2-78C2AD31593A}" srcOrd="3" destOrd="0" presId="urn:microsoft.com/office/officeart/2005/8/layout/orgChart1"/>
    <dgm:cxn modelId="{FE647F81-AE0B-4A23-955B-01A05B2AAD62}" type="presParOf" srcId="{3CEB482C-C8CC-4A94-B9D2-78C2AD31593A}" destId="{1309B499-768C-41B9-B353-CEB15EA0FB19}" srcOrd="0" destOrd="0" presId="urn:microsoft.com/office/officeart/2005/8/layout/orgChart1"/>
    <dgm:cxn modelId="{F035AA85-1E01-4FF0-A386-6F09405D25DB}" type="presParOf" srcId="{1309B499-768C-41B9-B353-CEB15EA0FB19}" destId="{1AFC0CBC-A2CA-483D-8CEF-326C5476E0E1}" srcOrd="0" destOrd="0" presId="urn:microsoft.com/office/officeart/2005/8/layout/orgChart1"/>
    <dgm:cxn modelId="{50452CFB-251B-4D91-BF8F-AB4B9156B149}" type="presParOf" srcId="{1309B499-768C-41B9-B353-CEB15EA0FB19}" destId="{44F464AC-B5A6-4F64-858E-EB315FB181C8}" srcOrd="1" destOrd="0" presId="urn:microsoft.com/office/officeart/2005/8/layout/orgChart1"/>
    <dgm:cxn modelId="{CA5A5343-C5AD-48E1-891C-F6A92D6B3699}" type="presParOf" srcId="{3CEB482C-C8CC-4A94-B9D2-78C2AD31593A}" destId="{EE3F58F6-3349-47B0-B1BF-F84EE650C407}" srcOrd="1" destOrd="0" presId="urn:microsoft.com/office/officeart/2005/8/layout/orgChart1"/>
    <dgm:cxn modelId="{FEA60502-148D-498B-AC44-E815FCF89029}" type="presParOf" srcId="{3CEB482C-C8CC-4A94-B9D2-78C2AD31593A}" destId="{0A65B63F-29B3-4BF1-9C33-ED9517C6B632}" srcOrd="2" destOrd="0" presId="urn:microsoft.com/office/officeart/2005/8/layout/orgChart1"/>
    <dgm:cxn modelId="{94715237-3651-4ADB-A172-379474C6949F}" type="presParOf" srcId="{6BC56357-6994-45F5-92FC-73EF426396BC}" destId="{07F8E61E-C7B0-48DA-B4CB-B89A4A571E20}" srcOrd="2" destOrd="0" presId="urn:microsoft.com/office/officeart/2005/8/layout/orgChart1"/>
    <dgm:cxn modelId="{B55369EA-E209-4860-91C6-6C9E7ED85CF2}" type="presParOf" srcId="{A08D2DCD-593B-4A14-8114-E4B4179B8989}" destId="{F4185C5E-6093-44EF-AE91-940E56C37AEE}"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3664E9-7126-4290-8526-B36CF4A557B6}">
      <dsp:nvSpPr>
        <dsp:cNvPr id="0" name=""/>
        <dsp:cNvSpPr/>
      </dsp:nvSpPr>
      <dsp:spPr>
        <a:xfrm>
          <a:off x="4431665" y="1495745"/>
          <a:ext cx="3366267" cy="91440"/>
        </a:xfrm>
        <a:custGeom>
          <a:avLst/>
          <a:gdLst/>
          <a:ahLst/>
          <a:cxnLst/>
          <a:rect l="0" t="0" r="0" b="0"/>
          <a:pathLst>
            <a:path>
              <a:moveTo>
                <a:pt x="0" y="45720"/>
              </a:moveTo>
              <a:lnTo>
                <a:pt x="0" y="84558"/>
              </a:lnTo>
              <a:lnTo>
                <a:pt x="3366267" y="84558"/>
              </a:lnTo>
              <a:lnTo>
                <a:pt x="3366267" y="123397"/>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7ECD5E5-B5D2-49CA-B5EA-08FC3BCC1A53}">
      <dsp:nvSpPr>
        <dsp:cNvPr id="0" name=""/>
        <dsp:cNvSpPr/>
      </dsp:nvSpPr>
      <dsp:spPr>
        <a:xfrm>
          <a:off x="4431665" y="1495745"/>
          <a:ext cx="2549232" cy="91440"/>
        </a:xfrm>
        <a:custGeom>
          <a:avLst/>
          <a:gdLst/>
          <a:ahLst/>
          <a:cxnLst/>
          <a:rect l="0" t="0" r="0" b="0"/>
          <a:pathLst>
            <a:path>
              <a:moveTo>
                <a:pt x="0" y="45720"/>
              </a:moveTo>
              <a:lnTo>
                <a:pt x="0" y="84558"/>
              </a:lnTo>
              <a:lnTo>
                <a:pt x="2549232" y="84558"/>
              </a:lnTo>
              <a:lnTo>
                <a:pt x="2549232" y="123397"/>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DFC0EAA-CEF2-4D62-8154-40A510BCB261}">
      <dsp:nvSpPr>
        <dsp:cNvPr id="0" name=""/>
        <dsp:cNvSpPr/>
      </dsp:nvSpPr>
      <dsp:spPr>
        <a:xfrm>
          <a:off x="4431665" y="1495745"/>
          <a:ext cx="1732198" cy="91440"/>
        </a:xfrm>
        <a:custGeom>
          <a:avLst/>
          <a:gdLst/>
          <a:ahLst/>
          <a:cxnLst/>
          <a:rect l="0" t="0" r="0" b="0"/>
          <a:pathLst>
            <a:path>
              <a:moveTo>
                <a:pt x="0" y="45720"/>
              </a:moveTo>
              <a:lnTo>
                <a:pt x="0" y="84558"/>
              </a:lnTo>
              <a:lnTo>
                <a:pt x="1732198" y="84558"/>
              </a:lnTo>
              <a:lnTo>
                <a:pt x="1732198" y="123397"/>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3871176-8620-4C95-80DE-E3A00D4B9359}">
      <dsp:nvSpPr>
        <dsp:cNvPr id="0" name=""/>
        <dsp:cNvSpPr/>
      </dsp:nvSpPr>
      <dsp:spPr>
        <a:xfrm>
          <a:off x="4431665" y="1495745"/>
          <a:ext cx="915163" cy="91440"/>
        </a:xfrm>
        <a:custGeom>
          <a:avLst/>
          <a:gdLst/>
          <a:ahLst/>
          <a:cxnLst/>
          <a:rect l="0" t="0" r="0" b="0"/>
          <a:pathLst>
            <a:path>
              <a:moveTo>
                <a:pt x="0" y="45720"/>
              </a:moveTo>
              <a:lnTo>
                <a:pt x="0" y="84558"/>
              </a:lnTo>
              <a:lnTo>
                <a:pt x="915163" y="84558"/>
              </a:lnTo>
              <a:lnTo>
                <a:pt x="915163" y="123397"/>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0B8ADED-A0B8-44BF-9B46-23B3F53B1BBE}">
      <dsp:nvSpPr>
        <dsp:cNvPr id="0" name=""/>
        <dsp:cNvSpPr/>
      </dsp:nvSpPr>
      <dsp:spPr>
        <a:xfrm>
          <a:off x="4431665" y="1495745"/>
          <a:ext cx="98128" cy="91440"/>
        </a:xfrm>
        <a:custGeom>
          <a:avLst/>
          <a:gdLst/>
          <a:ahLst/>
          <a:cxnLst/>
          <a:rect l="0" t="0" r="0" b="0"/>
          <a:pathLst>
            <a:path>
              <a:moveTo>
                <a:pt x="0" y="45720"/>
              </a:moveTo>
              <a:lnTo>
                <a:pt x="0" y="84558"/>
              </a:lnTo>
              <a:lnTo>
                <a:pt x="98128" y="84558"/>
              </a:lnTo>
              <a:lnTo>
                <a:pt x="98128" y="123397"/>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6107A27-E6E3-424B-94A4-CAE9C6E4EB63}">
      <dsp:nvSpPr>
        <dsp:cNvPr id="0" name=""/>
        <dsp:cNvSpPr/>
      </dsp:nvSpPr>
      <dsp:spPr>
        <a:xfrm>
          <a:off x="3731223" y="1495745"/>
          <a:ext cx="700441" cy="91440"/>
        </a:xfrm>
        <a:custGeom>
          <a:avLst/>
          <a:gdLst/>
          <a:ahLst/>
          <a:cxnLst/>
          <a:rect l="0" t="0" r="0" b="0"/>
          <a:pathLst>
            <a:path>
              <a:moveTo>
                <a:pt x="700441" y="45720"/>
              </a:moveTo>
              <a:lnTo>
                <a:pt x="700441" y="84558"/>
              </a:lnTo>
              <a:lnTo>
                <a:pt x="0" y="84558"/>
              </a:lnTo>
              <a:lnTo>
                <a:pt x="0" y="123397"/>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6817D09-E1A2-44B1-80AD-C04200D336CA}">
      <dsp:nvSpPr>
        <dsp:cNvPr id="0" name=""/>
        <dsp:cNvSpPr/>
      </dsp:nvSpPr>
      <dsp:spPr>
        <a:xfrm>
          <a:off x="2895723" y="1495745"/>
          <a:ext cx="1535941" cy="91440"/>
        </a:xfrm>
        <a:custGeom>
          <a:avLst/>
          <a:gdLst/>
          <a:ahLst/>
          <a:cxnLst/>
          <a:rect l="0" t="0" r="0" b="0"/>
          <a:pathLst>
            <a:path>
              <a:moveTo>
                <a:pt x="1535941" y="45720"/>
              </a:moveTo>
              <a:lnTo>
                <a:pt x="1535941" y="84558"/>
              </a:lnTo>
              <a:lnTo>
                <a:pt x="0" y="84558"/>
              </a:lnTo>
              <a:lnTo>
                <a:pt x="0" y="123397"/>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4FCFF4D-0B69-47E5-9BAA-080A221693A9}">
      <dsp:nvSpPr>
        <dsp:cNvPr id="0" name=""/>
        <dsp:cNvSpPr/>
      </dsp:nvSpPr>
      <dsp:spPr>
        <a:xfrm>
          <a:off x="2012051" y="1495745"/>
          <a:ext cx="2419613" cy="91440"/>
        </a:xfrm>
        <a:custGeom>
          <a:avLst/>
          <a:gdLst/>
          <a:ahLst/>
          <a:cxnLst/>
          <a:rect l="0" t="0" r="0" b="0"/>
          <a:pathLst>
            <a:path>
              <a:moveTo>
                <a:pt x="2419613" y="45720"/>
              </a:moveTo>
              <a:lnTo>
                <a:pt x="2419613" y="84558"/>
              </a:lnTo>
              <a:lnTo>
                <a:pt x="0" y="84558"/>
              </a:lnTo>
              <a:lnTo>
                <a:pt x="0" y="123397"/>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B4A41A2-5C11-4EBA-AB10-22B5DA8984F1}">
      <dsp:nvSpPr>
        <dsp:cNvPr id="0" name=""/>
        <dsp:cNvSpPr/>
      </dsp:nvSpPr>
      <dsp:spPr>
        <a:xfrm>
          <a:off x="1094165" y="1495745"/>
          <a:ext cx="3337499" cy="91440"/>
        </a:xfrm>
        <a:custGeom>
          <a:avLst/>
          <a:gdLst/>
          <a:ahLst/>
          <a:cxnLst/>
          <a:rect l="0" t="0" r="0" b="0"/>
          <a:pathLst>
            <a:path>
              <a:moveTo>
                <a:pt x="3337499" y="45720"/>
              </a:moveTo>
              <a:lnTo>
                <a:pt x="3337499" y="86151"/>
              </a:lnTo>
              <a:lnTo>
                <a:pt x="0" y="86151"/>
              </a:lnTo>
              <a:lnTo>
                <a:pt x="0" y="124989"/>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5841E93-1B74-40C6-B90A-801C1C7FC70F}">
      <dsp:nvSpPr>
        <dsp:cNvPr id="0" name=""/>
        <dsp:cNvSpPr/>
      </dsp:nvSpPr>
      <dsp:spPr>
        <a:xfrm>
          <a:off x="4061449" y="1592"/>
          <a:ext cx="740430" cy="1539872"/>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t" anchorCtr="0">
          <a:noAutofit/>
        </a:bodyPr>
        <a:lstStyle/>
        <a:p>
          <a:pPr lvl="0" algn="ctr" defTabSz="266700">
            <a:lnSpc>
              <a:spcPct val="90000"/>
            </a:lnSpc>
            <a:spcBef>
              <a:spcPct val="0"/>
            </a:spcBef>
            <a:spcAft>
              <a:spcPct val="35000"/>
            </a:spcAft>
          </a:pPr>
          <a:endParaRPr lang="en-GB" sz="600" kern="1200" baseline="0">
            <a:solidFill>
              <a:sysClr val="windowText" lastClr="000000"/>
            </a:solidFill>
          </a:endParaRPr>
        </a:p>
        <a:p>
          <a:pPr lvl="0" algn="ctr" defTabSz="266700">
            <a:lnSpc>
              <a:spcPct val="90000"/>
            </a:lnSpc>
            <a:spcBef>
              <a:spcPct val="0"/>
            </a:spcBef>
            <a:spcAft>
              <a:spcPct val="35000"/>
            </a:spcAft>
          </a:pPr>
          <a:r>
            <a:rPr lang="en-GB" sz="600" kern="1200" baseline="0">
              <a:solidFill>
                <a:sysClr val="windowText" lastClr="000000"/>
              </a:solidFill>
            </a:rPr>
            <a:t>LW</a:t>
          </a:r>
        </a:p>
        <a:p>
          <a:pPr lvl="0" algn="ctr" defTabSz="266700">
            <a:lnSpc>
              <a:spcPct val="90000"/>
            </a:lnSpc>
            <a:spcBef>
              <a:spcPct val="0"/>
            </a:spcBef>
            <a:spcAft>
              <a:spcPct val="35000"/>
            </a:spcAft>
          </a:pPr>
          <a:r>
            <a:rPr lang="en-GB" sz="600" b="1" kern="1200" baseline="0">
              <a:solidFill>
                <a:sysClr val="windowText" lastClr="000000"/>
              </a:solidFill>
            </a:rPr>
            <a:t>Director (Appointed)</a:t>
          </a:r>
        </a:p>
        <a:p>
          <a:pPr lvl="0" algn="ctr" defTabSz="266700">
            <a:lnSpc>
              <a:spcPct val="90000"/>
            </a:lnSpc>
            <a:spcBef>
              <a:spcPct val="0"/>
            </a:spcBef>
            <a:spcAft>
              <a:spcPct val="35000"/>
            </a:spcAft>
          </a:pPr>
          <a:r>
            <a:rPr lang="en-GB" sz="600" b="1" kern="1200" baseline="0">
              <a:solidFill>
                <a:sysClr val="windowText" lastClr="000000"/>
              </a:solidFill>
            </a:rPr>
            <a:t>Chair</a:t>
          </a:r>
        </a:p>
        <a:p>
          <a:pPr lvl="0" algn="ctr" defTabSz="266700">
            <a:lnSpc>
              <a:spcPct val="90000"/>
            </a:lnSpc>
            <a:spcBef>
              <a:spcPct val="0"/>
            </a:spcBef>
            <a:spcAft>
              <a:spcPct val="35000"/>
            </a:spcAft>
          </a:pPr>
          <a:r>
            <a:rPr lang="en-GB" sz="600" b="0" i="0" kern="1200" baseline="0">
              <a:solidFill>
                <a:sysClr val="windowText" lastClr="000000"/>
              </a:solidFill>
            </a:rPr>
            <a:t>(Finance)</a:t>
          </a:r>
        </a:p>
        <a:p>
          <a:pPr lvl="0" algn="ctr" defTabSz="266700">
            <a:lnSpc>
              <a:spcPct val="90000"/>
            </a:lnSpc>
            <a:spcBef>
              <a:spcPct val="0"/>
            </a:spcBef>
            <a:spcAft>
              <a:spcPct val="35000"/>
            </a:spcAft>
          </a:pPr>
          <a:r>
            <a:rPr lang="en-GB" sz="600" kern="1200" baseline="0">
              <a:solidFill>
                <a:sysClr val="windowText" lastClr="000000"/>
              </a:solidFill>
            </a:rPr>
            <a:t>Code of Practice</a:t>
          </a:r>
        </a:p>
        <a:p>
          <a:pPr lvl="0" algn="ctr" defTabSz="266700">
            <a:lnSpc>
              <a:spcPct val="90000"/>
            </a:lnSpc>
            <a:spcBef>
              <a:spcPct val="0"/>
            </a:spcBef>
            <a:spcAft>
              <a:spcPct val="35000"/>
            </a:spcAft>
          </a:pPr>
          <a:r>
            <a:rPr lang="en-GB" sz="600" kern="1200" baseline="0">
              <a:solidFill>
                <a:sysClr val="windowText" lastClr="000000"/>
              </a:solidFill>
            </a:rPr>
            <a:t>Stautory Compliance</a:t>
          </a:r>
        </a:p>
        <a:p>
          <a:pPr lvl="0" algn="ctr" defTabSz="266700">
            <a:lnSpc>
              <a:spcPct val="90000"/>
            </a:lnSpc>
            <a:spcBef>
              <a:spcPct val="0"/>
            </a:spcBef>
            <a:spcAft>
              <a:spcPct val="35000"/>
            </a:spcAft>
          </a:pPr>
          <a:r>
            <a:rPr lang="en-GB" sz="600" kern="1200" baseline="0">
              <a:solidFill>
                <a:sysClr val="windowText" lastClr="000000"/>
              </a:solidFill>
            </a:rPr>
            <a:t>Self-Evaluation</a:t>
          </a:r>
        </a:p>
        <a:p>
          <a:pPr lvl="0" algn="ctr" defTabSz="266700">
            <a:lnSpc>
              <a:spcPct val="90000"/>
            </a:lnSpc>
            <a:spcBef>
              <a:spcPct val="0"/>
            </a:spcBef>
            <a:spcAft>
              <a:spcPct val="35000"/>
            </a:spcAft>
          </a:pPr>
          <a:r>
            <a:rPr lang="en-GB" sz="600" kern="1200" baseline="0">
              <a:solidFill>
                <a:sysClr val="windowText" lastClr="000000"/>
              </a:solidFill>
            </a:rPr>
            <a:t>Teaching and Learning</a:t>
          </a:r>
        </a:p>
        <a:p>
          <a:pPr lvl="0" algn="ctr" defTabSz="266700">
            <a:lnSpc>
              <a:spcPct val="90000"/>
            </a:lnSpc>
            <a:spcBef>
              <a:spcPct val="0"/>
            </a:spcBef>
            <a:spcAft>
              <a:spcPct val="35000"/>
            </a:spcAft>
          </a:pPr>
          <a:r>
            <a:rPr lang="en-GB" sz="600" kern="1200" baseline="0">
              <a:solidFill>
                <a:sysClr val="windowText" lastClr="000000"/>
              </a:solidFill>
            </a:rPr>
            <a:t>Key Development Priorities</a:t>
          </a:r>
        </a:p>
        <a:p>
          <a:pPr lvl="0" algn="ctr" defTabSz="266700">
            <a:lnSpc>
              <a:spcPct val="90000"/>
            </a:lnSpc>
            <a:spcBef>
              <a:spcPct val="0"/>
            </a:spcBef>
            <a:spcAft>
              <a:spcPct val="35000"/>
            </a:spcAft>
          </a:pPr>
          <a:r>
            <a:rPr lang="en-GB" sz="600" kern="1200" baseline="0">
              <a:solidFill>
                <a:sysClr val="windowText" lastClr="000000"/>
              </a:solidFill>
            </a:rPr>
            <a:t>Performance Management</a:t>
          </a:r>
        </a:p>
        <a:p>
          <a:pPr lvl="0" algn="ctr" defTabSz="266700">
            <a:lnSpc>
              <a:spcPct val="90000"/>
            </a:lnSpc>
            <a:spcBef>
              <a:spcPct val="0"/>
            </a:spcBef>
            <a:spcAft>
              <a:spcPct val="35000"/>
            </a:spcAft>
          </a:pPr>
          <a:r>
            <a:rPr lang="en-GB" sz="600" kern="1200" baseline="0">
              <a:solidFill>
                <a:sysClr val="windowText" lastClr="000000"/>
              </a:solidFill>
            </a:rPr>
            <a:t>Impact Assessment</a:t>
          </a:r>
        </a:p>
        <a:p>
          <a:pPr lvl="0" algn="ctr" defTabSz="266700">
            <a:lnSpc>
              <a:spcPct val="90000"/>
            </a:lnSpc>
            <a:spcBef>
              <a:spcPct val="0"/>
            </a:spcBef>
            <a:spcAft>
              <a:spcPct val="35000"/>
            </a:spcAft>
          </a:pPr>
          <a:endParaRPr lang="en-GB" sz="600" kern="1200" baseline="0">
            <a:solidFill>
              <a:sysClr val="windowText" lastClr="000000"/>
            </a:solidFill>
          </a:endParaRPr>
        </a:p>
      </dsp:txBody>
      <dsp:txXfrm>
        <a:off x="4061449" y="1592"/>
        <a:ext cx="740430" cy="1539872"/>
      </dsp:txXfrm>
    </dsp:sp>
    <dsp:sp modelId="{5D618390-0CC5-4759-8EF6-7F90F6FA32A5}">
      <dsp:nvSpPr>
        <dsp:cNvPr id="0" name=""/>
        <dsp:cNvSpPr/>
      </dsp:nvSpPr>
      <dsp:spPr>
        <a:xfrm>
          <a:off x="692996" y="1620735"/>
          <a:ext cx="802338" cy="117262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t" anchorCtr="0">
          <a:noAutofit/>
        </a:bodyPr>
        <a:lstStyle/>
        <a:p>
          <a:pPr lvl="0" algn="ctr" defTabSz="266700">
            <a:lnSpc>
              <a:spcPct val="90000"/>
            </a:lnSpc>
            <a:spcBef>
              <a:spcPct val="0"/>
            </a:spcBef>
            <a:spcAft>
              <a:spcPct val="35000"/>
            </a:spcAft>
          </a:pPr>
          <a:endParaRPr lang="en-GB" sz="600" b="1" kern="1200" baseline="0">
            <a:solidFill>
              <a:sysClr val="windowText" lastClr="000000"/>
            </a:solidFill>
          </a:endParaRPr>
        </a:p>
        <a:p>
          <a:pPr lvl="0" algn="ctr" defTabSz="266700">
            <a:lnSpc>
              <a:spcPct val="90000"/>
            </a:lnSpc>
            <a:spcBef>
              <a:spcPct val="0"/>
            </a:spcBef>
            <a:spcAft>
              <a:spcPct val="35000"/>
            </a:spcAft>
          </a:pPr>
          <a:r>
            <a:rPr lang="en-GB" sz="600" b="1" kern="1200" baseline="0">
              <a:solidFill>
                <a:sysClr val="windowText" lastClr="000000"/>
              </a:solidFill>
            </a:rPr>
            <a:t>AF</a:t>
          </a:r>
        </a:p>
        <a:p>
          <a:pPr lvl="0" algn="ctr" defTabSz="266700">
            <a:lnSpc>
              <a:spcPct val="90000"/>
            </a:lnSpc>
            <a:spcBef>
              <a:spcPct val="0"/>
            </a:spcBef>
            <a:spcAft>
              <a:spcPct val="35000"/>
            </a:spcAft>
          </a:pPr>
          <a:r>
            <a:rPr lang="en-GB" sz="600" b="1" kern="1200" baseline="0">
              <a:solidFill>
                <a:sysClr val="windowText" lastClr="000000"/>
              </a:solidFill>
            </a:rPr>
            <a:t>Director (Appointed)</a:t>
          </a:r>
        </a:p>
        <a:p>
          <a:pPr lvl="0" algn="ctr" defTabSz="266700">
            <a:lnSpc>
              <a:spcPct val="90000"/>
            </a:lnSpc>
            <a:spcBef>
              <a:spcPct val="0"/>
            </a:spcBef>
            <a:spcAft>
              <a:spcPct val="35000"/>
            </a:spcAft>
          </a:pPr>
          <a:r>
            <a:rPr lang="en-GB" sz="600" b="1" kern="1200" baseline="0">
              <a:solidFill>
                <a:sysClr val="windowText" lastClr="000000"/>
              </a:solidFill>
            </a:rPr>
            <a:t>Vice Chair</a:t>
          </a:r>
        </a:p>
        <a:p>
          <a:pPr lvl="0" algn="ctr" defTabSz="266700">
            <a:lnSpc>
              <a:spcPct val="90000"/>
            </a:lnSpc>
            <a:spcBef>
              <a:spcPct val="0"/>
            </a:spcBef>
            <a:spcAft>
              <a:spcPct val="35000"/>
            </a:spcAft>
          </a:pPr>
          <a:r>
            <a:rPr lang="en-GB" sz="600" b="0" kern="1200" baseline="0">
              <a:solidFill>
                <a:sysClr val="windowText" lastClr="000000"/>
              </a:solidFill>
            </a:rPr>
            <a:t>(Law/Business)</a:t>
          </a:r>
        </a:p>
        <a:p>
          <a:pPr lvl="0" algn="ctr" defTabSz="266700">
            <a:lnSpc>
              <a:spcPct val="90000"/>
            </a:lnSpc>
            <a:spcBef>
              <a:spcPct val="0"/>
            </a:spcBef>
            <a:spcAft>
              <a:spcPct val="35000"/>
            </a:spcAft>
          </a:pPr>
          <a:r>
            <a:rPr lang="en-GB" sz="600" i="1" kern="1200" baseline="0">
              <a:solidFill>
                <a:sysClr val="windowText" lastClr="000000"/>
              </a:solidFill>
            </a:rPr>
            <a:t>Science/MFL</a:t>
          </a:r>
        </a:p>
        <a:p>
          <a:pPr lvl="0" algn="ctr" defTabSz="266700">
            <a:lnSpc>
              <a:spcPct val="90000"/>
            </a:lnSpc>
            <a:spcBef>
              <a:spcPct val="0"/>
            </a:spcBef>
            <a:spcAft>
              <a:spcPct val="35000"/>
            </a:spcAft>
          </a:pPr>
          <a:r>
            <a:rPr lang="en-GB" sz="600" kern="1200" baseline="0">
              <a:solidFill>
                <a:sysClr val="windowText" lastClr="000000"/>
              </a:solidFill>
            </a:rPr>
            <a:t>Numeracy</a:t>
          </a:r>
          <a:endParaRPr lang="en-GB" sz="600" i="1" kern="1200" baseline="0">
            <a:solidFill>
              <a:sysClr val="windowText" lastClr="000000"/>
            </a:solidFill>
          </a:endParaRPr>
        </a:p>
        <a:p>
          <a:pPr lvl="0" algn="ctr" defTabSz="266700">
            <a:lnSpc>
              <a:spcPct val="90000"/>
            </a:lnSpc>
            <a:spcBef>
              <a:spcPct val="0"/>
            </a:spcBef>
            <a:spcAft>
              <a:spcPct val="35000"/>
            </a:spcAft>
          </a:pPr>
          <a:r>
            <a:rPr lang="en-GB" sz="600" kern="1200" baseline="0">
              <a:solidFill>
                <a:sysClr val="windowText" lastClr="000000"/>
              </a:solidFill>
            </a:rPr>
            <a:t>Intervention</a:t>
          </a:r>
        </a:p>
        <a:p>
          <a:pPr lvl="0" algn="ctr" defTabSz="266700">
            <a:lnSpc>
              <a:spcPct val="90000"/>
            </a:lnSpc>
            <a:spcBef>
              <a:spcPct val="0"/>
            </a:spcBef>
            <a:spcAft>
              <a:spcPct val="35000"/>
            </a:spcAft>
          </a:pPr>
          <a:r>
            <a:rPr lang="en-GB" sz="600" kern="1200" baseline="0">
              <a:solidFill>
                <a:sysClr val="windowText" lastClr="000000"/>
              </a:solidFill>
            </a:rPr>
            <a:t>Pupil Premium</a:t>
          </a:r>
        </a:p>
        <a:p>
          <a:pPr lvl="0" algn="ctr" defTabSz="266700">
            <a:lnSpc>
              <a:spcPct val="90000"/>
            </a:lnSpc>
            <a:spcBef>
              <a:spcPct val="0"/>
            </a:spcBef>
            <a:spcAft>
              <a:spcPct val="35000"/>
            </a:spcAft>
          </a:pPr>
          <a:r>
            <a:rPr lang="en-GB" sz="600" kern="1200" baseline="0">
              <a:solidFill>
                <a:sysClr val="windowText" lastClr="000000"/>
              </a:solidFill>
            </a:rPr>
            <a:t>Catch Up Premium</a:t>
          </a:r>
        </a:p>
      </dsp:txBody>
      <dsp:txXfrm>
        <a:off x="692996" y="1620735"/>
        <a:ext cx="802338" cy="1172629"/>
      </dsp:txXfrm>
    </dsp:sp>
    <dsp:sp modelId="{366FD0C0-BE5A-4EEE-881A-AF55E62FF2C4}">
      <dsp:nvSpPr>
        <dsp:cNvPr id="0" name=""/>
        <dsp:cNvSpPr/>
      </dsp:nvSpPr>
      <dsp:spPr>
        <a:xfrm>
          <a:off x="1575734" y="1619142"/>
          <a:ext cx="872633" cy="117262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t" anchorCtr="0">
          <a:noAutofit/>
        </a:bodyPr>
        <a:lstStyle/>
        <a:p>
          <a:pPr lvl="0" algn="ctr" defTabSz="266700">
            <a:lnSpc>
              <a:spcPct val="90000"/>
            </a:lnSpc>
            <a:spcBef>
              <a:spcPct val="0"/>
            </a:spcBef>
            <a:spcAft>
              <a:spcPct val="35000"/>
            </a:spcAft>
          </a:pPr>
          <a:endParaRPr lang="en-GB" sz="600" kern="1200" baseline="0">
            <a:solidFill>
              <a:sysClr val="windowText" lastClr="000000"/>
            </a:solidFill>
          </a:endParaRPr>
        </a:p>
        <a:p>
          <a:pPr lvl="0" algn="ctr" defTabSz="266700">
            <a:lnSpc>
              <a:spcPct val="90000"/>
            </a:lnSpc>
            <a:spcBef>
              <a:spcPct val="0"/>
            </a:spcBef>
            <a:spcAft>
              <a:spcPct val="35000"/>
            </a:spcAft>
          </a:pPr>
          <a:r>
            <a:rPr lang="en-GB" sz="600" kern="1200" baseline="0">
              <a:solidFill>
                <a:sysClr val="windowText" lastClr="000000"/>
              </a:solidFill>
            </a:rPr>
            <a:t>NH</a:t>
          </a:r>
          <a:endParaRPr lang="en-GB" sz="600" b="1" kern="1200" baseline="0">
            <a:solidFill>
              <a:sysClr val="windowText" lastClr="000000"/>
            </a:solidFill>
          </a:endParaRPr>
        </a:p>
        <a:p>
          <a:pPr lvl="0" algn="ctr" defTabSz="266700">
            <a:lnSpc>
              <a:spcPct val="90000"/>
            </a:lnSpc>
            <a:spcBef>
              <a:spcPct val="0"/>
            </a:spcBef>
            <a:spcAft>
              <a:spcPct val="35000"/>
            </a:spcAft>
          </a:pPr>
          <a:r>
            <a:rPr lang="en-GB" sz="600" b="0" kern="1200" baseline="0">
              <a:solidFill>
                <a:sysClr val="windowText" lastClr="000000"/>
              </a:solidFill>
            </a:rPr>
            <a:t>Director (Ex-Offcio)</a:t>
          </a:r>
        </a:p>
        <a:p>
          <a:pPr lvl="0" algn="ctr" defTabSz="266700">
            <a:lnSpc>
              <a:spcPct val="90000"/>
            </a:lnSpc>
            <a:spcBef>
              <a:spcPct val="0"/>
            </a:spcBef>
            <a:spcAft>
              <a:spcPct val="35000"/>
            </a:spcAft>
          </a:pPr>
          <a:r>
            <a:rPr lang="en-GB" sz="600" b="0" kern="1200" baseline="0">
              <a:solidFill>
                <a:sysClr val="windowText" lastClr="000000"/>
              </a:solidFill>
            </a:rPr>
            <a:t>(Education)</a:t>
          </a:r>
        </a:p>
        <a:p>
          <a:pPr lvl="0" algn="ctr" defTabSz="266700">
            <a:lnSpc>
              <a:spcPct val="90000"/>
            </a:lnSpc>
            <a:spcBef>
              <a:spcPct val="0"/>
            </a:spcBef>
            <a:spcAft>
              <a:spcPct val="35000"/>
            </a:spcAft>
          </a:pPr>
          <a:r>
            <a:rPr lang="en-GB" sz="600" kern="1200" baseline="0">
              <a:solidFill>
                <a:sysClr val="windowText" lastClr="000000"/>
              </a:solidFill>
            </a:rPr>
            <a:t>Vision and Core Purpose</a:t>
          </a:r>
        </a:p>
        <a:p>
          <a:pPr lvl="0" algn="ctr" defTabSz="266700">
            <a:lnSpc>
              <a:spcPct val="90000"/>
            </a:lnSpc>
            <a:spcBef>
              <a:spcPct val="0"/>
            </a:spcBef>
            <a:spcAft>
              <a:spcPct val="35000"/>
            </a:spcAft>
          </a:pPr>
          <a:r>
            <a:rPr lang="en-GB" sz="600" kern="1200" baseline="0">
              <a:solidFill>
                <a:sysClr val="windowText" lastClr="000000"/>
              </a:solidFill>
            </a:rPr>
            <a:t>Improving Learning and Achievement</a:t>
          </a:r>
        </a:p>
        <a:p>
          <a:pPr lvl="0" algn="ctr" defTabSz="266700">
            <a:lnSpc>
              <a:spcPct val="90000"/>
            </a:lnSpc>
            <a:spcBef>
              <a:spcPct val="0"/>
            </a:spcBef>
            <a:spcAft>
              <a:spcPct val="35000"/>
            </a:spcAft>
          </a:pPr>
          <a:r>
            <a:rPr lang="en-GB" sz="600" kern="1200" baseline="0">
              <a:solidFill>
                <a:sysClr val="windowText" lastClr="000000"/>
              </a:solidFill>
            </a:rPr>
            <a:t>Leadership and Management</a:t>
          </a:r>
        </a:p>
        <a:p>
          <a:pPr lvl="0" algn="ctr" defTabSz="266700">
            <a:lnSpc>
              <a:spcPct val="90000"/>
            </a:lnSpc>
            <a:spcBef>
              <a:spcPct val="0"/>
            </a:spcBef>
            <a:spcAft>
              <a:spcPct val="35000"/>
            </a:spcAft>
          </a:pPr>
          <a:r>
            <a:rPr lang="en-GB" sz="600" kern="1200" baseline="0">
              <a:solidFill>
                <a:sysClr val="windowText" lastClr="000000"/>
              </a:solidFill>
            </a:rPr>
            <a:t>Wider Engagement and Contribution</a:t>
          </a:r>
        </a:p>
        <a:p>
          <a:pPr lvl="0" algn="ctr" defTabSz="266700">
            <a:lnSpc>
              <a:spcPct val="90000"/>
            </a:lnSpc>
            <a:spcBef>
              <a:spcPct val="0"/>
            </a:spcBef>
            <a:spcAft>
              <a:spcPct val="35000"/>
            </a:spcAft>
          </a:pPr>
          <a:endParaRPr lang="en-GB" sz="600" kern="1200" baseline="0">
            <a:solidFill>
              <a:sysClr val="windowText" lastClr="000000"/>
            </a:solidFill>
          </a:endParaRPr>
        </a:p>
      </dsp:txBody>
      <dsp:txXfrm>
        <a:off x="1575734" y="1619142"/>
        <a:ext cx="872633" cy="1172629"/>
      </dsp:txXfrm>
    </dsp:sp>
    <dsp:sp modelId="{0128A7D7-88EA-4D86-909E-7F7085C545FD}">
      <dsp:nvSpPr>
        <dsp:cNvPr id="0" name=""/>
        <dsp:cNvSpPr/>
      </dsp:nvSpPr>
      <dsp:spPr>
        <a:xfrm>
          <a:off x="2526045" y="1619142"/>
          <a:ext cx="739357" cy="117262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t" anchorCtr="0">
          <a:noAutofit/>
        </a:bodyPr>
        <a:lstStyle/>
        <a:p>
          <a:pPr lvl="0" algn="ctr" defTabSz="266700">
            <a:lnSpc>
              <a:spcPct val="90000"/>
            </a:lnSpc>
            <a:spcBef>
              <a:spcPct val="0"/>
            </a:spcBef>
            <a:spcAft>
              <a:spcPct val="35000"/>
            </a:spcAft>
          </a:pPr>
          <a:endParaRPr lang="en-GB" sz="600" kern="1200" baseline="0">
            <a:solidFill>
              <a:sysClr val="windowText" lastClr="000000"/>
            </a:solidFill>
          </a:endParaRPr>
        </a:p>
        <a:p>
          <a:pPr lvl="0" algn="ctr" defTabSz="266700">
            <a:lnSpc>
              <a:spcPct val="90000"/>
            </a:lnSpc>
            <a:spcBef>
              <a:spcPct val="0"/>
            </a:spcBef>
            <a:spcAft>
              <a:spcPct val="35000"/>
            </a:spcAft>
          </a:pPr>
          <a:r>
            <a:rPr lang="en-GB" sz="600" kern="1200" baseline="0">
              <a:solidFill>
                <a:sysClr val="windowText" lastClr="000000"/>
              </a:solidFill>
            </a:rPr>
            <a:t>CN</a:t>
          </a:r>
        </a:p>
        <a:p>
          <a:pPr lvl="0" algn="ctr" defTabSz="266700">
            <a:lnSpc>
              <a:spcPct val="90000"/>
            </a:lnSpc>
            <a:spcBef>
              <a:spcPct val="0"/>
            </a:spcBef>
            <a:spcAft>
              <a:spcPct val="35000"/>
            </a:spcAft>
          </a:pPr>
          <a:r>
            <a:rPr lang="en-GB" sz="600" b="1" kern="1200" baseline="0">
              <a:solidFill>
                <a:sysClr val="windowText" lastClr="000000"/>
              </a:solidFill>
            </a:rPr>
            <a:t>Director (Staff)</a:t>
          </a:r>
        </a:p>
        <a:p>
          <a:pPr lvl="0" algn="ctr" defTabSz="266700">
            <a:lnSpc>
              <a:spcPct val="90000"/>
            </a:lnSpc>
            <a:spcBef>
              <a:spcPct val="0"/>
            </a:spcBef>
            <a:spcAft>
              <a:spcPct val="35000"/>
            </a:spcAft>
          </a:pPr>
          <a:r>
            <a:rPr lang="en-GB" sz="600" b="0" kern="1200" baseline="0">
              <a:solidFill>
                <a:sysClr val="windowText" lastClr="000000"/>
              </a:solidFill>
            </a:rPr>
            <a:t>(Education)</a:t>
          </a:r>
        </a:p>
        <a:p>
          <a:pPr lvl="0" algn="ctr" defTabSz="266700">
            <a:lnSpc>
              <a:spcPct val="90000"/>
            </a:lnSpc>
            <a:spcBef>
              <a:spcPct val="0"/>
            </a:spcBef>
            <a:spcAft>
              <a:spcPct val="35000"/>
            </a:spcAft>
          </a:pPr>
          <a:r>
            <a:rPr lang="en-GB" sz="600" i="1" kern="1200" baseline="0">
              <a:solidFill>
                <a:sysClr val="windowText" lastClr="000000"/>
              </a:solidFill>
            </a:rPr>
            <a:t>Geography/History</a:t>
          </a:r>
        </a:p>
        <a:p>
          <a:pPr lvl="0" algn="ctr" defTabSz="266700">
            <a:lnSpc>
              <a:spcPct val="90000"/>
            </a:lnSpc>
            <a:spcBef>
              <a:spcPct val="0"/>
            </a:spcBef>
            <a:spcAft>
              <a:spcPct val="35000"/>
            </a:spcAft>
          </a:pPr>
          <a:r>
            <a:rPr lang="en-GB" sz="600" i="1" kern="1200" baseline="0">
              <a:solidFill>
                <a:sysClr val="windowText" lastClr="000000"/>
              </a:solidFill>
            </a:rPr>
            <a:t>M</a:t>
          </a:r>
          <a:r>
            <a:rPr lang="en-GB" sz="600" kern="1200" baseline="0">
              <a:solidFill>
                <a:sysClr val="windowText" lastClr="000000"/>
              </a:solidFill>
            </a:rPr>
            <a:t>arking</a:t>
          </a:r>
        </a:p>
        <a:p>
          <a:pPr lvl="0" algn="ctr" defTabSz="266700">
            <a:lnSpc>
              <a:spcPct val="90000"/>
            </a:lnSpc>
            <a:spcBef>
              <a:spcPct val="0"/>
            </a:spcBef>
            <a:spcAft>
              <a:spcPct val="35000"/>
            </a:spcAft>
          </a:pPr>
          <a:r>
            <a:rPr lang="en-GB" sz="600" kern="1200" baseline="0">
              <a:solidFill>
                <a:sysClr val="windowText" lastClr="000000"/>
              </a:solidFill>
            </a:rPr>
            <a:t>Curriculum Pathways</a:t>
          </a:r>
        </a:p>
        <a:p>
          <a:pPr lvl="0" algn="ctr" defTabSz="266700">
            <a:lnSpc>
              <a:spcPct val="90000"/>
            </a:lnSpc>
            <a:spcBef>
              <a:spcPct val="0"/>
            </a:spcBef>
            <a:spcAft>
              <a:spcPct val="35000"/>
            </a:spcAft>
          </a:pPr>
          <a:r>
            <a:rPr lang="en-GB" sz="600" kern="1200" baseline="0">
              <a:solidFill>
                <a:sysClr val="windowText" lastClr="000000"/>
              </a:solidFill>
            </a:rPr>
            <a:t>Reporting and Assessment</a:t>
          </a:r>
        </a:p>
        <a:p>
          <a:pPr lvl="0" algn="ctr" defTabSz="266700">
            <a:lnSpc>
              <a:spcPct val="90000"/>
            </a:lnSpc>
            <a:spcBef>
              <a:spcPct val="0"/>
            </a:spcBef>
            <a:spcAft>
              <a:spcPct val="35000"/>
            </a:spcAft>
          </a:pPr>
          <a:endParaRPr lang="en-GB" sz="600" kern="1200" baseline="0">
            <a:solidFill>
              <a:sysClr val="windowText" lastClr="000000"/>
            </a:solidFill>
          </a:endParaRPr>
        </a:p>
      </dsp:txBody>
      <dsp:txXfrm>
        <a:off x="2526045" y="1619142"/>
        <a:ext cx="739357" cy="1172629"/>
      </dsp:txXfrm>
    </dsp:sp>
    <dsp:sp modelId="{D0DD26DB-3FB5-465E-9A16-DF8823A14223}">
      <dsp:nvSpPr>
        <dsp:cNvPr id="0" name=""/>
        <dsp:cNvSpPr/>
      </dsp:nvSpPr>
      <dsp:spPr>
        <a:xfrm>
          <a:off x="3361544" y="1619142"/>
          <a:ext cx="739357" cy="117262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t" anchorCtr="0">
          <a:noAutofit/>
        </a:bodyPr>
        <a:lstStyle/>
        <a:p>
          <a:pPr lvl="0" algn="ctr" defTabSz="266700">
            <a:lnSpc>
              <a:spcPct val="90000"/>
            </a:lnSpc>
            <a:spcBef>
              <a:spcPct val="0"/>
            </a:spcBef>
            <a:spcAft>
              <a:spcPct val="35000"/>
            </a:spcAft>
          </a:pPr>
          <a:endParaRPr lang="en-GB" sz="600" kern="1200" baseline="0"/>
        </a:p>
        <a:p>
          <a:pPr lvl="0" algn="ctr" defTabSz="266700">
            <a:lnSpc>
              <a:spcPct val="90000"/>
            </a:lnSpc>
            <a:spcBef>
              <a:spcPct val="0"/>
            </a:spcBef>
            <a:spcAft>
              <a:spcPct val="35000"/>
            </a:spcAft>
          </a:pPr>
          <a:r>
            <a:rPr lang="en-GB" sz="600" kern="1200" baseline="0">
              <a:solidFill>
                <a:sysClr val="windowText" lastClr="000000"/>
              </a:solidFill>
            </a:rPr>
            <a:t>LAb</a:t>
          </a:r>
        </a:p>
        <a:p>
          <a:pPr lvl="0" algn="ctr" defTabSz="266700">
            <a:lnSpc>
              <a:spcPct val="90000"/>
            </a:lnSpc>
            <a:spcBef>
              <a:spcPct val="0"/>
            </a:spcBef>
            <a:spcAft>
              <a:spcPct val="35000"/>
            </a:spcAft>
          </a:pPr>
          <a:r>
            <a:rPr lang="en-GB" sz="600" b="1" kern="1200" baseline="0">
              <a:solidFill>
                <a:sysClr val="windowText" lastClr="000000"/>
              </a:solidFill>
            </a:rPr>
            <a:t>Director (Staff)</a:t>
          </a:r>
        </a:p>
        <a:p>
          <a:pPr lvl="0" algn="ctr" defTabSz="266700">
            <a:lnSpc>
              <a:spcPct val="90000"/>
            </a:lnSpc>
            <a:spcBef>
              <a:spcPct val="0"/>
            </a:spcBef>
            <a:spcAft>
              <a:spcPct val="35000"/>
            </a:spcAft>
          </a:pPr>
          <a:r>
            <a:rPr lang="en-GB" sz="600" b="0" kern="1200" baseline="0">
              <a:solidFill>
                <a:sysClr val="windowText" lastClr="000000"/>
              </a:solidFill>
            </a:rPr>
            <a:t>(Education)</a:t>
          </a:r>
        </a:p>
        <a:p>
          <a:pPr lvl="0" algn="ctr" defTabSz="266700">
            <a:lnSpc>
              <a:spcPct val="90000"/>
            </a:lnSpc>
            <a:spcBef>
              <a:spcPct val="0"/>
            </a:spcBef>
            <a:spcAft>
              <a:spcPct val="35000"/>
            </a:spcAft>
          </a:pPr>
          <a:r>
            <a:rPr lang="en-GB" sz="600" i="1" kern="1200" baseline="0">
              <a:solidFill>
                <a:sysClr val="windowText" lastClr="000000"/>
              </a:solidFill>
            </a:rPr>
            <a:t>DT/Maths/Statistics</a:t>
          </a:r>
          <a:endParaRPr lang="en-GB" sz="600" b="0" kern="1200" baseline="0">
            <a:solidFill>
              <a:sysClr val="windowText" lastClr="000000"/>
            </a:solidFill>
          </a:endParaRPr>
        </a:p>
        <a:p>
          <a:pPr lvl="0" algn="ctr" defTabSz="266700">
            <a:lnSpc>
              <a:spcPct val="90000"/>
            </a:lnSpc>
            <a:spcBef>
              <a:spcPct val="0"/>
            </a:spcBef>
            <a:spcAft>
              <a:spcPct val="35000"/>
            </a:spcAft>
          </a:pPr>
          <a:r>
            <a:rPr lang="en-GB" sz="600" kern="1200" baseline="0">
              <a:solidFill>
                <a:sysClr val="windowText" lastClr="000000"/>
              </a:solidFill>
            </a:rPr>
            <a:t>Attendance and Punctuality</a:t>
          </a:r>
          <a:endParaRPr lang="en-GB" sz="600" i="1" kern="1200" baseline="0">
            <a:solidFill>
              <a:sysClr val="windowText" lastClr="000000"/>
            </a:solidFill>
          </a:endParaRPr>
        </a:p>
        <a:p>
          <a:pPr lvl="0" algn="ctr" defTabSz="266700">
            <a:lnSpc>
              <a:spcPct val="90000"/>
            </a:lnSpc>
            <a:spcBef>
              <a:spcPct val="0"/>
            </a:spcBef>
            <a:spcAft>
              <a:spcPct val="35000"/>
            </a:spcAft>
          </a:pPr>
          <a:r>
            <a:rPr lang="en-GB" sz="600" kern="1200" baseline="0">
              <a:solidFill>
                <a:sysClr val="windowText" lastClr="000000"/>
              </a:solidFill>
            </a:rPr>
            <a:t>Pupil Safety</a:t>
          </a:r>
        </a:p>
        <a:p>
          <a:pPr lvl="0" algn="ctr" defTabSz="266700">
            <a:lnSpc>
              <a:spcPct val="90000"/>
            </a:lnSpc>
            <a:spcBef>
              <a:spcPct val="0"/>
            </a:spcBef>
            <a:spcAft>
              <a:spcPct val="35000"/>
            </a:spcAft>
          </a:pPr>
          <a:r>
            <a:rPr lang="en-GB" sz="600" kern="1200" baseline="0">
              <a:solidFill>
                <a:sysClr val="windowText" lastClr="000000"/>
              </a:solidFill>
            </a:rPr>
            <a:t>E-Safety</a:t>
          </a:r>
        </a:p>
      </dsp:txBody>
      <dsp:txXfrm>
        <a:off x="3361544" y="1619142"/>
        <a:ext cx="739357" cy="1172629"/>
      </dsp:txXfrm>
    </dsp:sp>
    <dsp:sp modelId="{E06B5349-9F3E-42D8-92A4-C668B35E7111}">
      <dsp:nvSpPr>
        <dsp:cNvPr id="0" name=""/>
        <dsp:cNvSpPr/>
      </dsp:nvSpPr>
      <dsp:spPr>
        <a:xfrm>
          <a:off x="4160114" y="1619142"/>
          <a:ext cx="739357" cy="117262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t" anchorCtr="0">
          <a:noAutofit/>
        </a:bodyPr>
        <a:lstStyle/>
        <a:p>
          <a:pPr lvl="0" algn="ctr" defTabSz="266700">
            <a:lnSpc>
              <a:spcPct val="90000"/>
            </a:lnSpc>
            <a:spcBef>
              <a:spcPct val="0"/>
            </a:spcBef>
            <a:spcAft>
              <a:spcPct val="35000"/>
            </a:spcAft>
          </a:pPr>
          <a:endParaRPr lang="en-GB" sz="600" kern="1200" baseline="0"/>
        </a:p>
        <a:p>
          <a:pPr lvl="0" algn="ctr" defTabSz="266700">
            <a:lnSpc>
              <a:spcPct val="90000"/>
            </a:lnSpc>
            <a:spcBef>
              <a:spcPct val="0"/>
            </a:spcBef>
            <a:spcAft>
              <a:spcPct val="35000"/>
            </a:spcAft>
          </a:pPr>
          <a:r>
            <a:rPr lang="en-GB" sz="600" kern="1200" baseline="0">
              <a:solidFill>
                <a:sysClr val="windowText" lastClr="000000"/>
              </a:solidFill>
            </a:rPr>
            <a:t>MG</a:t>
          </a:r>
        </a:p>
        <a:p>
          <a:pPr lvl="0" algn="ctr" defTabSz="266700">
            <a:lnSpc>
              <a:spcPct val="90000"/>
            </a:lnSpc>
            <a:spcBef>
              <a:spcPct val="0"/>
            </a:spcBef>
            <a:spcAft>
              <a:spcPct val="35000"/>
            </a:spcAft>
          </a:pPr>
          <a:r>
            <a:rPr lang="en-GB" sz="600" b="1" kern="1200" baseline="0">
              <a:solidFill>
                <a:sysClr val="windowText" lastClr="000000"/>
              </a:solidFill>
            </a:rPr>
            <a:t>Director (Appointed)</a:t>
          </a:r>
        </a:p>
        <a:p>
          <a:pPr lvl="0" algn="ctr" defTabSz="266700">
            <a:lnSpc>
              <a:spcPct val="90000"/>
            </a:lnSpc>
            <a:spcBef>
              <a:spcPct val="0"/>
            </a:spcBef>
            <a:spcAft>
              <a:spcPct val="35000"/>
            </a:spcAft>
          </a:pPr>
          <a:r>
            <a:rPr lang="en-GB" sz="600" b="0" kern="1200" baseline="0">
              <a:solidFill>
                <a:sysClr val="windowText" lastClr="000000"/>
              </a:solidFill>
            </a:rPr>
            <a:t>(Health and Safety)</a:t>
          </a:r>
          <a:endParaRPr lang="en-GB" sz="600" kern="1200" baseline="0">
            <a:solidFill>
              <a:sysClr val="windowText" lastClr="000000"/>
            </a:solidFill>
          </a:endParaRPr>
        </a:p>
        <a:p>
          <a:pPr lvl="0" algn="ctr" defTabSz="266700">
            <a:lnSpc>
              <a:spcPct val="90000"/>
            </a:lnSpc>
            <a:spcBef>
              <a:spcPct val="0"/>
            </a:spcBef>
            <a:spcAft>
              <a:spcPct val="35000"/>
            </a:spcAft>
          </a:pPr>
          <a:r>
            <a:rPr lang="en-GB" sz="600" i="1" kern="1200" baseline="0">
              <a:solidFill>
                <a:sysClr val="windowText" lastClr="000000"/>
              </a:solidFill>
            </a:rPr>
            <a:t>P.E/Dance</a:t>
          </a:r>
        </a:p>
        <a:p>
          <a:pPr lvl="0" algn="ctr" defTabSz="266700">
            <a:lnSpc>
              <a:spcPct val="90000"/>
            </a:lnSpc>
            <a:spcBef>
              <a:spcPct val="0"/>
            </a:spcBef>
            <a:spcAft>
              <a:spcPct val="35000"/>
            </a:spcAft>
          </a:pPr>
          <a:r>
            <a:rPr lang="en-GB" sz="600" b="0" i="0" kern="1200" baseline="0">
              <a:solidFill>
                <a:sysClr val="windowText" lastClr="000000"/>
              </a:solidFill>
            </a:rPr>
            <a:t>Safeguarding</a:t>
          </a:r>
          <a:endParaRPr lang="en-GB" sz="600" i="1" kern="1200" baseline="0">
            <a:solidFill>
              <a:sysClr val="windowText" lastClr="000000"/>
            </a:solidFill>
          </a:endParaRPr>
        </a:p>
        <a:p>
          <a:pPr lvl="0" algn="ctr" defTabSz="266700">
            <a:lnSpc>
              <a:spcPct val="90000"/>
            </a:lnSpc>
            <a:spcBef>
              <a:spcPct val="0"/>
            </a:spcBef>
            <a:spcAft>
              <a:spcPct val="35000"/>
            </a:spcAft>
          </a:pPr>
          <a:r>
            <a:rPr lang="en-GB" sz="600" kern="1200" baseline="0">
              <a:solidFill>
                <a:sysClr val="windowText" lastClr="000000"/>
              </a:solidFill>
            </a:rPr>
            <a:t>Health and Safety</a:t>
          </a:r>
        </a:p>
        <a:p>
          <a:pPr lvl="0" algn="ctr" defTabSz="266700">
            <a:lnSpc>
              <a:spcPct val="90000"/>
            </a:lnSpc>
            <a:spcBef>
              <a:spcPct val="0"/>
            </a:spcBef>
            <a:spcAft>
              <a:spcPct val="35000"/>
            </a:spcAft>
          </a:pPr>
          <a:r>
            <a:rPr lang="en-GB" sz="600" kern="1200" baseline="0">
              <a:solidFill>
                <a:sysClr val="windowText" lastClr="000000"/>
              </a:solidFill>
            </a:rPr>
            <a:t>SEND</a:t>
          </a:r>
        </a:p>
        <a:p>
          <a:pPr lvl="0" algn="ctr" defTabSz="266700">
            <a:lnSpc>
              <a:spcPct val="90000"/>
            </a:lnSpc>
            <a:spcBef>
              <a:spcPct val="0"/>
            </a:spcBef>
            <a:spcAft>
              <a:spcPct val="35000"/>
            </a:spcAft>
          </a:pPr>
          <a:r>
            <a:rPr lang="en-GB" sz="600" kern="1200" baseline="0">
              <a:solidFill>
                <a:sysClr val="windowText" lastClr="000000"/>
              </a:solidFill>
            </a:rPr>
            <a:t>CLA</a:t>
          </a:r>
        </a:p>
        <a:p>
          <a:pPr lvl="0" algn="ctr" defTabSz="266700">
            <a:lnSpc>
              <a:spcPct val="90000"/>
            </a:lnSpc>
            <a:spcBef>
              <a:spcPct val="0"/>
            </a:spcBef>
            <a:spcAft>
              <a:spcPct val="35000"/>
            </a:spcAft>
          </a:pPr>
          <a:r>
            <a:rPr lang="en-GB" sz="600" kern="1200" baseline="0">
              <a:solidFill>
                <a:sysClr val="windowText" lastClr="000000"/>
              </a:solidFill>
            </a:rPr>
            <a:t>Equality and Diversity</a:t>
          </a:r>
        </a:p>
      </dsp:txBody>
      <dsp:txXfrm>
        <a:off x="4160114" y="1619142"/>
        <a:ext cx="739357" cy="1172629"/>
      </dsp:txXfrm>
    </dsp:sp>
    <dsp:sp modelId="{F6549B91-9C28-4509-A126-7E4513410766}">
      <dsp:nvSpPr>
        <dsp:cNvPr id="0" name=""/>
        <dsp:cNvSpPr/>
      </dsp:nvSpPr>
      <dsp:spPr>
        <a:xfrm>
          <a:off x="4977149" y="1619142"/>
          <a:ext cx="739357" cy="117262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t" anchorCtr="0">
          <a:noAutofit/>
        </a:bodyPr>
        <a:lstStyle/>
        <a:p>
          <a:pPr lvl="0" algn="ctr" defTabSz="266700">
            <a:lnSpc>
              <a:spcPct val="90000"/>
            </a:lnSpc>
            <a:spcBef>
              <a:spcPct val="0"/>
            </a:spcBef>
            <a:spcAft>
              <a:spcPct val="35000"/>
            </a:spcAft>
          </a:pPr>
          <a:endParaRPr lang="en-GB" sz="600" kern="1200" baseline="0"/>
        </a:p>
        <a:p>
          <a:pPr lvl="0" algn="ctr" defTabSz="266700">
            <a:lnSpc>
              <a:spcPct val="90000"/>
            </a:lnSpc>
            <a:spcBef>
              <a:spcPct val="0"/>
            </a:spcBef>
            <a:spcAft>
              <a:spcPct val="35000"/>
            </a:spcAft>
          </a:pPr>
          <a:r>
            <a:rPr lang="en-GB" sz="600" kern="1200" baseline="0">
              <a:solidFill>
                <a:sysClr val="windowText" lastClr="000000"/>
              </a:solidFill>
            </a:rPr>
            <a:t>KH</a:t>
          </a:r>
        </a:p>
        <a:p>
          <a:pPr lvl="0" algn="ctr" defTabSz="266700">
            <a:lnSpc>
              <a:spcPct val="90000"/>
            </a:lnSpc>
            <a:spcBef>
              <a:spcPct val="0"/>
            </a:spcBef>
            <a:spcAft>
              <a:spcPct val="35000"/>
            </a:spcAft>
          </a:pPr>
          <a:r>
            <a:rPr lang="en-GB" sz="600" b="1" kern="1200" baseline="0">
              <a:solidFill>
                <a:sysClr val="windowText" lastClr="000000"/>
              </a:solidFill>
            </a:rPr>
            <a:t>Director (Appointed)</a:t>
          </a:r>
        </a:p>
        <a:p>
          <a:pPr lvl="0" algn="ctr" defTabSz="266700">
            <a:lnSpc>
              <a:spcPct val="90000"/>
            </a:lnSpc>
            <a:spcBef>
              <a:spcPct val="0"/>
            </a:spcBef>
            <a:spcAft>
              <a:spcPct val="35000"/>
            </a:spcAft>
          </a:pPr>
          <a:r>
            <a:rPr lang="en-GB" sz="600" b="0" kern="1200" baseline="0">
              <a:solidFill>
                <a:sysClr val="windowText" lastClr="000000"/>
              </a:solidFill>
            </a:rPr>
            <a:t>(Public Services)</a:t>
          </a:r>
        </a:p>
        <a:p>
          <a:pPr lvl="0" algn="ctr" defTabSz="266700">
            <a:lnSpc>
              <a:spcPct val="90000"/>
            </a:lnSpc>
            <a:spcBef>
              <a:spcPct val="0"/>
            </a:spcBef>
            <a:spcAft>
              <a:spcPct val="35000"/>
            </a:spcAft>
          </a:pPr>
          <a:r>
            <a:rPr lang="en-GB" sz="600" i="1" kern="1200" baseline="0">
              <a:solidFill>
                <a:sysClr val="windowText" lastClr="000000"/>
              </a:solidFill>
            </a:rPr>
            <a:t>Art/Drama/Music</a:t>
          </a:r>
        </a:p>
        <a:p>
          <a:pPr lvl="0" algn="ctr" defTabSz="266700">
            <a:lnSpc>
              <a:spcPct val="90000"/>
            </a:lnSpc>
            <a:spcBef>
              <a:spcPct val="0"/>
            </a:spcBef>
            <a:spcAft>
              <a:spcPct val="35000"/>
            </a:spcAft>
          </a:pPr>
          <a:r>
            <a:rPr lang="en-GB" sz="600" kern="1200" baseline="0">
              <a:solidFill>
                <a:sysClr val="windowText" lastClr="000000"/>
              </a:solidFill>
            </a:rPr>
            <a:t>Training Link</a:t>
          </a:r>
        </a:p>
        <a:p>
          <a:pPr lvl="0" algn="ctr" defTabSz="266700">
            <a:lnSpc>
              <a:spcPct val="90000"/>
            </a:lnSpc>
            <a:spcBef>
              <a:spcPct val="0"/>
            </a:spcBef>
            <a:spcAft>
              <a:spcPct val="35000"/>
            </a:spcAft>
          </a:pPr>
          <a:r>
            <a:rPr lang="en-GB" sz="600" kern="1200" baseline="0">
              <a:solidFill>
                <a:sysClr val="windowText" lastClr="000000"/>
              </a:solidFill>
            </a:rPr>
            <a:t>Student Voice</a:t>
          </a:r>
        </a:p>
        <a:p>
          <a:pPr lvl="0" algn="ctr" defTabSz="266700">
            <a:lnSpc>
              <a:spcPct val="90000"/>
            </a:lnSpc>
            <a:spcBef>
              <a:spcPct val="0"/>
            </a:spcBef>
            <a:spcAft>
              <a:spcPct val="35000"/>
            </a:spcAft>
          </a:pPr>
          <a:r>
            <a:rPr lang="en-GB" sz="600" kern="1200" baseline="0">
              <a:solidFill>
                <a:sysClr val="windowText" lastClr="000000"/>
              </a:solidFill>
            </a:rPr>
            <a:t>Celebrating Success</a:t>
          </a:r>
        </a:p>
        <a:p>
          <a:pPr lvl="0" algn="ctr" defTabSz="266700">
            <a:lnSpc>
              <a:spcPct val="90000"/>
            </a:lnSpc>
            <a:spcBef>
              <a:spcPct val="0"/>
            </a:spcBef>
            <a:spcAft>
              <a:spcPct val="35000"/>
            </a:spcAft>
          </a:pPr>
          <a:r>
            <a:rPr lang="en-GB" sz="600" kern="1200" baseline="0">
              <a:solidFill>
                <a:sysClr val="windowText" lastClr="000000"/>
              </a:solidFill>
            </a:rPr>
            <a:t>Stakeholder Communications</a:t>
          </a:r>
        </a:p>
      </dsp:txBody>
      <dsp:txXfrm>
        <a:off x="4977149" y="1619142"/>
        <a:ext cx="739357" cy="1172629"/>
      </dsp:txXfrm>
    </dsp:sp>
    <dsp:sp modelId="{0A522520-E8FC-4AF9-A062-EE1DEDE85E81}">
      <dsp:nvSpPr>
        <dsp:cNvPr id="0" name=""/>
        <dsp:cNvSpPr/>
      </dsp:nvSpPr>
      <dsp:spPr>
        <a:xfrm>
          <a:off x="5794184" y="1619142"/>
          <a:ext cx="739357" cy="117262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t" anchorCtr="0">
          <a:noAutofit/>
        </a:bodyPr>
        <a:lstStyle/>
        <a:p>
          <a:pPr lvl="0" algn="ctr" defTabSz="311150">
            <a:lnSpc>
              <a:spcPct val="90000"/>
            </a:lnSpc>
            <a:spcBef>
              <a:spcPct val="0"/>
            </a:spcBef>
            <a:spcAft>
              <a:spcPct val="35000"/>
            </a:spcAft>
          </a:pPr>
          <a:endParaRPr lang="en-GB" sz="700" kern="1200" baseline="0"/>
        </a:p>
        <a:p>
          <a:pPr lvl="0" algn="ctr" defTabSz="311150">
            <a:lnSpc>
              <a:spcPct val="90000"/>
            </a:lnSpc>
            <a:spcBef>
              <a:spcPct val="0"/>
            </a:spcBef>
            <a:spcAft>
              <a:spcPct val="35000"/>
            </a:spcAft>
          </a:pPr>
          <a:r>
            <a:rPr lang="en-GB" sz="600" kern="1200" baseline="0">
              <a:solidFill>
                <a:sysClr val="windowText" lastClr="000000"/>
              </a:solidFill>
            </a:rPr>
            <a:t>KB</a:t>
          </a:r>
        </a:p>
        <a:p>
          <a:pPr lvl="0" algn="ctr" defTabSz="311150">
            <a:lnSpc>
              <a:spcPct val="90000"/>
            </a:lnSpc>
            <a:spcBef>
              <a:spcPct val="0"/>
            </a:spcBef>
            <a:spcAft>
              <a:spcPct val="35000"/>
            </a:spcAft>
          </a:pPr>
          <a:r>
            <a:rPr lang="en-GB" sz="600" b="1" kern="1200" baseline="0">
              <a:solidFill>
                <a:sysClr val="windowText" lastClr="000000"/>
              </a:solidFill>
            </a:rPr>
            <a:t>Director (Parent</a:t>
          </a:r>
          <a:r>
            <a:rPr lang="en-GB" sz="600" kern="1200" baseline="0">
              <a:solidFill>
                <a:sysClr val="windowText" lastClr="000000"/>
              </a:solidFill>
            </a:rPr>
            <a:t>)</a:t>
          </a:r>
        </a:p>
        <a:p>
          <a:pPr lvl="0" algn="ctr" defTabSz="311150">
            <a:lnSpc>
              <a:spcPct val="90000"/>
            </a:lnSpc>
            <a:spcBef>
              <a:spcPct val="0"/>
            </a:spcBef>
            <a:spcAft>
              <a:spcPct val="35000"/>
            </a:spcAft>
          </a:pPr>
          <a:r>
            <a:rPr lang="en-GB" sz="600" b="0" kern="1200" baseline="0">
              <a:solidFill>
                <a:sysClr val="windowText" lastClr="000000"/>
              </a:solidFill>
            </a:rPr>
            <a:t>(Finance)</a:t>
          </a:r>
          <a:endParaRPr lang="en-GB" sz="600" kern="1200" baseline="0">
            <a:solidFill>
              <a:sysClr val="windowText" lastClr="000000"/>
            </a:solidFill>
          </a:endParaRPr>
        </a:p>
        <a:p>
          <a:pPr lvl="0" algn="ctr" defTabSz="311150">
            <a:lnSpc>
              <a:spcPct val="90000"/>
            </a:lnSpc>
            <a:spcBef>
              <a:spcPct val="0"/>
            </a:spcBef>
            <a:spcAft>
              <a:spcPct val="35000"/>
            </a:spcAft>
          </a:pPr>
          <a:r>
            <a:rPr lang="en-GB" sz="600" i="1" kern="1200" baseline="0">
              <a:solidFill>
                <a:sysClr val="windowText" lastClr="000000"/>
              </a:solidFill>
            </a:rPr>
            <a:t>Computing/Business</a:t>
          </a:r>
        </a:p>
        <a:p>
          <a:pPr lvl="0" algn="ctr" defTabSz="311150">
            <a:lnSpc>
              <a:spcPct val="90000"/>
            </a:lnSpc>
            <a:spcBef>
              <a:spcPct val="0"/>
            </a:spcBef>
            <a:spcAft>
              <a:spcPct val="35000"/>
            </a:spcAft>
          </a:pPr>
          <a:r>
            <a:rPr lang="en-GB" sz="600" kern="1200" baseline="0">
              <a:solidFill>
                <a:sysClr val="windowText" lastClr="000000"/>
              </a:solidFill>
            </a:rPr>
            <a:t>Transition</a:t>
          </a:r>
        </a:p>
        <a:p>
          <a:pPr lvl="0" algn="ctr" defTabSz="311150">
            <a:lnSpc>
              <a:spcPct val="90000"/>
            </a:lnSpc>
            <a:spcBef>
              <a:spcPct val="0"/>
            </a:spcBef>
            <a:spcAft>
              <a:spcPct val="35000"/>
            </a:spcAft>
          </a:pPr>
          <a:r>
            <a:rPr lang="en-GB" sz="600" kern="1200" baseline="0">
              <a:solidFill>
                <a:sysClr val="windowText" lastClr="000000"/>
              </a:solidFill>
            </a:rPr>
            <a:t>Finance</a:t>
          </a:r>
        </a:p>
        <a:p>
          <a:pPr lvl="0" algn="ctr" defTabSz="311150">
            <a:lnSpc>
              <a:spcPct val="90000"/>
            </a:lnSpc>
            <a:spcBef>
              <a:spcPct val="0"/>
            </a:spcBef>
            <a:spcAft>
              <a:spcPct val="35000"/>
            </a:spcAft>
          </a:pPr>
          <a:r>
            <a:rPr lang="en-GB" sz="600" kern="1200" baseline="0">
              <a:solidFill>
                <a:sysClr val="windowText" lastClr="000000"/>
              </a:solidFill>
            </a:rPr>
            <a:t>Staff CPD</a:t>
          </a:r>
        </a:p>
      </dsp:txBody>
      <dsp:txXfrm>
        <a:off x="5794184" y="1619142"/>
        <a:ext cx="739357" cy="1172629"/>
      </dsp:txXfrm>
    </dsp:sp>
    <dsp:sp modelId="{607B4B11-D52A-4431-9459-56450EFAEF23}">
      <dsp:nvSpPr>
        <dsp:cNvPr id="0" name=""/>
        <dsp:cNvSpPr/>
      </dsp:nvSpPr>
      <dsp:spPr>
        <a:xfrm>
          <a:off x="6611219" y="1619142"/>
          <a:ext cx="739357" cy="117262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t" anchorCtr="0">
          <a:noAutofit/>
        </a:bodyPr>
        <a:lstStyle/>
        <a:p>
          <a:pPr lvl="0" algn="ctr" defTabSz="266700">
            <a:lnSpc>
              <a:spcPct val="90000"/>
            </a:lnSpc>
            <a:spcBef>
              <a:spcPct val="0"/>
            </a:spcBef>
            <a:spcAft>
              <a:spcPct val="35000"/>
            </a:spcAft>
          </a:pPr>
          <a:endParaRPr lang="en-GB" sz="600" kern="1200" baseline="0"/>
        </a:p>
        <a:p>
          <a:pPr lvl="0" algn="ctr" defTabSz="266700">
            <a:lnSpc>
              <a:spcPct val="90000"/>
            </a:lnSpc>
            <a:spcBef>
              <a:spcPct val="0"/>
            </a:spcBef>
            <a:spcAft>
              <a:spcPct val="35000"/>
            </a:spcAft>
          </a:pPr>
          <a:r>
            <a:rPr lang="en-GB" sz="600" kern="1200" baseline="0">
              <a:solidFill>
                <a:sysClr val="windowText" lastClr="000000"/>
              </a:solidFill>
            </a:rPr>
            <a:t>DP</a:t>
          </a:r>
        </a:p>
        <a:p>
          <a:pPr lvl="0" algn="ctr" defTabSz="266700">
            <a:lnSpc>
              <a:spcPct val="90000"/>
            </a:lnSpc>
            <a:spcBef>
              <a:spcPct val="0"/>
            </a:spcBef>
            <a:spcAft>
              <a:spcPct val="35000"/>
            </a:spcAft>
          </a:pPr>
          <a:r>
            <a:rPr lang="en-GB" sz="600" b="1" kern="1200" baseline="0">
              <a:solidFill>
                <a:sysClr val="windowText" lastClr="000000"/>
              </a:solidFill>
            </a:rPr>
            <a:t>Director (Parent)</a:t>
          </a:r>
        </a:p>
        <a:p>
          <a:pPr lvl="0" algn="ctr" defTabSz="266700">
            <a:lnSpc>
              <a:spcPct val="90000"/>
            </a:lnSpc>
            <a:spcBef>
              <a:spcPct val="0"/>
            </a:spcBef>
            <a:spcAft>
              <a:spcPct val="35000"/>
            </a:spcAft>
          </a:pPr>
          <a:r>
            <a:rPr lang="en-GB" sz="600" b="0" kern="1200" baseline="0">
              <a:solidFill>
                <a:sysClr val="windowText" lastClr="000000"/>
              </a:solidFill>
            </a:rPr>
            <a:t>(Community)</a:t>
          </a:r>
          <a:endParaRPr lang="en-GB" sz="600" kern="1200" baseline="0">
            <a:solidFill>
              <a:sysClr val="windowText" lastClr="000000"/>
            </a:solidFill>
          </a:endParaRPr>
        </a:p>
        <a:p>
          <a:pPr lvl="0" algn="ctr" defTabSz="266700">
            <a:lnSpc>
              <a:spcPct val="90000"/>
            </a:lnSpc>
            <a:spcBef>
              <a:spcPct val="0"/>
            </a:spcBef>
            <a:spcAft>
              <a:spcPct val="35000"/>
            </a:spcAft>
          </a:pPr>
          <a:r>
            <a:rPr lang="en-GB" sz="600" i="1" kern="1200" baseline="0">
              <a:solidFill>
                <a:sysClr val="windowText" lastClr="000000"/>
              </a:solidFill>
            </a:rPr>
            <a:t>RE/Citizenship/PSHEE</a:t>
          </a:r>
        </a:p>
        <a:p>
          <a:pPr lvl="0" algn="ctr" defTabSz="266700">
            <a:lnSpc>
              <a:spcPct val="90000"/>
            </a:lnSpc>
            <a:spcBef>
              <a:spcPct val="0"/>
            </a:spcBef>
            <a:spcAft>
              <a:spcPct val="35000"/>
            </a:spcAft>
          </a:pPr>
          <a:r>
            <a:rPr lang="en-GB" sz="600" i="0" kern="1200" baseline="0">
              <a:solidFill>
                <a:sysClr val="windowText" lastClr="000000"/>
              </a:solidFill>
            </a:rPr>
            <a:t>Exclusions</a:t>
          </a:r>
        </a:p>
        <a:p>
          <a:pPr lvl="0" algn="ctr" defTabSz="266700">
            <a:lnSpc>
              <a:spcPct val="90000"/>
            </a:lnSpc>
            <a:spcBef>
              <a:spcPct val="0"/>
            </a:spcBef>
            <a:spcAft>
              <a:spcPct val="35000"/>
            </a:spcAft>
          </a:pPr>
          <a:r>
            <a:rPr lang="en-GB" sz="600" kern="1200" baseline="0">
              <a:solidFill>
                <a:sysClr val="windowText" lastClr="000000"/>
              </a:solidFill>
            </a:rPr>
            <a:t>SMSC</a:t>
          </a:r>
        </a:p>
        <a:p>
          <a:pPr lvl="0" algn="ctr" defTabSz="266700">
            <a:lnSpc>
              <a:spcPct val="90000"/>
            </a:lnSpc>
            <a:spcBef>
              <a:spcPct val="0"/>
            </a:spcBef>
            <a:spcAft>
              <a:spcPct val="35000"/>
            </a:spcAft>
          </a:pPr>
          <a:r>
            <a:rPr lang="en-GB" sz="600" kern="1200" baseline="0">
              <a:solidFill>
                <a:sysClr val="windowText" lastClr="000000"/>
              </a:solidFill>
            </a:rPr>
            <a:t>British Values</a:t>
          </a:r>
        </a:p>
        <a:p>
          <a:pPr lvl="0" algn="ctr" defTabSz="266700">
            <a:lnSpc>
              <a:spcPct val="90000"/>
            </a:lnSpc>
            <a:spcBef>
              <a:spcPct val="0"/>
            </a:spcBef>
            <a:spcAft>
              <a:spcPct val="35000"/>
            </a:spcAft>
          </a:pPr>
          <a:r>
            <a:rPr lang="en-GB" sz="600" kern="1200" baseline="0">
              <a:solidFill>
                <a:sysClr val="windowText" lastClr="000000"/>
              </a:solidFill>
            </a:rPr>
            <a:t>Collective Worship</a:t>
          </a:r>
        </a:p>
        <a:p>
          <a:pPr lvl="0" algn="ctr" defTabSz="266700">
            <a:lnSpc>
              <a:spcPct val="90000"/>
            </a:lnSpc>
            <a:spcBef>
              <a:spcPct val="0"/>
            </a:spcBef>
            <a:spcAft>
              <a:spcPct val="35000"/>
            </a:spcAft>
          </a:pPr>
          <a:r>
            <a:rPr lang="en-GB" sz="600" kern="1200" baseline="0">
              <a:solidFill>
                <a:sysClr val="windowText" lastClr="000000"/>
              </a:solidFill>
            </a:rPr>
            <a:t>Careers</a:t>
          </a:r>
        </a:p>
      </dsp:txBody>
      <dsp:txXfrm>
        <a:off x="6611219" y="1619142"/>
        <a:ext cx="739357" cy="1172629"/>
      </dsp:txXfrm>
    </dsp:sp>
    <dsp:sp modelId="{ECC7F122-560F-4115-8C99-4B9EEC7EF837}">
      <dsp:nvSpPr>
        <dsp:cNvPr id="0" name=""/>
        <dsp:cNvSpPr/>
      </dsp:nvSpPr>
      <dsp:spPr>
        <a:xfrm>
          <a:off x="7428253" y="1619142"/>
          <a:ext cx="739357" cy="1172629"/>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t" anchorCtr="0">
          <a:noAutofit/>
        </a:bodyPr>
        <a:lstStyle/>
        <a:p>
          <a:pPr lvl="0" algn="ctr" defTabSz="266700">
            <a:lnSpc>
              <a:spcPct val="90000"/>
            </a:lnSpc>
            <a:spcBef>
              <a:spcPct val="0"/>
            </a:spcBef>
            <a:spcAft>
              <a:spcPct val="35000"/>
            </a:spcAft>
          </a:pPr>
          <a:endParaRPr lang="en-GB" sz="600" kern="1200" baseline="0"/>
        </a:p>
        <a:p>
          <a:pPr lvl="0" algn="ctr" defTabSz="266700">
            <a:lnSpc>
              <a:spcPct val="90000"/>
            </a:lnSpc>
            <a:spcBef>
              <a:spcPct val="0"/>
            </a:spcBef>
            <a:spcAft>
              <a:spcPct val="35000"/>
            </a:spcAft>
          </a:pPr>
          <a:r>
            <a:rPr lang="en-GB" sz="600" kern="1200" baseline="0">
              <a:solidFill>
                <a:sysClr val="windowText" lastClr="000000"/>
              </a:solidFill>
            </a:rPr>
            <a:t>SC</a:t>
          </a:r>
        </a:p>
        <a:p>
          <a:pPr lvl="0" algn="ctr" defTabSz="266700">
            <a:lnSpc>
              <a:spcPct val="90000"/>
            </a:lnSpc>
            <a:spcBef>
              <a:spcPct val="0"/>
            </a:spcBef>
            <a:spcAft>
              <a:spcPct val="35000"/>
            </a:spcAft>
          </a:pPr>
          <a:r>
            <a:rPr lang="en-GB" sz="600" b="1" kern="1200" baseline="0">
              <a:solidFill>
                <a:sysClr val="windowText" lastClr="000000"/>
              </a:solidFill>
            </a:rPr>
            <a:t>Director (Parent)</a:t>
          </a:r>
        </a:p>
        <a:p>
          <a:pPr lvl="0" algn="ctr" defTabSz="266700">
            <a:lnSpc>
              <a:spcPct val="90000"/>
            </a:lnSpc>
            <a:spcBef>
              <a:spcPct val="0"/>
            </a:spcBef>
            <a:spcAft>
              <a:spcPct val="35000"/>
            </a:spcAft>
          </a:pPr>
          <a:r>
            <a:rPr lang="en-GB" sz="600" b="0" kern="1200" baseline="0">
              <a:solidFill>
                <a:sysClr val="windowText" lastClr="000000"/>
              </a:solidFill>
            </a:rPr>
            <a:t>(Community)</a:t>
          </a:r>
        </a:p>
        <a:p>
          <a:pPr lvl="0" algn="ctr" defTabSz="266700">
            <a:lnSpc>
              <a:spcPct val="90000"/>
            </a:lnSpc>
            <a:spcBef>
              <a:spcPct val="0"/>
            </a:spcBef>
            <a:spcAft>
              <a:spcPct val="35000"/>
            </a:spcAft>
          </a:pPr>
          <a:r>
            <a:rPr lang="en-GB" sz="600" b="0" i="1" kern="1200" baseline="0">
              <a:solidFill>
                <a:sysClr val="windowText" lastClr="000000"/>
              </a:solidFill>
            </a:rPr>
            <a:t>English/PD/Life Skills</a:t>
          </a:r>
        </a:p>
        <a:p>
          <a:pPr lvl="0" algn="ctr" defTabSz="266700">
            <a:lnSpc>
              <a:spcPct val="90000"/>
            </a:lnSpc>
            <a:spcBef>
              <a:spcPct val="0"/>
            </a:spcBef>
            <a:spcAft>
              <a:spcPct val="35000"/>
            </a:spcAft>
          </a:pPr>
          <a:r>
            <a:rPr lang="en-GB" sz="600" i="0" kern="1200" baseline="0">
              <a:solidFill>
                <a:sysClr val="windowText" lastClr="000000"/>
              </a:solidFill>
            </a:rPr>
            <a:t>Literacy</a:t>
          </a:r>
          <a:endParaRPr lang="en-GB" sz="600" b="0" i="1" kern="1200" baseline="0">
            <a:solidFill>
              <a:sysClr val="windowText" lastClr="000000"/>
            </a:solidFill>
          </a:endParaRPr>
        </a:p>
        <a:p>
          <a:pPr lvl="0" algn="ctr" defTabSz="266700">
            <a:lnSpc>
              <a:spcPct val="90000"/>
            </a:lnSpc>
            <a:spcBef>
              <a:spcPct val="0"/>
            </a:spcBef>
            <a:spcAft>
              <a:spcPct val="35000"/>
            </a:spcAft>
          </a:pPr>
          <a:r>
            <a:rPr lang="en-GB" sz="600" kern="1200" baseline="0">
              <a:solidFill>
                <a:sysClr val="windowText" lastClr="000000"/>
              </a:solidFill>
            </a:rPr>
            <a:t>Marketing</a:t>
          </a:r>
          <a:endParaRPr lang="en-GB" sz="600" b="0" i="1" kern="1200" baseline="0">
            <a:solidFill>
              <a:sysClr val="windowText" lastClr="000000"/>
            </a:solidFill>
          </a:endParaRPr>
        </a:p>
        <a:p>
          <a:pPr lvl="0" algn="ctr" defTabSz="266700">
            <a:lnSpc>
              <a:spcPct val="90000"/>
            </a:lnSpc>
            <a:spcBef>
              <a:spcPct val="0"/>
            </a:spcBef>
            <a:spcAft>
              <a:spcPct val="35000"/>
            </a:spcAft>
          </a:pPr>
          <a:r>
            <a:rPr lang="en-GB" sz="600" kern="1200" baseline="0">
              <a:solidFill>
                <a:sysClr val="windowText" lastClr="000000"/>
              </a:solidFill>
            </a:rPr>
            <a:t>Business Services</a:t>
          </a:r>
          <a:endParaRPr lang="en-GB" sz="600" b="0" kern="1200" baseline="0">
            <a:solidFill>
              <a:sysClr val="windowText" lastClr="000000"/>
            </a:solidFill>
          </a:endParaRPr>
        </a:p>
      </dsp:txBody>
      <dsp:txXfrm>
        <a:off x="7428253" y="1619142"/>
        <a:ext cx="739357" cy="117262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795B4A-8CB6-4059-AF29-8E0388BE8A44}">
      <dsp:nvSpPr>
        <dsp:cNvPr id="0" name=""/>
        <dsp:cNvSpPr/>
      </dsp:nvSpPr>
      <dsp:spPr>
        <a:xfrm>
          <a:off x="9910717" y="2842825"/>
          <a:ext cx="240057" cy="91440"/>
        </a:xfrm>
        <a:custGeom>
          <a:avLst/>
          <a:gdLst/>
          <a:ahLst/>
          <a:cxnLst/>
          <a:rect l="0" t="0" r="0" b="0"/>
          <a:pathLst>
            <a:path>
              <a:moveTo>
                <a:pt x="0" y="45720"/>
              </a:moveTo>
              <a:lnTo>
                <a:pt x="0" y="84343"/>
              </a:lnTo>
              <a:lnTo>
                <a:pt x="240057" y="84343"/>
              </a:lnTo>
              <a:lnTo>
                <a:pt x="240057" y="122967"/>
              </a:lnTo>
            </a:path>
          </a:pathLst>
        </a:custGeom>
        <a:noFill/>
        <a:ln w="9525" cap="flat" cmpd="sng" algn="ctr">
          <a:solidFill>
            <a:schemeClr val="dk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9F65D20-DEDE-4E82-A1B9-902CB8513B65}">
      <dsp:nvSpPr>
        <dsp:cNvPr id="0" name=""/>
        <dsp:cNvSpPr/>
      </dsp:nvSpPr>
      <dsp:spPr>
        <a:xfrm>
          <a:off x="9670660" y="2842825"/>
          <a:ext cx="240057" cy="91440"/>
        </a:xfrm>
        <a:custGeom>
          <a:avLst/>
          <a:gdLst/>
          <a:ahLst/>
          <a:cxnLst/>
          <a:rect l="0" t="0" r="0" b="0"/>
          <a:pathLst>
            <a:path>
              <a:moveTo>
                <a:pt x="240057" y="45720"/>
              </a:moveTo>
              <a:lnTo>
                <a:pt x="240057" y="84343"/>
              </a:lnTo>
              <a:lnTo>
                <a:pt x="0" y="84343"/>
              </a:lnTo>
              <a:lnTo>
                <a:pt x="0" y="122967"/>
              </a:lnTo>
            </a:path>
          </a:pathLst>
        </a:custGeom>
        <a:noFill/>
        <a:ln w="9525" cap="flat" cmpd="sng" algn="ctr">
          <a:solidFill>
            <a:schemeClr val="dk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33664E9-7126-4290-8526-B36CF4A557B6}">
      <dsp:nvSpPr>
        <dsp:cNvPr id="0" name=""/>
        <dsp:cNvSpPr/>
      </dsp:nvSpPr>
      <dsp:spPr>
        <a:xfrm>
          <a:off x="5542191" y="1367323"/>
          <a:ext cx="4368526" cy="91440"/>
        </a:xfrm>
        <a:custGeom>
          <a:avLst/>
          <a:gdLst/>
          <a:ahLst/>
          <a:cxnLst/>
          <a:rect l="0" t="0" r="0" b="0"/>
          <a:pathLst>
            <a:path>
              <a:moveTo>
                <a:pt x="0" y="45720"/>
              </a:moveTo>
              <a:lnTo>
                <a:pt x="0" y="84343"/>
              </a:lnTo>
              <a:lnTo>
                <a:pt x="4368526" y="84343"/>
              </a:lnTo>
              <a:lnTo>
                <a:pt x="4368526" y="122967"/>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A25ED9A-5D90-474E-B360-A207AF30FD57}">
      <dsp:nvSpPr>
        <dsp:cNvPr id="0" name=""/>
        <dsp:cNvSpPr/>
      </dsp:nvSpPr>
      <dsp:spPr>
        <a:xfrm>
          <a:off x="8985512" y="2849358"/>
          <a:ext cx="222545" cy="91440"/>
        </a:xfrm>
        <a:custGeom>
          <a:avLst/>
          <a:gdLst/>
          <a:ahLst/>
          <a:cxnLst/>
          <a:rect l="0" t="0" r="0" b="0"/>
          <a:pathLst>
            <a:path>
              <a:moveTo>
                <a:pt x="0" y="45720"/>
              </a:moveTo>
              <a:lnTo>
                <a:pt x="0" y="84343"/>
              </a:lnTo>
              <a:lnTo>
                <a:pt x="222545" y="84343"/>
              </a:lnTo>
              <a:lnTo>
                <a:pt x="222545" y="122967"/>
              </a:lnTo>
            </a:path>
          </a:pathLst>
        </a:custGeom>
        <a:noFill/>
        <a:ln w="9525" cap="flat" cmpd="sng" algn="ctr">
          <a:solidFill>
            <a:schemeClr val="dk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31195D8-7275-4EEC-B2A8-6FD9E548700A}">
      <dsp:nvSpPr>
        <dsp:cNvPr id="0" name=""/>
        <dsp:cNvSpPr/>
      </dsp:nvSpPr>
      <dsp:spPr>
        <a:xfrm>
          <a:off x="8762966" y="2849358"/>
          <a:ext cx="222545" cy="91440"/>
        </a:xfrm>
        <a:custGeom>
          <a:avLst/>
          <a:gdLst/>
          <a:ahLst/>
          <a:cxnLst/>
          <a:rect l="0" t="0" r="0" b="0"/>
          <a:pathLst>
            <a:path>
              <a:moveTo>
                <a:pt x="222545" y="45720"/>
              </a:moveTo>
              <a:lnTo>
                <a:pt x="222545" y="84343"/>
              </a:lnTo>
              <a:lnTo>
                <a:pt x="0" y="84343"/>
              </a:lnTo>
              <a:lnTo>
                <a:pt x="0" y="122967"/>
              </a:lnTo>
            </a:path>
          </a:pathLst>
        </a:custGeom>
        <a:noFill/>
        <a:ln w="9525" cap="flat" cmpd="sng" algn="ctr">
          <a:solidFill>
            <a:schemeClr val="dk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3D38F4C-F49D-4C2D-855B-53B8B9B5D76B}">
      <dsp:nvSpPr>
        <dsp:cNvPr id="0" name=""/>
        <dsp:cNvSpPr/>
      </dsp:nvSpPr>
      <dsp:spPr>
        <a:xfrm>
          <a:off x="5542191" y="1367323"/>
          <a:ext cx="3443320" cy="91440"/>
        </a:xfrm>
        <a:custGeom>
          <a:avLst/>
          <a:gdLst/>
          <a:ahLst/>
          <a:cxnLst/>
          <a:rect l="0" t="0" r="0" b="0"/>
          <a:pathLst>
            <a:path>
              <a:moveTo>
                <a:pt x="0" y="45720"/>
              </a:moveTo>
              <a:lnTo>
                <a:pt x="0" y="84343"/>
              </a:lnTo>
              <a:lnTo>
                <a:pt x="3443320" y="84343"/>
              </a:lnTo>
              <a:lnTo>
                <a:pt x="3443320" y="122967"/>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3525455-DBFA-4814-BCDC-7D52F6E60892}">
      <dsp:nvSpPr>
        <dsp:cNvPr id="0" name=""/>
        <dsp:cNvSpPr/>
      </dsp:nvSpPr>
      <dsp:spPr>
        <a:xfrm>
          <a:off x="7544290" y="2849362"/>
          <a:ext cx="720171" cy="91440"/>
        </a:xfrm>
        <a:custGeom>
          <a:avLst/>
          <a:gdLst/>
          <a:ahLst/>
          <a:cxnLst/>
          <a:rect l="0" t="0" r="0" b="0"/>
          <a:pathLst>
            <a:path>
              <a:moveTo>
                <a:pt x="0" y="45720"/>
              </a:moveTo>
              <a:lnTo>
                <a:pt x="0" y="84343"/>
              </a:lnTo>
              <a:lnTo>
                <a:pt x="720171" y="84343"/>
              </a:lnTo>
              <a:lnTo>
                <a:pt x="720171" y="122967"/>
              </a:lnTo>
            </a:path>
          </a:pathLst>
        </a:custGeom>
        <a:noFill/>
        <a:ln w="9525" cap="flat" cmpd="sng" algn="ctr">
          <a:solidFill>
            <a:schemeClr val="dk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D065263-320B-402F-A994-5F2768991EE3}">
      <dsp:nvSpPr>
        <dsp:cNvPr id="0" name=""/>
        <dsp:cNvSpPr/>
      </dsp:nvSpPr>
      <dsp:spPr>
        <a:xfrm>
          <a:off x="7544290" y="2849362"/>
          <a:ext cx="204155" cy="91440"/>
        </a:xfrm>
        <a:custGeom>
          <a:avLst/>
          <a:gdLst/>
          <a:ahLst/>
          <a:cxnLst/>
          <a:rect l="0" t="0" r="0" b="0"/>
          <a:pathLst>
            <a:path>
              <a:moveTo>
                <a:pt x="0" y="45720"/>
              </a:moveTo>
              <a:lnTo>
                <a:pt x="0" y="84343"/>
              </a:lnTo>
              <a:lnTo>
                <a:pt x="204155" y="84343"/>
              </a:lnTo>
              <a:lnTo>
                <a:pt x="204155" y="122967"/>
              </a:lnTo>
            </a:path>
          </a:pathLst>
        </a:custGeom>
        <a:noFill/>
        <a:ln w="9525" cap="flat" cmpd="sng" algn="ctr">
          <a:solidFill>
            <a:schemeClr val="dk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5854031-2AFF-4932-B3FA-DB560470077B}">
      <dsp:nvSpPr>
        <dsp:cNvPr id="0" name=""/>
        <dsp:cNvSpPr/>
      </dsp:nvSpPr>
      <dsp:spPr>
        <a:xfrm>
          <a:off x="7268331" y="2849362"/>
          <a:ext cx="275958" cy="91440"/>
        </a:xfrm>
        <a:custGeom>
          <a:avLst/>
          <a:gdLst/>
          <a:ahLst/>
          <a:cxnLst/>
          <a:rect l="0" t="0" r="0" b="0"/>
          <a:pathLst>
            <a:path>
              <a:moveTo>
                <a:pt x="275958" y="45720"/>
              </a:moveTo>
              <a:lnTo>
                <a:pt x="275958" y="84343"/>
              </a:lnTo>
              <a:lnTo>
                <a:pt x="0" y="84343"/>
              </a:lnTo>
              <a:lnTo>
                <a:pt x="0" y="122967"/>
              </a:lnTo>
            </a:path>
          </a:pathLst>
        </a:custGeom>
        <a:noFill/>
        <a:ln w="9525" cap="flat" cmpd="sng" algn="ctr">
          <a:solidFill>
            <a:schemeClr val="dk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070C808-8885-456E-96B9-BFC0FA9F5E5F}">
      <dsp:nvSpPr>
        <dsp:cNvPr id="0" name=""/>
        <dsp:cNvSpPr/>
      </dsp:nvSpPr>
      <dsp:spPr>
        <a:xfrm>
          <a:off x="6788217" y="2849362"/>
          <a:ext cx="756072" cy="91440"/>
        </a:xfrm>
        <a:custGeom>
          <a:avLst/>
          <a:gdLst/>
          <a:ahLst/>
          <a:cxnLst/>
          <a:rect l="0" t="0" r="0" b="0"/>
          <a:pathLst>
            <a:path>
              <a:moveTo>
                <a:pt x="756072" y="45720"/>
              </a:moveTo>
              <a:lnTo>
                <a:pt x="756072" y="84343"/>
              </a:lnTo>
              <a:lnTo>
                <a:pt x="0" y="84343"/>
              </a:lnTo>
              <a:lnTo>
                <a:pt x="0" y="122967"/>
              </a:lnTo>
            </a:path>
          </a:pathLst>
        </a:custGeom>
        <a:noFill/>
        <a:ln w="9525" cap="flat" cmpd="sng" algn="ctr">
          <a:solidFill>
            <a:schemeClr val="dk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3871176-8620-4C95-80DE-E3A00D4B9359}">
      <dsp:nvSpPr>
        <dsp:cNvPr id="0" name=""/>
        <dsp:cNvSpPr/>
      </dsp:nvSpPr>
      <dsp:spPr>
        <a:xfrm>
          <a:off x="5542191" y="1367323"/>
          <a:ext cx="2002099" cy="91440"/>
        </a:xfrm>
        <a:custGeom>
          <a:avLst/>
          <a:gdLst/>
          <a:ahLst/>
          <a:cxnLst/>
          <a:rect l="0" t="0" r="0" b="0"/>
          <a:pathLst>
            <a:path>
              <a:moveTo>
                <a:pt x="0" y="45720"/>
              </a:moveTo>
              <a:lnTo>
                <a:pt x="0" y="84343"/>
              </a:lnTo>
              <a:lnTo>
                <a:pt x="2002099" y="84343"/>
              </a:lnTo>
              <a:lnTo>
                <a:pt x="2002099" y="122967"/>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56E29D2-C072-4A43-AA45-EC4D3B5F3E16}">
      <dsp:nvSpPr>
        <dsp:cNvPr id="0" name=""/>
        <dsp:cNvSpPr/>
      </dsp:nvSpPr>
      <dsp:spPr>
        <a:xfrm>
          <a:off x="5827989" y="2849356"/>
          <a:ext cx="480114" cy="91440"/>
        </a:xfrm>
        <a:custGeom>
          <a:avLst/>
          <a:gdLst/>
          <a:ahLst/>
          <a:cxnLst/>
          <a:rect l="0" t="0" r="0" b="0"/>
          <a:pathLst>
            <a:path>
              <a:moveTo>
                <a:pt x="0" y="45720"/>
              </a:moveTo>
              <a:lnTo>
                <a:pt x="0" y="84343"/>
              </a:lnTo>
              <a:lnTo>
                <a:pt x="480114" y="84343"/>
              </a:lnTo>
              <a:lnTo>
                <a:pt x="480114" y="122967"/>
              </a:lnTo>
            </a:path>
          </a:pathLst>
        </a:custGeom>
        <a:noFill/>
        <a:ln w="9525" cap="flat" cmpd="sng" algn="ctr">
          <a:solidFill>
            <a:schemeClr val="dk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DAA2AFB-2EC3-401C-9100-40077702F57B}">
      <dsp:nvSpPr>
        <dsp:cNvPr id="0" name=""/>
        <dsp:cNvSpPr/>
      </dsp:nvSpPr>
      <dsp:spPr>
        <a:xfrm>
          <a:off x="5782269" y="2849356"/>
          <a:ext cx="91440" cy="91440"/>
        </a:xfrm>
        <a:custGeom>
          <a:avLst/>
          <a:gdLst/>
          <a:ahLst/>
          <a:cxnLst/>
          <a:rect l="0" t="0" r="0" b="0"/>
          <a:pathLst>
            <a:path>
              <a:moveTo>
                <a:pt x="45720" y="45720"/>
              </a:moveTo>
              <a:lnTo>
                <a:pt x="45720" y="122967"/>
              </a:lnTo>
            </a:path>
          </a:pathLst>
        </a:custGeom>
        <a:noFill/>
        <a:ln w="9525" cap="flat" cmpd="sng" algn="ctr">
          <a:solidFill>
            <a:schemeClr val="dk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B105E7A-0B78-4530-9A07-D3198746D3CC}">
      <dsp:nvSpPr>
        <dsp:cNvPr id="0" name=""/>
        <dsp:cNvSpPr/>
      </dsp:nvSpPr>
      <dsp:spPr>
        <a:xfrm>
          <a:off x="5347875" y="2849356"/>
          <a:ext cx="480114" cy="91440"/>
        </a:xfrm>
        <a:custGeom>
          <a:avLst/>
          <a:gdLst/>
          <a:ahLst/>
          <a:cxnLst/>
          <a:rect l="0" t="0" r="0" b="0"/>
          <a:pathLst>
            <a:path>
              <a:moveTo>
                <a:pt x="480114" y="45720"/>
              </a:moveTo>
              <a:lnTo>
                <a:pt x="480114" y="84343"/>
              </a:lnTo>
              <a:lnTo>
                <a:pt x="0" y="84343"/>
              </a:lnTo>
              <a:lnTo>
                <a:pt x="0" y="122967"/>
              </a:lnTo>
            </a:path>
          </a:pathLst>
        </a:custGeom>
        <a:noFill/>
        <a:ln w="9525" cap="flat" cmpd="sng" algn="ctr">
          <a:solidFill>
            <a:schemeClr val="dk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6107A27-E6E3-424B-94A4-CAE9C6E4EB63}">
      <dsp:nvSpPr>
        <dsp:cNvPr id="0" name=""/>
        <dsp:cNvSpPr/>
      </dsp:nvSpPr>
      <dsp:spPr>
        <a:xfrm>
          <a:off x="5542191" y="1367323"/>
          <a:ext cx="285798" cy="91440"/>
        </a:xfrm>
        <a:custGeom>
          <a:avLst/>
          <a:gdLst/>
          <a:ahLst/>
          <a:cxnLst/>
          <a:rect l="0" t="0" r="0" b="0"/>
          <a:pathLst>
            <a:path>
              <a:moveTo>
                <a:pt x="0" y="45720"/>
              </a:moveTo>
              <a:lnTo>
                <a:pt x="0" y="84343"/>
              </a:lnTo>
              <a:lnTo>
                <a:pt x="285798" y="84343"/>
              </a:lnTo>
              <a:lnTo>
                <a:pt x="285798" y="122967"/>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4E7420B-1500-4F14-8AE7-5B7CBCCBB36C}">
      <dsp:nvSpPr>
        <dsp:cNvPr id="0" name=""/>
        <dsp:cNvSpPr/>
      </dsp:nvSpPr>
      <dsp:spPr>
        <a:xfrm>
          <a:off x="4662726" y="2842463"/>
          <a:ext cx="222545" cy="91440"/>
        </a:xfrm>
        <a:custGeom>
          <a:avLst/>
          <a:gdLst/>
          <a:ahLst/>
          <a:cxnLst/>
          <a:rect l="0" t="0" r="0" b="0"/>
          <a:pathLst>
            <a:path>
              <a:moveTo>
                <a:pt x="0" y="45720"/>
              </a:moveTo>
              <a:lnTo>
                <a:pt x="0" y="84343"/>
              </a:lnTo>
              <a:lnTo>
                <a:pt x="222545" y="84343"/>
              </a:lnTo>
              <a:lnTo>
                <a:pt x="222545" y="122967"/>
              </a:lnTo>
            </a:path>
          </a:pathLst>
        </a:custGeom>
        <a:noFill/>
        <a:ln w="9525" cap="flat" cmpd="sng" algn="ctr">
          <a:solidFill>
            <a:schemeClr val="dk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24688A4-6CB3-492F-AB81-F713C81453B5}">
      <dsp:nvSpPr>
        <dsp:cNvPr id="0" name=""/>
        <dsp:cNvSpPr/>
      </dsp:nvSpPr>
      <dsp:spPr>
        <a:xfrm>
          <a:off x="4440180" y="2842463"/>
          <a:ext cx="222545" cy="91440"/>
        </a:xfrm>
        <a:custGeom>
          <a:avLst/>
          <a:gdLst/>
          <a:ahLst/>
          <a:cxnLst/>
          <a:rect l="0" t="0" r="0" b="0"/>
          <a:pathLst>
            <a:path>
              <a:moveTo>
                <a:pt x="222545" y="45720"/>
              </a:moveTo>
              <a:lnTo>
                <a:pt x="222545" y="84343"/>
              </a:lnTo>
              <a:lnTo>
                <a:pt x="0" y="84343"/>
              </a:lnTo>
              <a:lnTo>
                <a:pt x="0" y="122967"/>
              </a:lnTo>
            </a:path>
          </a:pathLst>
        </a:custGeom>
        <a:noFill/>
        <a:ln w="9525" cap="flat" cmpd="sng" algn="ctr">
          <a:solidFill>
            <a:schemeClr val="dk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D6111D5-04CC-4396-9424-BF8AB4CDAA79}">
      <dsp:nvSpPr>
        <dsp:cNvPr id="0" name=""/>
        <dsp:cNvSpPr/>
      </dsp:nvSpPr>
      <dsp:spPr>
        <a:xfrm>
          <a:off x="4662726" y="1367323"/>
          <a:ext cx="879464" cy="91440"/>
        </a:xfrm>
        <a:custGeom>
          <a:avLst/>
          <a:gdLst/>
          <a:ahLst/>
          <a:cxnLst/>
          <a:rect l="0" t="0" r="0" b="0"/>
          <a:pathLst>
            <a:path>
              <a:moveTo>
                <a:pt x="879464" y="45720"/>
              </a:moveTo>
              <a:lnTo>
                <a:pt x="879464" y="84343"/>
              </a:lnTo>
              <a:lnTo>
                <a:pt x="0" y="84343"/>
              </a:lnTo>
              <a:lnTo>
                <a:pt x="0" y="122967"/>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2A76637-94CC-4177-B1DB-3A8B77EDFF38}">
      <dsp:nvSpPr>
        <dsp:cNvPr id="0" name=""/>
        <dsp:cNvSpPr/>
      </dsp:nvSpPr>
      <dsp:spPr>
        <a:xfrm>
          <a:off x="3292429" y="2842465"/>
          <a:ext cx="702659" cy="91440"/>
        </a:xfrm>
        <a:custGeom>
          <a:avLst/>
          <a:gdLst/>
          <a:ahLst/>
          <a:cxnLst/>
          <a:rect l="0" t="0" r="0" b="0"/>
          <a:pathLst>
            <a:path>
              <a:moveTo>
                <a:pt x="0" y="45720"/>
              </a:moveTo>
              <a:lnTo>
                <a:pt x="0" y="84343"/>
              </a:lnTo>
              <a:lnTo>
                <a:pt x="702659" y="84343"/>
              </a:lnTo>
              <a:lnTo>
                <a:pt x="702659" y="122967"/>
              </a:lnTo>
            </a:path>
          </a:pathLst>
        </a:custGeom>
        <a:noFill/>
        <a:ln w="9525" cap="flat" cmpd="sng" algn="ctr">
          <a:solidFill>
            <a:schemeClr val="dk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F551E61-52EF-48EB-90DC-1372ECAE7366}">
      <dsp:nvSpPr>
        <dsp:cNvPr id="0" name=""/>
        <dsp:cNvSpPr/>
      </dsp:nvSpPr>
      <dsp:spPr>
        <a:xfrm>
          <a:off x="3292429" y="2842465"/>
          <a:ext cx="257568" cy="91440"/>
        </a:xfrm>
        <a:custGeom>
          <a:avLst/>
          <a:gdLst/>
          <a:ahLst/>
          <a:cxnLst/>
          <a:rect l="0" t="0" r="0" b="0"/>
          <a:pathLst>
            <a:path>
              <a:moveTo>
                <a:pt x="0" y="45720"/>
              </a:moveTo>
              <a:lnTo>
                <a:pt x="0" y="84343"/>
              </a:lnTo>
              <a:lnTo>
                <a:pt x="257568" y="84343"/>
              </a:lnTo>
              <a:lnTo>
                <a:pt x="257568" y="122967"/>
              </a:lnTo>
            </a:path>
          </a:pathLst>
        </a:custGeom>
        <a:noFill/>
        <a:ln w="9525" cap="flat" cmpd="sng" algn="ctr">
          <a:solidFill>
            <a:schemeClr val="dk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DF67EB0-652A-45B5-B28E-B5C777F8C5A4}">
      <dsp:nvSpPr>
        <dsp:cNvPr id="0" name=""/>
        <dsp:cNvSpPr/>
      </dsp:nvSpPr>
      <dsp:spPr>
        <a:xfrm>
          <a:off x="3087394" y="2842465"/>
          <a:ext cx="205034" cy="91440"/>
        </a:xfrm>
        <a:custGeom>
          <a:avLst/>
          <a:gdLst/>
          <a:ahLst/>
          <a:cxnLst/>
          <a:rect l="0" t="0" r="0" b="0"/>
          <a:pathLst>
            <a:path>
              <a:moveTo>
                <a:pt x="205034" y="45720"/>
              </a:moveTo>
              <a:lnTo>
                <a:pt x="205034" y="84343"/>
              </a:lnTo>
              <a:lnTo>
                <a:pt x="0" y="84343"/>
              </a:lnTo>
              <a:lnTo>
                <a:pt x="0" y="122967"/>
              </a:lnTo>
            </a:path>
          </a:pathLst>
        </a:custGeom>
        <a:noFill/>
        <a:ln w="9525" cap="flat" cmpd="sng" algn="ctr">
          <a:solidFill>
            <a:schemeClr val="dk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B6E0A89-1773-4C56-B55C-1F7177AB5AF0}">
      <dsp:nvSpPr>
        <dsp:cNvPr id="0" name=""/>
        <dsp:cNvSpPr/>
      </dsp:nvSpPr>
      <dsp:spPr>
        <a:xfrm>
          <a:off x="2607280" y="2842465"/>
          <a:ext cx="685148" cy="91440"/>
        </a:xfrm>
        <a:custGeom>
          <a:avLst/>
          <a:gdLst/>
          <a:ahLst/>
          <a:cxnLst/>
          <a:rect l="0" t="0" r="0" b="0"/>
          <a:pathLst>
            <a:path>
              <a:moveTo>
                <a:pt x="685148" y="45720"/>
              </a:moveTo>
              <a:lnTo>
                <a:pt x="685148" y="84343"/>
              </a:lnTo>
              <a:lnTo>
                <a:pt x="0" y="84343"/>
              </a:lnTo>
              <a:lnTo>
                <a:pt x="0" y="122967"/>
              </a:lnTo>
            </a:path>
          </a:pathLst>
        </a:custGeom>
        <a:noFill/>
        <a:ln w="9525" cap="flat" cmpd="sng" algn="ctr">
          <a:solidFill>
            <a:schemeClr val="dk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4FCFF4D-0B69-47E5-9BAA-080A221693A9}">
      <dsp:nvSpPr>
        <dsp:cNvPr id="0" name=""/>
        <dsp:cNvSpPr/>
      </dsp:nvSpPr>
      <dsp:spPr>
        <a:xfrm>
          <a:off x="3292429" y="1367323"/>
          <a:ext cx="2249761" cy="91440"/>
        </a:xfrm>
        <a:custGeom>
          <a:avLst/>
          <a:gdLst/>
          <a:ahLst/>
          <a:cxnLst/>
          <a:rect l="0" t="0" r="0" b="0"/>
          <a:pathLst>
            <a:path>
              <a:moveTo>
                <a:pt x="2249761" y="45720"/>
              </a:moveTo>
              <a:lnTo>
                <a:pt x="2249761" y="84343"/>
              </a:lnTo>
              <a:lnTo>
                <a:pt x="0" y="84343"/>
              </a:lnTo>
              <a:lnTo>
                <a:pt x="0" y="122967"/>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F096516-FCD9-4FCC-B562-647DE625B0A9}">
      <dsp:nvSpPr>
        <dsp:cNvPr id="0" name=""/>
        <dsp:cNvSpPr/>
      </dsp:nvSpPr>
      <dsp:spPr>
        <a:xfrm>
          <a:off x="1166938" y="2848356"/>
          <a:ext cx="960228" cy="91440"/>
        </a:xfrm>
        <a:custGeom>
          <a:avLst/>
          <a:gdLst/>
          <a:ahLst/>
          <a:cxnLst/>
          <a:rect l="0" t="0" r="0" b="0"/>
          <a:pathLst>
            <a:path>
              <a:moveTo>
                <a:pt x="0" y="45720"/>
              </a:moveTo>
              <a:lnTo>
                <a:pt x="0" y="84343"/>
              </a:lnTo>
              <a:lnTo>
                <a:pt x="960228" y="84343"/>
              </a:lnTo>
              <a:lnTo>
                <a:pt x="960228" y="122967"/>
              </a:lnTo>
            </a:path>
          </a:pathLst>
        </a:custGeom>
        <a:noFill/>
        <a:ln w="9525" cap="flat" cmpd="sng" algn="ctr">
          <a:solidFill>
            <a:schemeClr val="dk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337B626-869A-46C9-B05F-00BCD3EF9C13}">
      <dsp:nvSpPr>
        <dsp:cNvPr id="0" name=""/>
        <dsp:cNvSpPr/>
      </dsp:nvSpPr>
      <dsp:spPr>
        <a:xfrm>
          <a:off x="1166938" y="2848356"/>
          <a:ext cx="480114" cy="91440"/>
        </a:xfrm>
        <a:custGeom>
          <a:avLst/>
          <a:gdLst/>
          <a:ahLst/>
          <a:cxnLst/>
          <a:rect l="0" t="0" r="0" b="0"/>
          <a:pathLst>
            <a:path>
              <a:moveTo>
                <a:pt x="0" y="45720"/>
              </a:moveTo>
              <a:lnTo>
                <a:pt x="0" y="84343"/>
              </a:lnTo>
              <a:lnTo>
                <a:pt x="480114" y="84343"/>
              </a:lnTo>
              <a:lnTo>
                <a:pt x="480114" y="122967"/>
              </a:lnTo>
            </a:path>
          </a:pathLst>
        </a:custGeom>
        <a:noFill/>
        <a:ln w="9525" cap="flat" cmpd="sng" algn="ctr">
          <a:solidFill>
            <a:schemeClr val="dk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9AA06FB-9B8B-457F-AFF7-44E8A0FC1CDB}">
      <dsp:nvSpPr>
        <dsp:cNvPr id="0" name=""/>
        <dsp:cNvSpPr/>
      </dsp:nvSpPr>
      <dsp:spPr>
        <a:xfrm>
          <a:off x="1121218" y="2848356"/>
          <a:ext cx="91440" cy="91440"/>
        </a:xfrm>
        <a:custGeom>
          <a:avLst/>
          <a:gdLst/>
          <a:ahLst/>
          <a:cxnLst/>
          <a:rect l="0" t="0" r="0" b="0"/>
          <a:pathLst>
            <a:path>
              <a:moveTo>
                <a:pt x="45720" y="45720"/>
              </a:moveTo>
              <a:lnTo>
                <a:pt x="45720" y="122967"/>
              </a:lnTo>
            </a:path>
          </a:pathLst>
        </a:custGeom>
        <a:noFill/>
        <a:ln w="9525" cap="flat" cmpd="sng" algn="ctr">
          <a:solidFill>
            <a:schemeClr val="dk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E0B1BAA-E2FC-41ED-A364-6A0872EB33A1}">
      <dsp:nvSpPr>
        <dsp:cNvPr id="0" name=""/>
        <dsp:cNvSpPr/>
      </dsp:nvSpPr>
      <dsp:spPr>
        <a:xfrm>
          <a:off x="686824" y="2848356"/>
          <a:ext cx="480114" cy="91440"/>
        </a:xfrm>
        <a:custGeom>
          <a:avLst/>
          <a:gdLst/>
          <a:ahLst/>
          <a:cxnLst/>
          <a:rect l="0" t="0" r="0" b="0"/>
          <a:pathLst>
            <a:path>
              <a:moveTo>
                <a:pt x="480114" y="45720"/>
              </a:moveTo>
              <a:lnTo>
                <a:pt x="480114" y="84343"/>
              </a:lnTo>
              <a:lnTo>
                <a:pt x="0" y="84343"/>
              </a:lnTo>
              <a:lnTo>
                <a:pt x="0" y="122967"/>
              </a:lnTo>
            </a:path>
          </a:pathLst>
        </a:custGeom>
        <a:noFill/>
        <a:ln w="9525" cap="flat" cmpd="sng" algn="ctr">
          <a:solidFill>
            <a:schemeClr val="dk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C4D21B5-7245-4379-8DB1-3E6004CC8EC3}">
      <dsp:nvSpPr>
        <dsp:cNvPr id="0" name=""/>
        <dsp:cNvSpPr/>
      </dsp:nvSpPr>
      <dsp:spPr>
        <a:xfrm>
          <a:off x="206710" y="2848356"/>
          <a:ext cx="960228" cy="91440"/>
        </a:xfrm>
        <a:custGeom>
          <a:avLst/>
          <a:gdLst/>
          <a:ahLst/>
          <a:cxnLst/>
          <a:rect l="0" t="0" r="0" b="0"/>
          <a:pathLst>
            <a:path>
              <a:moveTo>
                <a:pt x="960228" y="45720"/>
              </a:moveTo>
              <a:lnTo>
                <a:pt x="960228" y="84343"/>
              </a:lnTo>
              <a:lnTo>
                <a:pt x="0" y="84343"/>
              </a:lnTo>
              <a:lnTo>
                <a:pt x="0" y="122967"/>
              </a:lnTo>
            </a:path>
          </a:pathLst>
        </a:custGeom>
        <a:noFill/>
        <a:ln w="9525" cap="flat" cmpd="sng" algn="ctr">
          <a:solidFill>
            <a:schemeClr val="dk2">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B4A41A2-5C11-4EBA-AB10-22B5DA8984F1}">
      <dsp:nvSpPr>
        <dsp:cNvPr id="0" name=""/>
        <dsp:cNvSpPr/>
      </dsp:nvSpPr>
      <dsp:spPr>
        <a:xfrm>
          <a:off x="1166938" y="1367323"/>
          <a:ext cx="4375252" cy="91440"/>
        </a:xfrm>
        <a:custGeom>
          <a:avLst/>
          <a:gdLst/>
          <a:ahLst/>
          <a:cxnLst/>
          <a:rect l="0" t="0" r="0" b="0"/>
          <a:pathLst>
            <a:path>
              <a:moveTo>
                <a:pt x="4375252" y="45720"/>
              </a:moveTo>
              <a:lnTo>
                <a:pt x="4375252" y="84343"/>
              </a:lnTo>
              <a:lnTo>
                <a:pt x="0" y="84343"/>
              </a:lnTo>
              <a:lnTo>
                <a:pt x="0" y="122967"/>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5841E93-1B74-40C6-B90A-801C1C7FC70F}">
      <dsp:nvSpPr>
        <dsp:cNvPr id="0" name=""/>
        <dsp:cNvSpPr/>
      </dsp:nvSpPr>
      <dsp:spPr>
        <a:xfrm>
          <a:off x="5143052" y="136836"/>
          <a:ext cx="798277" cy="1276206"/>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t" anchorCtr="0">
          <a:noAutofit/>
        </a:bodyPr>
        <a:lstStyle/>
        <a:p>
          <a:pPr lvl="0" algn="ctr" defTabSz="266700">
            <a:lnSpc>
              <a:spcPct val="90000"/>
            </a:lnSpc>
            <a:spcBef>
              <a:spcPct val="0"/>
            </a:spcBef>
            <a:spcAft>
              <a:spcPct val="35000"/>
            </a:spcAft>
          </a:pPr>
          <a:endParaRPr lang="en-GB" sz="600" kern="1200" baseline="0"/>
        </a:p>
        <a:p>
          <a:pPr lvl="0" algn="ctr" defTabSz="266700">
            <a:lnSpc>
              <a:spcPct val="90000"/>
            </a:lnSpc>
            <a:spcBef>
              <a:spcPct val="0"/>
            </a:spcBef>
            <a:spcAft>
              <a:spcPct val="35000"/>
            </a:spcAft>
          </a:pPr>
          <a:r>
            <a:rPr lang="en-GB" sz="600" kern="1200" baseline="0">
              <a:solidFill>
                <a:sysClr val="windowText" lastClr="000000"/>
              </a:solidFill>
            </a:rPr>
            <a:t>NH</a:t>
          </a:r>
        </a:p>
        <a:p>
          <a:pPr lvl="0" algn="ctr" defTabSz="266700">
            <a:lnSpc>
              <a:spcPct val="90000"/>
            </a:lnSpc>
            <a:spcBef>
              <a:spcPct val="0"/>
            </a:spcBef>
            <a:spcAft>
              <a:spcPct val="35000"/>
            </a:spcAft>
          </a:pPr>
          <a:r>
            <a:rPr lang="en-GB" sz="600" b="1" kern="1200" baseline="0">
              <a:solidFill>
                <a:sysClr val="windowText" lastClr="000000"/>
              </a:solidFill>
            </a:rPr>
            <a:t>Principal</a:t>
          </a:r>
        </a:p>
        <a:p>
          <a:pPr lvl="0" algn="ctr" defTabSz="266700">
            <a:lnSpc>
              <a:spcPct val="90000"/>
            </a:lnSpc>
            <a:spcBef>
              <a:spcPct val="0"/>
            </a:spcBef>
            <a:spcAft>
              <a:spcPct val="35000"/>
            </a:spcAft>
          </a:pPr>
          <a:r>
            <a:rPr lang="en-GB" sz="600" kern="1200" baseline="0">
              <a:solidFill>
                <a:sysClr val="windowText" lastClr="000000"/>
              </a:solidFill>
            </a:rPr>
            <a:t>Vision and Core Purpose</a:t>
          </a:r>
        </a:p>
        <a:p>
          <a:pPr lvl="0" algn="ctr" defTabSz="266700">
            <a:lnSpc>
              <a:spcPct val="90000"/>
            </a:lnSpc>
            <a:spcBef>
              <a:spcPct val="0"/>
            </a:spcBef>
            <a:spcAft>
              <a:spcPct val="35000"/>
            </a:spcAft>
          </a:pPr>
          <a:r>
            <a:rPr lang="en-GB" sz="600" kern="1200" baseline="0">
              <a:solidFill>
                <a:sysClr val="windowText" lastClr="000000"/>
              </a:solidFill>
            </a:rPr>
            <a:t>Improving  Learning and Achievement</a:t>
          </a:r>
        </a:p>
        <a:p>
          <a:pPr lvl="0" algn="ctr" defTabSz="266700">
            <a:lnSpc>
              <a:spcPct val="90000"/>
            </a:lnSpc>
            <a:spcBef>
              <a:spcPct val="0"/>
            </a:spcBef>
            <a:spcAft>
              <a:spcPct val="35000"/>
            </a:spcAft>
          </a:pPr>
          <a:r>
            <a:rPr lang="en-GB" sz="600" kern="1200" baseline="0">
              <a:solidFill>
                <a:sysClr val="windowText" lastClr="000000"/>
              </a:solidFill>
            </a:rPr>
            <a:t>Leadership and Management</a:t>
          </a:r>
        </a:p>
        <a:p>
          <a:pPr lvl="0" algn="ctr" defTabSz="266700">
            <a:lnSpc>
              <a:spcPct val="90000"/>
            </a:lnSpc>
            <a:spcBef>
              <a:spcPct val="0"/>
            </a:spcBef>
            <a:spcAft>
              <a:spcPct val="35000"/>
            </a:spcAft>
          </a:pPr>
          <a:r>
            <a:rPr lang="en-GB" sz="600" kern="1200" baseline="0">
              <a:solidFill>
                <a:sysClr val="windowText" lastClr="000000"/>
              </a:solidFill>
            </a:rPr>
            <a:t>Wider Engagement and Contribution</a:t>
          </a:r>
        </a:p>
        <a:p>
          <a:pPr lvl="0" algn="ctr" defTabSz="266700">
            <a:lnSpc>
              <a:spcPct val="90000"/>
            </a:lnSpc>
            <a:spcBef>
              <a:spcPct val="0"/>
            </a:spcBef>
            <a:spcAft>
              <a:spcPct val="35000"/>
            </a:spcAft>
          </a:pPr>
          <a:r>
            <a:rPr lang="en-GB" sz="600" kern="1200" baseline="0">
              <a:solidFill>
                <a:schemeClr val="tx1"/>
              </a:solidFill>
            </a:rPr>
            <a:t>MAT</a:t>
          </a:r>
        </a:p>
      </dsp:txBody>
      <dsp:txXfrm>
        <a:off x="5143052" y="136836"/>
        <a:ext cx="798277" cy="1276206"/>
      </dsp:txXfrm>
    </dsp:sp>
    <dsp:sp modelId="{5D618390-0CC5-4759-8EF6-7F90F6FA32A5}">
      <dsp:nvSpPr>
        <dsp:cNvPr id="0" name=""/>
        <dsp:cNvSpPr/>
      </dsp:nvSpPr>
      <dsp:spPr>
        <a:xfrm>
          <a:off x="758375" y="1490290"/>
          <a:ext cx="817125" cy="1403785"/>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t" anchorCtr="0">
          <a:noAutofit/>
        </a:bodyPr>
        <a:lstStyle/>
        <a:p>
          <a:pPr lvl="0" algn="ctr" defTabSz="266700">
            <a:lnSpc>
              <a:spcPct val="90000"/>
            </a:lnSpc>
            <a:spcBef>
              <a:spcPct val="0"/>
            </a:spcBef>
            <a:spcAft>
              <a:spcPct val="35000"/>
            </a:spcAft>
          </a:pPr>
          <a:endParaRPr lang="en-GB" sz="600" kern="1200" baseline="0"/>
        </a:p>
        <a:p>
          <a:pPr lvl="0" algn="ctr" defTabSz="266700">
            <a:lnSpc>
              <a:spcPct val="90000"/>
            </a:lnSpc>
            <a:spcBef>
              <a:spcPct val="0"/>
            </a:spcBef>
            <a:spcAft>
              <a:spcPct val="35000"/>
            </a:spcAft>
          </a:pPr>
          <a:r>
            <a:rPr lang="en-GB" sz="600" kern="1200" baseline="0">
              <a:solidFill>
                <a:sysClr val="windowText" lastClr="000000"/>
              </a:solidFill>
            </a:rPr>
            <a:t>CN</a:t>
          </a:r>
        </a:p>
        <a:p>
          <a:pPr lvl="0" algn="ctr" defTabSz="266700">
            <a:lnSpc>
              <a:spcPct val="90000"/>
            </a:lnSpc>
            <a:spcBef>
              <a:spcPct val="0"/>
            </a:spcBef>
            <a:spcAft>
              <a:spcPct val="35000"/>
            </a:spcAft>
          </a:pPr>
          <a:r>
            <a:rPr lang="en-GB" sz="600" b="1" kern="1200" baseline="0">
              <a:solidFill>
                <a:sysClr val="windowText" lastClr="000000"/>
              </a:solidFill>
            </a:rPr>
            <a:t>Vice Principal</a:t>
          </a:r>
        </a:p>
        <a:p>
          <a:pPr lvl="0" algn="ctr" defTabSz="266700">
            <a:lnSpc>
              <a:spcPct val="90000"/>
            </a:lnSpc>
            <a:spcBef>
              <a:spcPct val="0"/>
            </a:spcBef>
            <a:spcAft>
              <a:spcPct val="35000"/>
            </a:spcAft>
          </a:pPr>
          <a:r>
            <a:rPr lang="en-GB" sz="600" i="1" kern="1200" baseline="0">
              <a:solidFill>
                <a:sysClr val="windowText" lastClr="000000"/>
              </a:solidFill>
            </a:rPr>
            <a:t>Computing/Business</a:t>
          </a:r>
        </a:p>
        <a:p>
          <a:pPr lvl="0" algn="ctr" defTabSz="266700">
            <a:lnSpc>
              <a:spcPct val="90000"/>
            </a:lnSpc>
            <a:spcBef>
              <a:spcPct val="0"/>
            </a:spcBef>
            <a:spcAft>
              <a:spcPct val="35000"/>
            </a:spcAft>
          </a:pPr>
          <a:r>
            <a:rPr lang="en-GB" sz="600" b="1" i="0" kern="1200" baseline="0">
              <a:solidFill>
                <a:sysClr val="windowText" lastClr="000000"/>
              </a:solidFill>
            </a:rPr>
            <a:t>Richmond</a:t>
          </a:r>
        </a:p>
        <a:p>
          <a:pPr lvl="0" algn="ctr" defTabSz="266700">
            <a:lnSpc>
              <a:spcPct val="90000"/>
            </a:lnSpc>
            <a:spcBef>
              <a:spcPct val="0"/>
            </a:spcBef>
            <a:spcAft>
              <a:spcPct val="35000"/>
            </a:spcAft>
          </a:pPr>
          <a:r>
            <a:rPr lang="en-GB" sz="600" kern="1200" baseline="0">
              <a:solidFill>
                <a:sysClr val="windowText" lastClr="000000"/>
              </a:solidFill>
            </a:rPr>
            <a:t>Timetabling</a:t>
          </a:r>
        </a:p>
        <a:p>
          <a:pPr lvl="0" algn="ctr" defTabSz="266700">
            <a:lnSpc>
              <a:spcPct val="90000"/>
            </a:lnSpc>
            <a:spcBef>
              <a:spcPct val="0"/>
            </a:spcBef>
            <a:spcAft>
              <a:spcPct val="35000"/>
            </a:spcAft>
          </a:pPr>
          <a:r>
            <a:rPr lang="en-GB" sz="600" kern="1200" baseline="0">
              <a:solidFill>
                <a:sysClr val="windowText" lastClr="000000"/>
              </a:solidFill>
            </a:rPr>
            <a:t>Tracking and Reporting </a:t>
          </a:r>
        </a:p>
        <a:p>
          <a:pPr lvl="0" algn="ctr" defTabSz="266700">
            <a:lnSpc>
              <a:spcPct val="90000"/>
            </a:lnSpc>
            <a:spcBef>
              <a:spcPct val="0"/>
            </a:spcBef>
            <a:spcAft>
              <a:spcPct val="35000"/>
            </a:spcAft>
          </a:pPr>
          <a:r>
            <a:rPr lang="en-GB" sz="600" kern="1200" baseline="0">
              <a:solidFill>
                <a:sysClr val="windowText" lastClr="000000"/>
              </a:solidFill>
            </a:rPr>
            <a:t>Curriculum Pathways</a:t>
          </a:r>
        </a:p>
        <a:p>
          <a:pPr lvl="0" algn="ctr" defTabSz="266700">
            <a:lnSpc>
              <a:spcPct val="90000"/>
            </a:lnSpc>
            <a:spcBef>
              <a:spcPct val="0"/>
            </a:spcBef>
            <a:spcAft>
              <a:spcPct val="35000"/>
            </a:spcAft>
          </a:pPr>
          <a:r>
            <a:rPr lang="en-GB" sz="600" kern="1200" baseline="0">
              <a:solidFill>
                <a:sysClr val="windowText" lastClr="000000"/>
              </a:solidFill>
            </a:rPr>
            <a:t>Student Voice</a:t>
          </a:r>
        </a:p>
        <a:p>
          <a:pPr lvl="0" algn="ctr" defTabSz="266700">
            <a:lnSpc>
              <a:spcPct val="90000"/>
            </a:lnSpc>
            <a:spcBef>
              <a:spcPct val="0"/>
            </a:spcBef>
            <a:spcAft>
              <a:spcPct val="35000"/>
            </a:spcAft>
          </a:pPr>
          <a:r>
            <a:rPr lang="en-GB" sz="600" kern="1200" baseline="0">
              <a:solidFill>
                <a:sysClr val="windowText" lastClr="000000"/>
              </a:solidFill>
            </a:rPr>
            <a:t>Stakeholder Communications</a:t>
          </a:r>
        </a:p>
      </dsp:txBody>
      <dsp:txXfrm>
        <a:off x="758375" y="1490290"/>
        <a:ext cx="817125" cy="1403785"/>
      </dsp:txXfrm>
    </dsp:sp>
    <dsp:sp modelId="{C209A469-3636-416D-9711-F3BF8BD399CE}">
      <dsp:nvSpPr>
        <dsp:cNvPr id="0" name=""/>
        <dsp:cNvSpPr/>
      </dsp:nvSpPr>
      <dsp:spPr>
        <a:xfrm>
          <a:off x="5276" y="2971323"/>
          <a:ext cx="402866" cy="28419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endParaRPr lang="en-GB" sz="600" kern="1200" baseline="0"/>
        </a:p>
        <a:p>
          <a:pPr lvl="0" algn="ctr" defTabSz="266700">
            <a:lnSpc>
              <a:spcPct val="90000"/>
            </a:lnSpc>
            <a:spcBef>
              <a:spcPct val="0"/>
            </a:spcBef>
            <a:spcAft>
              <a:spcPct val="35000"/>
            </a:spcAft>
          </a:pPr>
          <a:r>
            <a:rPr lang="en-GB" sz="600" kern="1200" baseline="0">
              <a:solidFill>
                <a:sysClr val="windowText" lastClr="000000"/>
              </a:solidFill>
            </a:rPr>
            <a:t>IT Support</a:t>
          </a:r>
        </a:p>
        <a:p>
          <a:pPr lvl="0" algn="ctr" defTabSz="266700">
            <a:lnSpc>
              <a:spcPct val="90000"/>
            </a:lnSpc>
            <a:spcBef>
              <a:spcPct val="0"/>
            </a:spcBef>
            <a:spcAft>
              <a:spcPct val="35000"/>
            </a:spcAft>
          </a:pPr>
          <a:r>
            <a:rPr lang="en-GB" sz="600" kern="1200" baseline="0">
              <a:solidFill>
                <a:sysClr val="windowText" lastClr="000000"/>
              </a:solidFill>
            </a:rPr>
            <a:t>CW/MW</a:t>
          </a:r>
        </a:p>
        <a:p>
          <a:pPr lvl="0" algn="ctr" defTabSz="266700">
            <a:lnSpc>
              <a:spcPct val="90000"/>
            </a:lnSpc>
            <a:spcBef>
              <a:spcPct val="0"/>
            </a:spcBef>
            <a:spcAft>
              <a:spcPct val="35000"/>
            </a:spcAft>
          </a:pPr>
          <a:endParaRPr lang="en-GB" sz="600" kern="1200" baseline="0"/>
        </a:p>
      </dsp:txBody>
      <dsp:txXfrm>
        <a:off x="5276" y="2971323"/>
        <a:ext cx="402866" cy="284198"/>
      </dsp:txXfrm>
    </dsp:sp>
    <dsp:sp modelId="{E79AE142-BC7B-478B-9DBB-C71D71850D5A}">
      <dsp:nvSpPr>
        <dsp:cNvPr id="0" name=""/>
        <dsp:cNvSpPr/>
      </dsp:nvSpPr>
      <dsp:spPr>
        <a:xfrm>
          <a:off x="485390" y="2971323"/>
          <a:ext cx="402866" cy="28419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baseline="0">
              <a:solidFill>
                <a:sysClr val="windowText" lastClr="000000"/>
              </a:solidFill>
            </a:rPr>
            <a:t>Computing</a:t>
          </a:r>
        </a:p>
        <a:p>
          <a:pPr lvl="0" algn="ctr" defTabSz="266700">
            <a:lnSpc>
              <a:spcPct val="90000"/>
            </a:lnSpc>
            <a:spcBef>
              <a:spcPct val="0"/>
            </a:spcBef>
            <a:spcAft>
              <a:spcPct val="35000"/>
            </a:spcAft>
          </a:pPr>
          <a:r>
            <a:rPr lang="en-GB" sz="600" kern="1200" baseline="0">
              <a:solidFill>
                <a:sysClr val="windowText" lastClr="000000"/>
              </a:solidFill>
            </a:rPr>
            <a:t>ND</a:t>
          </a:r>
        </a:p>
      </dsp:txBody>
      <dsp:txXfrm>
        <a:off x="485390" y="2971323"/>
        <a:ext cx="402866" cy="284198"/>
      </dsp:txXfrm>
    </dsp:sp>
    <dsp:sp modelId="{1EA19F6F-85E9-4DC4-BB7A-CD0D4C652C4D}">
      <dsp:nvSpPr>
        <dsp:cNvPr id="0" name=""/>
        <dsp:cNvSpPr/>
      </dsp:nvSpPr>
      <dsp:spPr>
        <a:xfrm>
          <a:off x="965504" y="2971323"/>
          <a:ext cx="402866" cy="28419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baseline="0">
              <a:solidFill>
                <a:sysClr val="windowText" lastClr="000000"/>
              </a:solidFill>
            </a:rPr>
            <a:t>Business</a:t>
          </a:r>
        </a:p>
        <a:p>
          <a:pPr lvl="0" algn="ctr" defTabSz="266700">
            <a:lnSpc>
              <a:spcPct val="90000"/>
            </a:lnSpc>
            <a:spcBef>
              <a:spcPct val="0"/>
            </a:spcBef>
            <a:spcAft>
              <a:spcPct val="35000"/>
            </a:spcAft>
          </a:pPr>
          <a:r>
            <a:rPr lang="en-GB" sz="600" kern="1200" baseline="0">
              <a:solidFill>
                <a:sysClr val="windowText" lastClr="000000"/>
              </a:solidFill>
            </a:rPr>
            <a:t>NN</a:t>
          </a:r>
        </a:p>
      </dsp:txBody>
      <dsp:txXfrm>
        <a:off x="965504" y="2971323"/>
        <a:ext cx="402866" cy="284198"/>
      </dsp:txXfrm>
    </dsp:sp>
    <dsp:sp modelId="{84474479-BED0-44E5-991D-E98359A72E6D}">
      <dsp:nvSpPr>
        <dsp:cNvPr id="0" name=""/>
        <dsp:cNvSpPr/>
      </dsp:nvSpPr>
      <dsp:spPr>
        <a:xfrm>
          <a:off x="1445619" y="2971323"/>
          <a:ext cx="402866" cy="28419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baseline="0">
              <a:solidFill>
                <a:sysClr val="windowText" lastClr="000000"/>
              </a:solidFill>
            </a:rPr>
            <a:t>Careers</a:t>
          </a:r>
        </a:p>
        <a:p>
          <a:pPr lvl="0" algn="ctr" defTabSz="266700">
            <a:lnSpc>
              <a:spcPct val="90000"/>
            </a:lnSpc>
            <a:spcBef>
              <a:spcPct val="0"/>
            </a:spcBef>
            <a:spcAft>
              <a:spcPct val="35000"/>
            </a:spcAft>
          </a:pPr>
          <a:r>
            <a:rPr lang="en-GB" sz="600" kern="1200" baseline="0">
              <a:solidFill>
                <a:sysClr val="windowText" lastClr="000000"/>
              </a:solidFill>
            </a:rPr>
            <a:t>ND</a:t>
          </a:r>
        </a:p>
      </dsp:txBody>
      <dsp:txXfrm>
        <a:off x="1445619" y="2971323"/>
        <a:ext cx="402866" cy="284198"/>
      </dsp:txXfrm>
    </dsp:sp>
    <dsp:sp modelId="{A29C73D9-FF30-416F-B154-81915DC29472}">
      <dsp:nvSpPr>
        <dsp:cNvPr id="0" name=""/>
        <dsp:cNvSpPr/>
      </dsp:nvSpPr>
      <dsp:spPr>
        <a:xfrm>
          <a:off x="1925733" y="2971323"/>
          <a:ext cx="402866" cy="28419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baseline="0">
              <a:solidFill>
                <a:schemeClr val="tx1"/>
              </a:solidFill>
            </a:rPr>
            <a:t>Life Skills</a:t>
          </a:r>
        </a:p>
        <a:p>
          <a:pPr lvl="0" algn="ctr" defTabSz="266700">
            <a:lnSpc>
              <a:spcPct val="90000"/>
            </a:lnSpc>
            <a:spcBef>
              <a:spcPct val="0"/>
            </a:spcBef>
            <a:spcAft>
              <a:spcPct val="35000"/>
            </a:spcAft>
          </a:pPr>
          <a:r>
            <a:rPr lang="en-GB" sz="600" kern="1200" baseline="0">
              <a:solidFill>
                <a:schemeClr val="tx1"/>
              </a:solidFill>
            </a:rPr>
            <a:t>KS</a:t>
          </a:r>
        </a:p>
      </dsp:txBody>
      <dsp:txXfrm>
        <a:off x="1925733" y="2971323"/>
        <a:ext cx="402866" cy="284198"/>
      </dsp:txXfrm>
    </dsp:sp>
    <dsp:sp modelId="{366FD0C0-BE5A-4EEE-881A-AF55E62FF2C4}">
      <dsp:nvSpPr>
        <dsp:cNvPr id="0" name=""/>
        <dsp:cNvSpPr/>
      </dsp:nvSpPr>
      <dsp:spPr>
        <a:xfrm>
          <a:off x="2908602" y="1490290"/>
          <a:ext cx="767654" cy="1397894"/>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t" anchorCtr="0">
          <a:noAutofit/>
        </a:bodyPr>
        <a:lstStyle/>
        <a:p>
          <a:pPr lvl="0" algn="ctr" defTabSz="266700">
            <a:lnSpc>
              <a:spcPct val="90000"/>
            </a:lnSpc>
            <a:spcBef>
              <a:spcPct val="0"/>
            </a:spcBef>
            <a:spcAft>
              <a:spcPct val="35000"/>
            </a:spcAft>
          </a:pPr>
          <a:endParaRPr lang="en-GB" sz="600" kern="1200" baseline="0"/>
        </a:p>
        <a:p>
          <a:pPr lvl="0" algn="ctr" defTabSz="266700">
            <a:lnSpc>
              <a:spcPct val="90000"/>
            </a:lnSpc>
            <a:spcBef>
              <a:spcPct val="0"/>
            </a:spcBef>
            <a:spcAft>
              <a:spcPct val="35000"/>
            </a:spcAft>
          </a:pPr>
          <a:r>
            <a:rPr lang="en-GB" sz="600" kern="1200" baseline="0">
              <a:solidFill>
                <a:sysClr val="windowText" lastClr="000000"/>
              </a:solidFill>
            </a:rPr>
            <a:t>JS</a:t>
          </a:r>
        </a:p>
        <a:p>
          <a:pPr lvl="0" algn="ctr" defTabSz="266700">
            <a:lnSpc>
              <a:spcPct val="90000"/>
            </a:lnSpc>
            <a:spcBef>
              <a:spcPct val="0"/>
            </a:spcBef>
            <a:spcAft>
              <a:spcPct val="35000"/>
            </a:spcAft>
          </a:pPr>
          <a:r>
            <a:rPr lang="en-GB" sz="600" b="1" kern="1200" baseline="0">
              <a:solidFill>
                <a:sysClr val="windowText" lastClr="000000"/>
              </a:solidFill>
            </a:rPr>
            <a:t>Assistant Principal</a:t>
          </a:r>
        </a:p>
        <a:p>
          <a:pPr lvl="0" algn="ctr" defTabSz="266700">
            <a:lnSpc>
              <a:spcPct val="90000"/>
            </a:lnSpc>
            <a:spcBef>
              <a:spcPct val="0"/>
            </a:spcBef>
            <a:spcAft>
              <a:spcPct val="35000"/>
            </a:spcAft>
          </a:pPr>
          <a:r>
            <a:rPr lang="en-GB" sz="600" i="1" kern="1200" baseline="0">
              <a:solidFill>
                <a:schemeClr val="tx1"/>
              </a:solidFill>
            </a:rPr>
            <a:t>English/PA/Art</a:t>
          </a:r>
        </a:p>
        <a:p>
          <a:pPr lvl="0" algn="ctr" defTabSz="266700">
            <a:lnSpc>
              <a:spcPct val="90000"/>
            </a:lnSpc>
            <a:spcBef>
              <a:spcPct val="0"/>
            </a:spcBef>
            <a:spcAft>
              <a:spcPct val="35000"/>
            </a:spcAft>
          </a:pPr>
          <a:r>
            <a:rPr lang="en-GB" sz="600" b="1" i="0" kern="1200" baseline="0">
              <a:solidFill>
                <a:sysClr val="windowText" lastClr="000000"/>
              </a:solidFill>
            </a:rPr>
            <a:t>Kielder</a:t>
          </a:r>
          <a:endParaRPr lang="en-GB" sz="600" b="1" i="1" kern="1200" baseline="0">
            <a:solidFill>
              <a:sysClr val="windowText" lastClr="000000"/>
            </a:solidFill>
          </a:endParaRPr>
        </a:p>
        <a:p>
          <a:pPr lvl="0" algn="ctr" defTabSz="266700">
            <a:lnSpc>
              <a:spcPct val="90000"/>
            </a:lnSpc>
            <a:spcBef>
              <a:spcPct val="0"/>
            </a:spcBef>
            <a:spcAft>
              <a:spcPct val="35000"/>
            </a:spcAft>
          </a:pPr>
          <a:r>
            <a:rPr lang="en-GB" sz="600" kern="1200" baseline="0">
              <a:solidFill>
                <a:sysClr val="windowText" lastClr="000000"/>
              </a:solidFill>
            </a:rPr>
            <a:t>Literacy</a:t>
          </a:r>
        </a:p>
        <a:p>
          <a:pPr lvl="0" algn="ctr" defTabSz="266700">
            <a:lnSpc>
              <a:spcPct val="90000"/>
            </a:lnSpc>
            <a:spcBef>
              <a:spcPct val="0"/>
            </a:spcBef>
            <a:spcAft>
              <a:spcPct val="35000"/>
            </a:spcAft>
          </a:pPr>
          <a:r>
            <a:rPr lang="en-GB" sz="600" kern="1200" baseline="0">
              <a:solidFill>
                <a:sysClr val="windowText" lastClr="000000"/>
              </a:solidFill>
            </a:rPr>
            <a:t>Quality of Teaching</a:t>
          </a:r>
        </a:p>
        <a:p>
          <a:pPr lvl="0" algn="ctr" defTabSz="266700">
            <a:lnSpc>
              <a:spcPct val="90000"/>
            </a:lnSpc>
            <a:spcBef>
              <a:spcPct val="0"/>
            </a:spcBef>
            <a:spcAft>
              <a:spcPct val="35000"/>
            </a:spcAft>
          </a:pPr>
          <a:r>
            <a:rPr lang="en-GB" sz="600" kern="1200" baseline="0">
              <a:solidFill>
                <a:sysClr val="windowText" lastClr="000000"/>
              </a:solidFill>
            </a:rPr>
            <a:t>Celebrating Success</a:t>
          </a:r>
        </a:p>
      </dsp:txBody>
      <dsp:txXfrm>
        <a:off x="2908602" y="1490290"/>
        <a:ext cx="767654" cy="1397894"/>
      </dsp:txXfrm>
    </dsp:sp>
    <dsp:sp modelId="{55BBCF0B-A648-486A-A74C-226E7C216B18}">
      <dsp:nvSpPr>
        <dsp:cNvPr id="0" name=""/>
        <dsp:cNvSpPr/>
      </dsp:nvSpPr>
      <dsp:spPr>
        <a:xfrm>
          <a:off x="2405847" y="2965432"/>
          <a:ext cx="402866" cy="28419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baseline="0">
              <a:solidFill>
                <a:sysClr val="windowText" lastClr="000000"/>
              </a:solidFill>
            </a:rPr>
            <a:t>Drama</a:t>
          </a:r>
        </a:p>
        <a:p>
          <a:pPr lvl="0" algn="ctr" defTabSz="266700">
            <a:lnSpc>
              <a:spcPct val="90000"/>
            </a:lnSpc>
            <a:spcBef>
              <a:spcPct val="0"/>
            </a:spcBef>
            <a:spcAft>
              <a:spcPct val="35000"/>
            </a:spcAft>
          </a:pPr>
          <a:r>
            <a:rPr lang="en-GB" sz="600" kern="1200" baseline="0">
              <a:solidFill>
                <a:sysClr val="windowText" lastClr="000000"/>
              </a:solidFill>
            </a:rPr>
            <a:t>IR</a:t>
          </a:r>
        </a:p>
      </dsp:txBody>
      <dsp:txXfrm>
        <a:off x="2405847" y="2965432"/>
        <a:ext cx="402866" cy="284198"/>
      </dsp:txXfrm>
    </dsp:sp>
    <dsp:sp modelId="{C16A3DCB-4182-406C-9E7E-E330FDE47279}">
      <dsp:nvSpPr>
        <dsp:cNvPr id="0" name=""/>
        <dsp:cNvSpPr/>
      </dsp:nvSpPr>
      <dsp:spPr>
        <a:xfrm>
          <a:off x="2885961" y="2965432"/>
          <a:ext cx="402866" cy="28419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baseline="0">
              <a:solidFill>
                <a:sysClr val="windowText" lastClr="000000"/>
              </a:solidFill>
            </a:rPr>
            <a:t>Music</a:t>
          </a:r>
        </a:p>
        <a:p>
          <a:pPr lvl="0" algn="ctr" defTabSz="266700">
            <a:lnSpc>
              <a:spcPct val="90000"/>
            </a:lnSpc>
            <a:spcBef>
              <a:spcPct val="0"/>
            </a:spcBef>
            <a:spcAft>
              <a:spcPct val="35000"/>
            </a:spcAft>
          </a:pPr>
          <a:r>
            <a:rPr lang="en-GB" sz="600" kern="1200" baseline="0">
              <a:solidFill>
                <a:sysClr val="windowText" lastClr="000000"/>
              </a:solidFill>
            </a:rPr>
            <a:t>LAm</a:t>
          </a:r>
        </a:p>
      </dsp:txBody>
      <dsp:txXfrm>
        <a:off x="2885961" y="2965432"/>
        <a:ext cx="402866" cy="284198"/>
      </dsp:txXfrm>
    </dsp:sp>
    <dsp:sp modelId="{6F8998E5-CB2B-4C00-BE84-C9D0FD9EA64D}">
      <dsp:nvSpPr>
        <dsp:cNvPr id="0" name=""/>
        <dsp:cNvSpPr/>
      </dsp:nvSpPr>
      <dsp:spPr>
        <a:xfrm>
          <a:off x="3366075" y="2965432"/>
          <a:ext cx="367844" cy="291170"/>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solidFill>
            </a:rPr>
            <a:t>English</a:t>
          </a:r>
        </a:p>
        <a:p>
          <a:pPr lvl="0" algn="ctr" defTabSz="266700">
            <a:lnSpc>
              <a:spcPct val="90000"/>
            </a:lnSpc>
            <a:spcBef>
              <a:spcPct val="0"/>
            </a:spcBef>
            <a:spcAft>
              <a:spcPct val="35000"/>
            </a:spcAft>
          </a:pPr>
          <a:r>
            <a:rPr lang="en-GB" sz="600" kern="1200">
              <a:solidFill>
                <a:sysClr val="windowText" lastClr="000000"/>
              </a:solidFill>
            </a:rPr>
            <a:t>ASt</a:t>
          </a:r>
        </a:p>
      </dsp:txBody>
      <dsp:txXfrm>
        <a:off x="3366075" y="2965432"/>
        <a:ext cx="367844" cy="291170"/>
      </dsp:txXfrm>
    </dsp:sp>
    <dsp:sp modelId="{F33B0EC1-965F-4467-885F-6EB80C315ABD}">
      <dsp:nvSpPr>
        <dsp:cNvPr id="0" name=""/>
        <dsp:cNvSpPr/>
      </dsp:nvSpPr>
      <dsp:spPr>
        <a:xfrm>
          <a:off x="3811167" y="2965432"/>
          <a:ext cx="367844" cy="291170"/>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chemeClr val="tx1"/>
              </a:solidFill>
            </a:rPr>
            <a:t>Art</a:t>
          </a:r>
        </a:p>
        <a:p>
          <a:pPr lvl="0" algn="ctr" defTabSz="266700">
            <a:lnSpc>
              <a:spcPct val="90000"/>
            </a:lnSpc>
            <a:spcBef>
              <a:spcPct val="0"/>
            </a:spcBef>
            <a:spcAft>
              <a:spcPct val="35000"/>
            </a:spcAft>
          </a:pPr>
          <a:r>
            <a:rPr lang="en-GB" sz="600" kern="1200">
              <a:solidFill>
                <a:schemeClr val="tx1"/>
              </a:solidFill>
            </a:rPr>
            <a:t>MA</a:t>
          </a:r>
        </a:p>
      </dsp:txBody>
      <dsp:txXfrm>
        <a:off x="3811167" y="2965432"/>
        <a:ext cx="367844" cy="291170"/>
      </dsp:txXfrm>
    </dsp:sp>
    <dsp:sp modelId="{A30C9961-3E98-4D90-8596-95F9B1FFFB75}">
      <dsp:nvSpPr>
        <dsp:cNvPr id="0" name=""/>
        <dsp:cNvSpPr/>
      </dsp:nvSpPr>
      <dsp:spPr>
        <a:xfrm>
          <a:off x="4278899" y="1490290"/>
          <a:ext cx="767654" cy="139789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t" anchorCtr="0">
          <a:noAutofit/>
        </a:bodyPr>
        <a:lstStyle/>
        <a:p>
          <a:pPr lvl="0" algn="ctr" defTabSz="222250">
            <a:lnSpc>
              <a:spcPct val="90000"/>
            </a:lnSpc>
            <a:spcBef>
              <a:spcPct val="0"/>
            </a:spcBef>
            <a:spcAft>
              <a:spcPct val="35000"/>
            </a:spcAft>
          </a:pPr>
          <a:endParaRPr lang="en-GB" sz="500" kern="1200" baseline="0"/>
        </a:p>
        <a:p>
          <a:pPr lvl="0" algn="ctr" defTabSz="222250">
            <a:lnSpc>
              <a:spcPct val="90000"/>
            </a:lnSpc>
            <a:spcBef>
              <a:spcPct val="0"/>
            </a:spcBef>
            <a:spcAft>
              <a:spcPct val="35000"/>
            </a:spcAft>
          </a:pPr>
          <a:r>
            <a:rPr lang="en-GB" sz="600" kern="1200" baseline="0">
              <a:solidFill>
                <a:sysClr val="windowText" lastClr="000000"/>
              </a:solidFill>
            </a:rPr>
            <a:t>YM</a:t>
          </a:r>
        </a:p>
        <a:p>
          <a:pPr lvl="0" algn="ctr" defTabSz="222250">
            <a:lnSpc>
              <a:spcPct val="90000"/>
            </a:lnSpc>
            <a:spcBef>
              <a:spcPct val="0"/>
            </a:spcBef>
            <a:spcAft>
              <a:spcPct val="35000"/>
            </a:spcAft>
          </a:pPr>
          <a:r>
            <a:rPr lang="en-GB" sz="600" b="1" kern="1200" baseline="0">
              <a:solidFill>
                <a:schemeClr val="tx1"/>
              </a:solidFill>
            </a:rPr>
            <a:t>Assistant Principal</a:t>
          </a:r>
        </a:p>
        <a:p>
          <a:pPr lvl="0" algn="ctr" defTabSz="222250">
            <a:lnSpc>
              <a:spcPct val="90000"/>
            </a:lnSpc>
            <a:spcBef>
              <a:spcPct val="0"/>
            </a:spcBef>
            <a:spcAft>
              <a:spcPct val="35000"/>
            </a:spcAft>
          </a:pPr>
          <a:r>
            <a:rPr lang="en-GB" sz="600" i="1" kern="1200" baseline="0">
              <a:solidFill>
                <a:schemeClr val="tx1"/>
              </a:solidFill>
            </a:rPr>
            <a:t>Science</a:t>
          </a:r>
        </a:p>
        <a:p>
          <a:pPr lvl="0" algn="ctr" defTabSz="222250">
            <a:lnSpc>
              <a:spcPct val="90000"/>
            </a:lnSpc>
            <a:spcBef>
              <a:spcPct val="0"/>
            </a:spcBef>
            <a:spcAft>
              <a:spcPct val="35000"/>
            </a:spcAft>
          </a:pPr>
          <a:r>
            <a:rPr lang="en-GB" sz="600" b="1" i="0" kern="1200" baseline="0">
              <a:solidFill>
                <a:schemeClr val="tx1"/>
              </a:solidFill>
            </a:rPr>
            <a:t>Ashdown</a:t>
          </a:r>
        </a:p>
        <a:p>
          <a:pPr lvl="0" algn="ctr" defTabSz="222250">
            <a:lnSpc>
              <a:spcPct val="90000"/>
            </a:lnSpc>
            <a:spcBef>
              <a:spcPct val="0"/>
            </a:spcBef>
            <a:spcAft>
              <a:spcPct val="35000"/>
            </a:spcAft>
          </a:pPr>
          <a:r>
            <a:rPr lang="en-GB" sz="600" kern="1200" baseline="0">
              <a:solidFill>
                <a:schemeClr val="tx1"/>
              </a:solidFill>
            </a:rPr>
            <a:t>SEND</a:t>
          </a:r>
        </a:p>
        <a:p>
          <a:pPr lvl="0" algn="ctr" defTabSz="222250">
            <a:lnSpc>
              <a:spcPct val="90000"/>
            </a:lnSpc>
            <a:spcBef>
              <a:spcPct val="0"/>
            </a:spcBef>
            <a:spcAft>
              <a:spcPct val="35000"/>
            </a:spcAft>
          </a:pPr>
          <a:r>
            <a:rPr lang="en-GB" sz="600" kern="1200" baseline="0">
              <a:solidFill>
                <a:schemeClr val="tx1"/>
              </a:solidFill>
            </a:rPr>
            <a:t>CLA</a:t>
          </a:r>
        </a:p>
        <a:p>
          <a:pPr lvl="0" algn="ctr" defTabSz="222250">
            <a:lnSpc>
              <a:spcPct val="90000"/>
            </a:lnSpc>
            <a:spcBef>
              <a:spcPct val="0"/>
            </a:spcBef>
            <a:spcAft>
              <a:spcPct val="35000"/>
            </a:spcAft>
          </a:pPr>
          <a:r>
            <a:rPr lang="en-GB" sz="600" kern="1200" baseline="0">
              <a:solidFill>
                <a:schemeClr val="tx1"/>
              </a:solidFill>
            </a:rPr>
            <a:t>Transition</a:t>
          </a:r>
        </a:p>
      </dsp:txBody>
      <dsp:txXfrm>
        <a:off x="4278899" y="1490290"/>
        <a:ext cx="767654" cy="1397893"/>
      </dsp:txXfrm>
    </dsp:sp>
    <dsp:sp modelId="{F514AE92-FB57-4416-8C4A-38AC19B68170}">
      <dsp:nvSpPr>
        <dsp:cNvPr id="0" name=""/>
        <dsp:cNvSpPr/>
      </dsp:nvSpPr>
      <dsp:spPr>
        <a:xfrm>
          <a:off x="4256258" y="2965430"/>
          <a:ext cx="367844" cy="291170"/>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chemeClr val="tx1"/>
              </a:solidFill>
            </a:rPr>
            <a:t>Science</a:t>
          </a:r>
        </a:p>
        <a:p>
          <a:pPr lvl="0" algn="ctr" defTabSz="266700">
            <a:lnSpc>
              <a:spcPct val="90000"/>
            </a:lnSpc>
            <a:spcBef>
              <a:spcPct val="0"/>
            </a:spcBef>
            <a:spcAft>
              <a:spcPct val="35000"/>
            </a:spcAft>
          </a:pPr>
          <a:r>
            <a:rPr lang="en-GB" sz="600" kern="1200">
              <a:solidFill>
                <a:schemeClr val="tx1"/>
              </a:solidFill>
            </a:rPr>
            <a:t>CC</a:t>
          </a:r>
        </a:p>
      </dsp:txBody>
      <dsp:txXfrm>
        <a:off x="4256258" y="2965430"/>
        <a:ext cx="367844" cy="291170"/>
      </dsp:txXfrm>
    </dsp:sp>
    <dsp:sp modelId="{CB97171F-C7F3-4193-BAE1-043DCF0A29DD}">
      <dsp:nvSpPr>
        <dsp:cNvPr id="0" name=""/>
        <dsp:cNvSpPr/>
      </dsp:nvSpPr>
      <dsp:spPr>
        <a:xfrm>
          <a:off x="4701350" y="2965430"/>
          <a:ext cx="367844" cy="291170"/>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chemeClr val="tx1"/>
              </a:solidFill>
            </a:rPr>
            <a:t>SEN</a:t>
          </a:r>
        </a:p>
        <a:p>
          <a:pPr lvl="0" algn="ctr" defTabSz="266700">
            <a:lnSpc>
              <a:spcPct val="90000"/>
            </a:lnSpc>
            <a:spcBef>
              <a:spcPct val="0"/>
            </a:spcBef>
            <a:spcAft>
              <a:spcPct val="35000"/>
            </a:spcAft>
          </a:pPr>
          <a:r>
            <a:rPr lang="en-GB" sz="600" kern="1200">
              <a:solidFill>
                <a:schemeClr val="tx1"/>
              </a:solidFill>
            </a:rPr>
            <a:t>DFi</a:t>
          </a:r>
        </a:p>
      </dsp:txBody>
      <dsp:txXfrm>
        <a:off x="4701350" y="2965430"/>
        <a:ext cx="367844" cy="291170"/>
      </dsp:txXfrm>
    </dsp:sp>
    <dsp:sp modelId="{D0DD26DB-3FB5-465E-9A16-DF8823A14223}">
      <dsp:nvSpPr>
        <dsp:cNvPr id="0" name=""/>
        <dsp:cNvSpPr/>
      </dsp:nvSpPr>
      <dsp:spPr>
        <a:xfrm>
          <a:off x="5417043" y="1490290"/>
          <a:ext cx="821892" cy="1404786"/>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t" anchorCtr="0">
          <a:noAutofit/>
        </a:bodyPr>
        <a:lstStyle/>
        <a:p>
          <a:pPr lvl="0" algn="ctr" defTabSz="266700">
            <a:lnSpc>
              <a:spcPct val="90000"/>
            </a:lnSpc>
            <a:spcBef>
              <a:spcPct val="0"/>
            </a:spcBef>
            <a:spcAft>
              <a:spcPct val="35000"/>
            </a:spcAft>
          </a:pPr>
          <a:endParaRPr lang="en-GB" sz="600" kern="1200" baseline="0"/>
        </a:p>
        <a:p>
          <a:pPr lvl="0" algn="ctr" defTabSz="266700">
            <a:lnSpc>
              <a:spcPct val="90000"/>
            </a:lnSpc>
            <a:spcBef>
              <a:spcPct val="0"/>
            </a:spcBef>
            <a:spcAft>
              <a:spcPct val="35000"/>
            </a:spcAft>
          </a:pPr>
          <a:r>
            <a:rPr lang="en-GB" sz="600" kern="1200" baseline="0">
              <a:solidFill>
                <a:sysClr val="windowText" lastClr="000000"/>
              </a:solidFill>
            </a:rPr>
            <a:t>MC</a:t>
          </a:r>
        </a:p>
        <a:p>
          <a:pPr lvl="0" algn="ctr" defTabSz="266700">
            <a:lnSpc>
              <a:spcPct val="90000"/>
            </a:lnSpc>
            <a:spcBef>
              <a:spcPct val="0"/>
            </a:spcBef>
            <a:spcAft>
              <a:spcPct val="35000"/>
            </a:spcAft>
          </a:pPr>
          <a:r>
            <a:rPr lang="en-GB" sz="600" b="1" kern="1200" baseline="0">
              <a:solidFill>
                <a:sysClr val="windowText" lastClr="000000"/>
              </a:solidFill>
            </a:rPr>
            <a:t>Assistant Principal</a:t>
          </a:r>
        </a:p>
        <a:p>
          <a:pPr lvl="0" algn="ctr" defTabSz="266700">
            <a:lnSpc>
              <a:spcPct val="90000"/>
            </a:lnSpc>
            <a:spcBef>
              <a:spcPct val="0"/>
            </a:spcBef>
            <a:spcAft>
              <a:spcPct val="35000"/>
            </a:spcAft>
          </a:pPr>
          <a:r>
            <a:rPr lang="en-GB" sz="600" i="1" kern="1200" baseline="0">
              <a:solidFill>
                <a:schemeClr val="tx1"/>
              </a:solidFill>
            </a:rPr>
            <a:t>Maths/Statistic</a:t>
          </a:r>
          <a:r>
            <a:rPr lang="en-GB" sz="600" kern="1200" baseline="0">
              <a:solidFill>
                <a:schemeClr val="tx1"/>
              </a:solidFill>
            </a:rPr>
            <a:t>s/DT</a:t>
          </a:r>
        </a:p>
        <a:p>
          <a:pPr lvl="0" algn="ctr" defTabSz="266700">
            <a:lnSpc>
              <a:spcPct val="90000"/>
            </a:lnSpc>
            <a:spcBef>
              <a:spcPct val="0"/>
            </a:spcBef>
            <a:spcAft>
              <a:spcPct val="35000"/>
            </a:spcAft>
          </a:pPr>
          <a:r>
            <a:rPr lang="en-GB" sz="600" b="1" i="0" kern="1200" baseline="0">
              <a:solidFill>
                <a:sysClr val="windowText" lastClr="000000"/>
              </a:solidFill>
            </a:rPr>
            <a:t>Elvedon</a:t>
          </a:r>
          <a:endParaRPr lang="en-GB" sz="600" b="1" i="0" kern="1200" baseline="0">
            <a:solidFill>
              <a:srgbClr val="FF0000"/>
            </a:solidFill>
          </a:endParaRPr>
        </a:p>
        <a:p>
          <a:pPr lvl="0" algn="ctr" defTabSz="266700">
            <a:lnSpc>
              <a:spcPct val="90000"/>
            </a:lnSpc>
            <a:spcBef>
              <a:spcPct val="0"/>
            </a:spcBef>
            <a:spcAft>
              <a:spcPct val="35000"/>
            </a:spcAft>
          </a:pPr>
          <a:r>
            <a:rPr lang="en-GB" sz="600" kern="1200" baseline="0">
              <a:solidFill>
                <a:sysClr val="windowText" lastClr="000000"/>
              </a:solidFill>
            </a:rPr>
            <a:t>Attendance</a:t>
          </a:r>
        </a:p>
        <a:p>
          <a:pPr lvl="0" algn="ctr" defTabSz="266700">
            <a:lnSpc>
              <a:spcPct val="90000"/>
            </a:lnSpc>
            <a:spcBef>
              <a:spcPct val="0"/>
            </a:spcBef>
            <a:spcAft>
              <a:spcPct val="35000"/>
            </a:spcAft>
          </a:pPr>
          <a:r>
            <a:rPr lang="en-GB" sz="600" kern="1200" baseline="0">
              <a:solidFill>
                <a:sysClr val="windowText" lastClr="000000"/>
              </a:solidFill>
            </a:rPr>
            <a:t>Intervention</a:t>
          </a:r>
        </a:p>
        <a:p>
          <a:pPr lvl="0" algn="ctr" defTabSz="266700">
            <a:lnSpc>
              <a:spcPct val="90000"/>
            </a:lnSpc>
            <a:spcBef>
              <a:spcPct val="0"/>
            </a:spcBef>
            <a:spcAft>
              <a:spcPct val="35000"/>
            </a:spcAft>
          </a:pPr>
          <a:r>
            <a:rPr lang="en-GB" sz="600" kern="1200" baseline="0">
              <a:solidFill>
                <a:sysClr val="windowText" lastClr="000000"/>
              </a:solidFill>
            </a:rPr>
            <a:t>Pupil Premium</a:t>
          </a:r>
        </a:p>
        <a:p>
          <a:pPr lvl="0" algn="ctr" defTabSz="266700">
            <a:lnSpc>
              <a:spcPct val="90000"/>
            </a:lnSpc>
            <a:spcBef>
              <a:spcPct val="0"/>
            </a:spcBef>
            <a:spcAft>
              <a:spcPct val="35000"/>
            </a:spcAft>
          </a:pPr>
          <a:r>
            <a:rPr lang="en-GB" sz="600" kern="1200" baseline="0">
              <a:solidFill>
                <a:sysClr val="windowText" lastClr="000000"/>
              </a:solidFill>
            </a:rPr>
            <a:t>Catch Up Premium</a:t>
          </a:r>
        </a:p>
        <a:p>
          <a:pPr lvl="0" algn="ctr" defTabSz="266700">
            <a:lnSpc>
              <a:spcPct val="90000"/>
            </a:lnSpc>
            <a:spcBef>
              <a:spcPct val="0"/>
            </a:spcBef>
            <a:spcAft>
              <a:spcPct val="35000"/>
            </a:spcAft>
          </a:pPr>
          <a:r>
            <a:rPr lang="en-GB" sz="600" kern="1200" baseline="0">
              <a:solidFill>
                <a:sysClr val="windowText" lastClr="000000"/>
              </a:solidFill>
            </a:rPr>
            <a:t>Numeracy</a:t>
          </a:r>
        </a:p>
      </dsp:txBody>
      <dsp:txXfrm>
        <a:off x="5417043" y="1490290"/>
        <a:ext cx="821892" cy="1404786"/>
      </dsp:txXfrm>
    </dsp:sp>
    <dsp:sp modelId="{1B35CC6E-F86F-4878-840D-EF7A0670E3E3}">
      <dsp:nvSpPr>
        <dsp:cNvPr id="0" name=""/>
        <dsp:cNvSpPr/>
      </dsp:nvSpPr>
      <dsp:spPr>
        <a:xfrm>
          <a:off x="5146442" y="2972324"/>
          <a:ext cx="402866" cy="28419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baseline="0">
              <a:solidFill>
                <a:sysClr val="windowText" lastClr="000000"/>
              </a:solidFill>
            </a:rPr>
            <a:t>Maths</a:t>
          </a:r>
        </a:p>
        <a:p>
          <a:pPr lvl="0" algn="ctr" defTabSz="266700">
            <a:lnSpc>
              <a:spcPct val="90000"/>
            </a:lnSpc>
            <a:spcBef>
              <a:spcPct val="0"/>
            </a:spcBef>
            <a:spcAft>
              <a:spcPct val="35000"/>
            </a:spcAft>
          </a:pPr>
          <a:r>
            <a:rPr lang="en-GB" sz="600" kern="1200" baseline="0">
              <a:solidFill>
                <a:sysClr val="windowText" lastClr="000000"/>
              </a:solidFill>
            </a:rPr>
            <a:t>SW</a:t>
          </a:r>
        </a:p>
      </dsp:txBody>
      <dsp:txXfrm>
        <a:off x="5146442" y="2972324"/>
        <a:ext cx="402866" cy="284198"/>
      </dsp:txXfrm>
    </dsp:sp>
    <dsp:sp modelId="{FE7C2F98-9CA7-49BA-AC23-A736025B5F4C}">
      <dsp:nvSpPr>
        <dsp:cNvPr id="0" name=""/>
        <dsp:cNvSpPr/>
      </dsp:nvSpPr>
      <dsp:spPr>
        <a:xfrm>
          <a:off x="5626556" y="2972324"/>
          <a:ext cx="402866" cy="28419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baseline="0">
              <a:solidFill>
                <a:sysClr val="windowText" lastClr="000000"/>
              </a:solidFill>
            </a:rPr>
            <a:t>Statistics</a:t>
          </a:r>
        </a:p>
        <a:p>
          <a:pPr lvl="0" algn="ctr" defTabSz="266700">
            <a:lnSpc>
              <a:spcPct val="90000"/>
            </a:lnSpc>
            <a:spcBef>
              <a:spcPct val="0"/>
            </a:spcBef>
            <a:spcAft>
              <a:spcPct val="35000"/>
            </a:spcAft>
          </a:pPr>
          <a:r>
            <a:rPr lang="en-GB" sz="600" kern="1200" baseline="0">
              <a:solidFill>
                <a:sysClr val="windowText" lastClr="000000"/>
              </a:solidFill>
            </a:rPr>
            <a:t>SBr</a:t>
          </a:r>
        </a:p>
      </dsp:txBody>
      <dsp:txXfrm>
        <a:off x="5626556" y="2972324"/>
        <a:ext cx="402866" cy="284198"/>
      </dsp:txXfrm>
    </dsp:sp>
    <dsp:sp modelId="{40157C91-04DF-49F2-81E6-6939D8793015}">
      <dsp:nvSpPr>
        <dsp:cNvPr id="0" name=""/>
        <dsp:cNvSpPr/>
      </dsp:nvSpPr>
      <dsp:spPr>
        <a:xfrm>
          <a:off x="6106670" y="2972324"/>
          <a:ext cx="402866" cy="28419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baseline="0">
              <a:solidFill>
                <a:schemeClr val="tx1"/>
              </a:solidFill>
            </a:rPr>
            <a:t>DT</a:t>
          </a:r>
        </a:p>
        <a:p>
          <a:pPr lvl="0" algn="ctr" defTabSz="266700">
            <a:lnSpc>
              <a:spcPct val="90000"/>
            </a:lnSpc>
            <a:spcBef>
              <a:spcPct val="0"/>
            </a:spcBef>
            <a:spcAft>
              <a:spcPct val="35000"/>
            </a:spcAft>
          </a:pPr>
          <a:r>
            <a:rPr lang="en-GB" sz="600" kern="1200" baseline="0">
              <a:solidFill>
                <a:schemeClr val="tx1"/>
              </a:solidFill>
            </a:rPr>
            <a:t>FRo</a:t>
          </a:r>
        </a:p>
      </dsp:txBody>
      <dsp:txXfrm>
        <a:off x="6106670" y="2972324"/>
        <a:ext cx="402866" cy="284198"/>
      </dsp:txXfrm>
    </dsp:sp>
    <dsp:sp modelId="{F6549B91-9C28-4509-A126-7E4513410766}">
      <dsp:nvSpPr>
        <dsp:cNvPr id="0" name=""/>
        <dsp:cNvSpPr/>
      </dsp:nvSpPr>
      <dsp:spPr>
        <a:xfrm>
          <a:off x="7140197" y="1490290"/>
          <a:ext cx="808187" cy="140479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t" anchorCtr="0">
          <a:noAutofit/>
        </a:bodyPr>
        <a:lstStyle/>
        <a:p>
          <a:pPr lvl="0" algn="ctr" defTabSz="266700">
            <a:lnSpc>
              <a:spcPct val="90000"/>
            </a:lnSpc>
            <a:spcBef>
              <a:spcPct val="0"/>
            </a:spcBef>
            <a:spcAft>
              <a:spcPct val="35000"/>
            </a:spcAft>
          </a:pPr>
          <a:endParaRPr lang="en-GB" sz="600" kern="1200" baseline="0"/>
        </a:p>
        <a:p>
          <a:pPr lvl="0" algn="ctr" defTabSz="266700">
            <a:lnSpc>
              <a:spcPct val="90000"/>
            </a:lnSpc>
            <a:spcBef>
              <a:spcPct val="0"/>
            </a:spcBef>
            <a:spcAft>
              <a:spcPct val="35000"/>
            </a:spcAft>
          </a:pPr>
          <a:r>
            <a:rPr lang="en-GB" sz="600" kern="1200" baseline="0">
              <a:solidFill>
                <a:sysClr val="windowText" lastClr="000000"/>
              </a:solidFill>
            </a:rPr>
            <a:t>PB</a:t>
          </a:r>
        </a:p>
        <a:p>
          <a:pPr lvl="0" algn="ctr" defTabSz="266700">
            <a:lnSpc>
              <a:spcPct val="90000"/>
            </a:lnSpc>
            <a:spcBef>
              <a:spcPct val="0"/>
            </a:spcBef>
            <a:spcAft>
              <a:spcPct val="35000"/>
            </a:spcAft>
          </a:pPr>
          <a:r>
            <a:rPr lang="en-GB" sz="600" b="1" kern="1200" baseline="0">
              <a:solidFill>
                <a:sysClr val="windowText" lastClr="000000"/>
              </a:solidFill>
            </a:rPr>
            <a:t>Assistant Principal</a:t>
          </a:r>
        </a:p>
        <a:p>
          <a:pPr lvl="0" algn="ctr" defTabSz="266700">
            <a:lnSpc>
              <a:spcPct val="90000"/>
            </a:lnSpc>
            <a:spcBef>
              <a:spcPct val="0"/>
            </a:spcBef>
            <a:spcAft>
              <a:spcPct val="35000"/>
            </a:spcAft>
          </a:pPr>
          <a:r>
            <a:rPr lang="en-GB" sz="600" i="1" kern="1200" baseline="0">
              <a:solidFill>
                <a:schemeClr val="tx1"/>
              </a:solidFill>
            </a:rPr>
            <a:t>Humanities/Ctz/PSHEE</a:t>
          </a:r>
        </a:p>
        <a:p>
          <a:pPr lvl="0" algn="ctr" defTabSz="266700">
            <a:lnSpc>
              <a:spcPct val="90000"/>
            </a:lnSpc>
            <a:spcBef>
              <a:spcPct val="0"/>
            </a:spcBef>
            <a:spcAft>
              <a:spcPct val="35000"/>
            </a:spcAft>
          </a:pPr>
          <a:r>
            <a:rPr lang="en-GB" sz="600" b="1" i="0" kern="1200" baseline="0">
              <a:solidFill>
                <a:sysClr val="windowText" lastClr="000000"/>
              </a:solidFill>
            </a:rPr>
            <a:t>Bowland</a:t>
          </a:r>
          <a:endParaRPr lang="en-GB" sz="600" b="1" i="0" kern="1200" baseline="0">
            <a:solidFill>
              <a:srgbClr val="FF0000"/>
            </a:solidFill>
          </a:endParaRPr>
        </a:p>
        <a:p>
          <a:pPr lvl="0" algn="ctr" defTabSz="266700">
            <a:lnSpc>
              <a:spcPct val="90000"/>
            </a:lnSpc>
            <a:spcBef>
              <a:spcPct val="0"/>
            </a:spcBef>
            <a:spcAft>
              <a:spcPct val="35000"/>
            </a:spcAft>
          </a:pPr>
          <a:r>
            <a:rPr lang="en-GB" sz="600" kern="1200" baseline="0">
              <a:solidFill>
                <a:sysClr val="windowText" lastClr="000000"/>
              </a:solidFill>
            </a:rPr>
            <a:t>Collective Worship</a:t>
          </a:r>
        </a:p>
        <a:p>
          <a:pPr lvl="0" algn="ctr" defTabSz="266700">
            <a:lnSpc>
              <a:spcPct val="90000"/>
            </a:lnSpc>
            <a:spcBef>
              <a:spcPct val="0"/>
            </a:spcBef>
            <a:spcAft>
              <a:spcPct val="35000"/>
            </a:spcAft>
          </a:pPr>
          <a:r>
            <a:rPr lang="en-GB" sz="600" kern="1200" baseline="0">
              <a:solidFill>
                <a:sysClr val="windowText" lastClr="000000"/>
              </a:solidFill>
            </a:rPr>
            <a:t>Examinations</a:t>
          </a:r>
        </a:p>
        <a:p>
          <a:pPr lvl="0" algn="ctr" defTabSz="266700">
            <a:lnSpc>
              <a:spcPct val="90000"/>
            </a:lnSpc>
            <a:spcBef>
              <a:spcPct val="0"/>
            </a:spcBef>
            <a:spcAft>
              <a:spcPct val="35000"/>
            </a:spcAft>
          </a:pPr>
          <a:r>
            <a:rPr lang="en-GB" sz="600" kern="1200" baseline="0">
              <a:solidFill>
                <a:sysClr val="windowText" lastClr="000000"/>
              </a:solidFill>
            </a:rPr>
            <a:t>AMA</a:t>
          </a:r>
        </a:p>
        <a:p>
          <a:pPr lvl="0" algn="ctr" defTabSz="266700">
            <a:lnSpc>
              <a:spcPct val="90000"/>
            </a:lnSpc>
            <a:spcBef>
              <a:spcPct val="0"/>
            </a:spcBef>
            <a:spcAft>
              <a:spcPct val="35000"/>
            </a:spcAft>
          </a:pPr>
          <a:r>
            <a:rPr lang="en-GB" sz="600" kern="1200" baseline="0">
              <a:solidFill>
                <a:sysClr val="windowText" lastClr="000000"/>
              </a:solidFill>
            </a:rPr>
            <a:t>Parents' Evenings</a:t>
          </a:r>
        </a:p>
        <a:p>
          <a:pPr lvl="0" algn="ctr" defTabSz="266700">
            <a:lnSpc>
              <a:spcPct val="90000"/>
            </a:lnSpc>
            <a:spcBef>
              <a:spcPct val="0"/>
            </a:spcBef>
            <a:spcAft>
              <a:spcPct val="35000"/>
            </a:spcAft>
          </a:pPr>
          <a:r>
            <a:rPr lang="en-GB" sz="600" kern="1200" baseline="0">
              <a:solidFill>
                <a:sysClr val="windowText" lastClr="000000"/>
              </a:solidFill>
            </a:rPr>
            <a:t>Homework</a:t>
          </a:r>
        </a:p>
        <a:p>
          <a:pPr lvl="0" algn="ctr" defTabSz="266700">
            <a:lnSpc>
              <a:spcPct val="90000"/>
            </a:lnSpc>
            <a:spcBef>
              <a:spcPct val="0"/>
            </a:spcBef>
            <a:spcAft>
              <a:spcPct val="35000"/>
            </a:spcAft>
          </a:pPr>
          <a:r>
            <a:rPr lang="en-GB" sz="600" kern="1200" baseline="0">
              <a:solidFill>
                <a:schemeClr val="tx1"/>
              </a:solidFill>
            </a:rPr>
            <a:t>SMSC</a:t>
          </a:r>
        </a:p>
        <a:p>
          <a:pPr lvl="0" algn="ctr" defTabSz="266700">
            <a:lnSpc>
              <a:spcPct val="90000"/>
            </a:lnSpc>
            <a:spcBef>
              <a:spcPct val="0"/>
            </a:spcBef>
            <a:spcAft>
              <a:spcPct val="35000"/>
            </a:spcAft>
          </a:pPr>
          <a:endParaRPr lang="en-GB" sz="600" kern="1200" baseline="0"/>
        </a:p>
      </dsp:txBody>
      <dsp:txXfrm>
        <a:off x="7140197" y="1490290"/>
        <a:ext cx="808187" cy="1404791"/>
      </dsp:txXfrm>
    </dsp:sp>
    <dsp:sp modelId="{7AB91019-75AA-4A04-AD2F-217898740EF2}">
      <dsp:nvSpPr>
        <dsp:cNvPr id="0" name=""/>
        <dsp:cNvSpPr/>
      </dsp:nvSpPr>
      <dsp:spPr>
        <a:xfrm>
          <a:off x="6586784" y="2972329"/>
          <a:ext cx="402866" cy="28419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baseline="0">
              <a:solidFill>
                <a:sysClr val="windowText" lastClr="000000"/>
              </a:solidFill>
            </a:rPr>
            <a:t>R.E/Socio</a:t>
          </a:r>
        </a:p>
        <a:p>
          <a:pPr lvl="0" algn="ctr" defTabSz="266700">
            <a:lnSpc>
              <a:spcPct val="90000"/>
            </a:lnSpc>
            <a:spcBef>
              <a:spcPct val="0"/>
            </a:spcBef>
            <a:spcAft>
              <a:spcPct val="35000"/>
            </a:spcAft>
          </a:pPr>
          <a:r>
            <a:rPr lang="en-GB" sz="600" kern="1200" baseline="0">
              <a:solidFill>
                <a:schemeClr val="tx1"/>
              </a:solidFill>
            </a:rPr>
            <a:t>JEd</a:t>
          </a:r>
        </a:p>
      </dsp:txBody>
      <dsp:txXfrm>
        <a:off x="6586784" y="2972329"/>
        <a:ext cx="402866" cy="284198"/>
      </dsp:txXfrm>
    </dsp:sp>
    <dsp:sp modelId="{BB60BD81-DB3A-4F1C-A9AC-15F9D3962880}">
      <dsp:nvSpPr>
        <dsp:cNvPr id="0" name=""/>
        <dsp:cNvSpPr/>
      </dsp:nvSpPr>
      <dsp:spPr>
        <a:xfrm>
          <a:off x="7066898" y="2972329"/>
          <a:ext cx="402866" cy="28419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baseline="0">
              <a:solidFill>
                <a:sysClr val="windowText" lastClr="000000"/>
              </a:solidFill>
            </a:rPr>
            <a:t>Geog</a:t>
          </a:r>
        </a:p>
        <a:p>
          <a:pPr lvl="0" algn="ctr" defTabSz="266700">
            <a:lnSpc>
              <a:spcPct val="90000"/>
            </a:lnSpc>
            <a:spcBef>
              <a:spcPct val="0"/>
            </a:spcBef>
            <a:spcAft>
              <a:spcPct val="35000"/>
            </a:spcAft>
          </a:pPr>
          <a:r>
            <a:rPr lang="en-GB" sz="600" kern="1200" baseline="0">
              <a:solidFill>
                <a:schemeClr val="tx1"/>
              </a:solidFill>
            </a:rPr>
            <a:t>CB</a:t>
          </a:r>
        </a:p>
      </dsp:txBody>
      <dsp:txXfrm>
        <a:off x="7066898" y="2972329"/>
        <a:ext cx="402866" cy="284198"/>
      </dsp:txXfrm>
    </dsp:sp>
    <dsp:sp modelId="{2EC87EA9-FD6B-4B06-92E5-B7FFB7C9E3F1}">
      <dsp:nvSpPr>
        <dsp:cNvPr id="0" name=""/>
        <dsp:cNvSpPr/>
      </dsp:nvSpPr>
      <dsp:spPr>
        <a:xfrm>
          <a:off x="7547012" y="2972329"/>
          <a:ext cx="402866" cy="28419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solidFill>
            </a:rPr>
            <a:t>History</a:t>
          </a:r>
        </a:p>
        <a:p>
          <a:pPr lvl="0" algn="ctr" defTabSz="266700">
            <a:lnSpc>
              <a:spcPct val="90000"/>
            </a:lnSpc>
            <a:spcBef>
              <a:spcPct val="0"/>
            </a:spcBef>
            <a:spcAft>
              <a:spcPct val="35000"/>
            </a:spcAft>
          </a:pPr>
          <a:r>
            <a:rPr lang="en-GB" sz="600" kern="1200">
              <a:solidFill>
                <a:sysClr val="windowText" lastClr="000000"/>
              </a:solidFill>
            </a:rPr>
            <a:t>VLa</a:t>
          </a:r>
        </a:p>
      </dsp:txBody>
      <dsp:txXfrm>
        <a:off x="7547012" y="2972329"/>
        <a:ext cx="402866" cy="284198"/>
      </dsp:txXfrm>
    </dsp:sp>
    <dsp:sp modelId="{13778F0A-24B4-41DB-8E6E-C7EF375E7894}">
      <dsp:nvSpPr>
        <dsp:cNvPr id="0" name=""/>
        <dsp:cNvSpPr/>
      </dsp:nvSpPr>
      <dsp:spPr>
        <a:xfrm>
          <a:off x="8027126" y="2972329"/>
          <a:ext cx="474670" cy="28419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chemeClr val="tx1"/>
              </a:solidFill>
            </a:rPr>
            <a:t>DE/Ctz/PSHEE</a:t>
          </a:r>
        </a:p>
        <a:p>
          <a:pPr lvl="0" algn="ctr" defTabSz="266700">
            <a:lnSpc>
              <a:spcPct val="90000"/>
            </a:lnSpc>
            <a:spcBef>
              <a:spcPct val="0"/>
            </a:spcBef>
            <a:spcAft>
              <a:spcPct val="35000"/>
            </a:spcAft>
          </a:pPr>
          <a:r>
            <a:rPr lang="en-GB" sz="600" kern="1200">
              <a:solidFill>
                <a:schemeClr val="tx1"/>
              </a:solidFill>
            </a:rPr>
            <a:t>NL</a:t>
          </a:r>
        </a:p>
      </dsp:txBody>
      <dsp:txXfrm>
        <a:off x="8027126" y="2972329"/>
        <a:ext cx="474670" cy="284198"/>
      </dsp:txXfrm>
    </dsp:sp>
    <dsp:sp modelId="{DCB29314-F37A-4925-B39F-CA3A6A0C73D8}">
      <dsp:nvSpPr>
        <dsp:cNvPr id="0" name=""/>
        <dsp:cNvSpPr/>
      </dsp:nvSpPr>
      <dsp:spPr>
        <a:xfrm>
          <a:off x="8575821" y="1490290"/>
          <a:ext cx="819380" cy="140478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t" anchorCtr="0">
          <a:noAutofit/>
        </a:bodyPr>
        <a:lstStyle/>
        <a:p>
          <a:pPr lvl="0" algn="ctr" defTabSz="266700">
            <a:lnSpc>
              <a:spcPct val="90000"/>
            </a:lnSpc>
            <a:spcBef>
              <a:spcPct val="0"/>
            </a:spcBef>
            <a:spcAft>
              <a:spcPct val="35000"/>
            </a:spcAft>
          </a:pPr>
          <a:endParaRPr lang="en-GB" sz="600" kern="1200" baseline="0"/>
        </a:p>
        <a:p>
          <a:pPr lvl="0" algn="ctr" defTabSz="266700">
            <a:lnSpc>
              <a:spcPct val="90000"/>
            </a:lnSpc>
            <a:spcBef>
              <a:spcPct val="0"/>
            </a:spcBef>
            <a:spcAft>
              <a:spcPct val="35000"/>
            </a:spcAft>
          </a:pPr>
          <a:r>
            <a:rPr lang="en-GB" sz="600" kern="1200" baseline="0">
              <a:solidFill>
                <a:sysClr val="windowText" lastClr="000000"/>
              </a:solidFill>
            </a:rPr>
            <a:t>DPi</a:t>
          </a:r>
        </a:p>
        <a:p>
          <a:pPr lvl="0" algn="ctr" defTabSz="266700">
            <a:lnSpc>
              <a:spcPct val="90000"/>
            </a:lnSpc>
            <a:spcBef>
              <a:spcPct val="0"/>
            </a:spcBef>
            <a:spcAft>
              <a:spcPct val="35000"/>
            </a:spcAft>
          </a:pPr>
          <a:r>
            <a:rPr lang="en-GB" sz="600" b="1" kern="1200" baseline="0">
              <a:solidFill>
                <a:sysClr val="windowText" lastClr="000000"/>
              </a:solidFill>
            </a:rPr>
            <a:t>Vice Principal</a:t>
          </a:r>
        </a:p>
        <a:p>
          <a:pPr lvl="0" algn="ctr" defTabSz="266700">
            <a:lnSpc>
              <a:spcPct val="90000"/>
            </a:lnSpc>
            <a:spcBef>
              <a:spcPct val="0"/>
            </a:spcBef>
            <a:spcAft>
              <a:spcPct val="35000"/>
            </a:spcAft>
          </a:pPr>
          <a:r>
            <a:rPr lang="en-GB" sz="600" i="1" kern="1200" baseline="0">
              <a:solidFill>
                <a:sysClr val="windowText" lastClr="000000"/>
              </a:solidFill>
            </a:rPr>
            <a:t>MFL</a:t>
          </a:r>
        </a:p>
        <a:p>
          <a:pPr lvl="0" algn="ctr" defTabSz="266700">
            <a:lnSpc>
              <a:spcPct val="90000"/>
            </a:lnSpc>
            <a:spcBef>
              <a:spcPct val="0"/>
            </a:spcBef>
            <a:spcAft>
              <a:spcPct val="35000"/>
            </a:spcAft>
          </a:pPr>
          <a:r>
            <a:rPr lang="en-GB" sz="600" b="1" i="0" kern="1200" baseline="0">
              <a:solidFill>
                <a:schemeClr val="tx1"/>
              </a:solidFill>
            </a:rPr>
            <a:t>Sherwood/Whinfell</a:t>
          </a:r>
        </a:p>
        <a:p>
          <a:pPr lvl="0" algn="ctr" defTabSz="266700">
            <a:lnSpc>
              <a:spcPct val="90000"/>
            </a:lnSpc>
            <a:spcBef>
              <a:spcPct val="0"/>
            </a:spcBef>
            <a:spcAft>
              <a:spcPct val="35000"/>
            </a:spcAft>
          </a:pPr>
          <a:r>
            <a:rPr lang="en-GB" sz="600" kern="1200" baseline="0">
              <a:solidFill>
                <a:schemeClr val="tx1"/>
              </a:solidFill>
            </a:rPr>
            <a:t>Safeguarding</a:t>
          </a:r>
        </a:p>
        <a:p>
          <a:pPr lvl="0" algn="ctr" defTabSz="266700">
            <a:lnSpc>
              <a:spcPct val="90000"/>
            </a:lnSpc>
            <a:spcBef>
              <a:spcPct val="0"/>
            </a:spcBef>
            <a:spcAft>
              <a:spcPct val="35000"/>
            </a:spcAft>
          </a:pPr>
          <a:r>
            <a:rPr lang="en-GB" sz="600" kern="1200" baseline="0">
              <a:solidFill>
                <a:schemeClr val="tx1"/>
              </a:solidFill>
            </a:rPr>
            <a:t>Performance Management</a:t>
          </a:r>
        </a:p>
        <a:p>
          <a:pPr lvl="0" algn="ctr" defTabSz="266700">
            <a:lnSpc>
              <a:spcPct val="90000"/>
            </a:lnSpc>
            <a:spcBef>
              <a:spcPct val="0"/>
            </a:spcBef>
            <a:spcAft>
              <a:spcPct val="35000"/>
            </a:spcAft>
          </a:pPr>
          <a:r>
            <a:rPr lang="en-GB" sz="600" kern="1200" baseline="0">
              <a:solidFill>
                <a:schemeClr val="tx1"/>
              </a:solidFill>
            </a:rPr>
            <a:t>Quality of Teaching</a:t>
          </a:r>
        </a:p>
        <a:p>
          <a:pPr lvl="0" algn="ctr" defTabSz="266700">
            <a:lnSpc>
              <a:spcPct val="90000"/>
            </a:lnSpc>
            <a:spcBef>
              <a:spcPct val="0"/>
            </a:spcBef>
            <a:spcAft>
              <a:spcPct val="35000"/>
            </a:spcAft>
          </a:pPr>
          <a:r>
            <a:rPr lang="en-GB" sz="600" kern="1200" baseline="0">
              <a:solidFill>
                <a:schemeClr val="tx1"/>
              </a:solidFill>
            </a:rPr>
            <a:t> CPD</a:t>
          </a:r>
        </a:p>
        <a:p>
          <a:pPr lvl="0" algn="ctr" defTabSz="266700">
            <a:lnSpc>
              <a:spcPct val="90000"/>
            </a:lnSpc>
            <a:spcBef>
              <a:spcPct val="0"/>
            </a:spcBef>
            <a:spcAft>
              <a:spcPct val="35000"/>
            </a:spcAft>
          </a:pPr>
          <a:r>
            <a:rPr lang="en-GB" sz="600" kern="1200" baseline="0">
              <a:solidFill>
                <a:schemeClr val="tx1"/>
              </a:solidFill>
            </a:rPr>
            <a:t>ITT</a:t>
          </a:r>
        </a:p>
        <a:p>
          <a:pPr lvl="0" algn="ctr" defTabSz="266700">
            <a:lnSpc>
              <a:spcPct val="90000"/>
            </a:lnSpc>
            <a:spcBef>
              <a:spcPct val="0"/>
            </a:spcBef>
            <a:spcAft>
              <a:spcPct val="35000"/>
            </a:spcAft>
          </a:pPr>
          <a:endParaRPr lang="en-GB" sz="600" kern="1200" baseline="0">
            <a:solidFill>
              <a:sysClr val="windowText" lastClr="000000"/>
            </a:solidFill>
          </a:endParaRPr>
        </a:p>
        <a:p>
          <a:pPr lvl="0" algn="ctr" defTabSz="266700">
            <a:lnSpc>
              <a:spcPct val="90000"/>
            </a:lnSpc>
            <a:spcBef>
              <a:spcPct val="0"/>
            </a:spcBef>
            <a:spcAft>
              <a:spcPct val="35000"/>
            </a:spcAft>
          </a:pPr>
          <a:endParaRPr lang="en-GB" sz="600" kern="1200" baseline="0"/>
        </a:p>
      </dsp:txBody>
      <dsp:txXfrm>
        <a:off x="8575821" y="1490290"/>
        <a:ext cx="819380" cy="1404788"/>
      </dsp:txXfrm>
    </dsp:sp>
    <dsp:sp modelId="{095DA5DF-0324-4A02-9404-7CB2F8F8E712}">
      <dsp:nvSpPr>
        <dsp:cNvPr id="0" name=""/>
        <dsp:cNvSpPr/>
      </dsp:nvSpPr>
      <dsp:spPr>
        <a:xfrm>
          <a:off x="8579044" y="2972325"/>
          <a:ext cx="367844" cy="27606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solidFill>
            </a:rPr>
            <a:t>MFL</a:t>
          </a:r>
        </a:p>
        <a:p>
          <a:pPr lvl="0" algn="ctr" defTabSz="266700">
            <a:lnSpc>
              <a:spcPct val="90000"/>
            </a:lnSpc>
            <a:spcBef>
              <a:spcPct val="0"/>
            </a:spcBef>
            <a:spcAft>
              <a:spcPct val="35000"/>
            </a:spcAft>
          </a:pPr>
          <a:r>
            <a:rPr lang="en-GB" sz="600" kern="1200">
              <a:solidFill>
                <a:sysClr val="windowText" lastClr="000000"/>
              </a:solidFill>
            </a:rPr>
            <a:t>JHa</a:t>
          </a:r>
        </a:p>
      </dsp:txBody>
      <dsp:txXfrm>
        <a:off x="8579044" y="2972325"/>
        <a:ext cx="367844" cy="276061"/>
      </dsp:txXfrm>
    </dsp:sp>
    <dsp:sp modelId="{6C244F34-49BA-4AE9-B66F-3A1FE4A9C9F8}">
      <dsp:nvSpPr>
        <dsp:cNvPr id="0" name=""/>
        <dsp:cNvSpPr/>
      </dsp:nvSpPr>
      <dsp:spPr>
        <a:xfrm>
          <a:off x="9024135" y="2972325"/>
          <a:ext cx="367844" cy="27606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chemeClr val="tx1"/>
              </a:solidFill>
            </a:rPr>
            <a:t>ITT</a:t>
          </a:r>
        </a:p>
        <a:p>
          <a:pPr lvl="0" algn="ctr" defTabSz="266700">
            <a:lnSpc>
              <a:spcPct val="90000"/>
            </a:lnSpc>
            <a:spcBef>
              <a:spcPct val="0"/>
            </a:spcBef>
            <a:spcAft>
              <a:spcPct val="35000"/>
            </a:spcAft>
          </a:pPr>
          <a:r>
            <a:rPr lang="en-GB" sz="600" kern="1200">
              <a:solidFill>
                <a:schemeClr val="tx1"/>
              </a:solidFill>
            </a:rPr>
            <a:t>LHC</a:t>
          </a:r>
        </a:p>
      </dsp:txBody>
      <dsp:txXfrm>
        <a:off x="9024135" y="2972325"/>
        <a:ext cx="367844" cy="276061"/>
      </dsp:txXfrm>
    </dsp:sp>
    <dsp:sp modelId="{ECC7F122-560F-4115-8C99-4B9EEC7EF837}">
      <dsp:nvSpPr>
        <dsp:cNvPr id="0" name=""/>
        <dsp:cNvSpPr/>
      </dsp:nvSpPr>
      <dsp:spPr>
        <a:xfrm>
          <a:off x="9495428" y="1490290"/>
          <a:ext cx="830577" cy="1398255"/>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t" anchorCtr="0">
          <a:noAutofit/>
        </a:bodyPr>
        <a:lstStyle/>
        <a:p>
          <a:pPr lvl="0" algn="ctr" defTabSz="266700">
            <a:lnSpc>
              <a:spcPct val="90000"/>
            </a:lnSpc>
            <a:spcBef>
              <a:spcPct val="0"/>
            </a:spcBef>
            <a:spcAft>
              <a:spcPct val="35000"/>
            </a:spcAft>
          </a:pPr>
          <a:endParaRPr lang="en-GB" sz="600" kern="1200" baseline="0"/>
        </a:p>
        <a:p>
          <a:pPr lvl="0" algn="ctr" defTabSz="266700">
            <a:lnSpc>
              <a:spcPct val="90000"/>
            </a:lnSpc>
            <a:spcBef>
              <a:spcPct val="0"/>
            </a:spcBef>
            <a:spcAft>
              <a:spcPct val="35000"/>
            </a:spcAft>
          </a:pPr>
          <a:r>
            <a:rPr lang="en-GB" sz="600" kern="1200" baseline="0">
              <a:solidFill>
                <a:sysClr val="windowText" lastClr="000000"/>
              </a:solidFill>
            </a:rPr>
            <a:t>SS</a:t>
          </a:r>
        </a:p>
        <a:p>
          <a:pPr lvl="0" algn="ctr" defTabSz="266700">
            <a:lnSpc>
              <a:spcPct val="90000"/>
            </a:lnSpc>
            <a:spcBef>
              <a:spcPct val="0"/>
            </a:spcBef>
            <a:spcAft>
              <a:spcPct val="35000"/>
            </a:spcAft>
          </a:pPr>
          <a:r>
            <a:rPr lang="en-GB" sz="600" b="1" kern="1200" baseline="0">
              <a:solidFill>
                <a:sysClr val="windowText" lastClr="000000"/>
              </a:solidFill>
            </a:rPr>
            <a:t>Assistant Principal</a:t>
          </a:r>
        </a:p>
        <a:p>
          <a:pPr lvl="0" algn="ctr" defTabSz="266700">
            <a:lnSpc>
              <a:spcPct val="90000"/>
            </a:lnSpc>
            <a:spcBef>
              <a:spcPct val="0"/>
            </a:spcBef>
            <a:spcAft>
              <a:spcPct val="35000"/>
            </a:spcAft>
          </a:pPr>
          <a:r>
            <a:rPr lang="en-GB" sz="600" i="1" kern="1200" baseline="0">
              <a:solidFill>
                <a:sysClr val="windowText" lastClr="000000"/>
              </a:solidFill>
            </a:rPr>
            <a:t>P.E</a:t>
          </a:r>
          <a:endParaRPr lang="en-GB" sz="600" i="1" kern="1200" baseline="0">
            <a:solidFill>
              <a:srgbClr val="FF0000"/>
            </a:solidFill>
          </a:endParaRPr>
        </a:p>
        <a:p>
          <a:pPr lvl="0" algn="ctr" defTabSz="266700">
            <a:lnSpc>
              <a:spcPct val="90000"/>
            </a:lnSpc>
            <a:spcBef>
              <a:spcPct val="0"/>
            </a:spcBef>
            <a:spcAft>
              <a:spcPct val="35000"/>
            </a:spcAft>
          </a:pPr>
          <a:r>
            <a:rPr lang="en-GB" sz="600" kern="1200" baseline="0">
              <a:solidFill>
                <a:sysClr val="windowText" lastClr="000000"/>
              </a:solidFill>
            </a:rPr>
            <a:t>Health and Safety</a:t>
          </a:r>
        </a:p>
        <a:p>
          <a:pPr lvl="0" algn="ctr" defTabSz="266700">
            <a:lnSpc>
              <a:spcPct val="90000"/>
            </a:lnSpc>
            <a:spcBef>
              <a:spcPct val="0"/>
            </a:spcBef>
            <a:spcAft>
              <a:spcPct val="35000"/>
            </a:spcAft>
          </a:pPr>
          <a:r>
            <a:rPr lang="en-GB" sz="600" kern="1200" baseline="0">
              <a:solidFill>
                <a:sysClr val="windowText" lastClr="000000"/>
              </a:solidFill>
            </a:rPr>
            <a:t>Finance/HR</a:t>
          </a:r>
        </a:p>
        <a:p>
          <a:pPr lvl="0" algn="ctr" defTabSz="266700">
            <a:lnSpc>
              <a:spcPct val="90000"/>
            </a:lnSpc>
            <a:spcBef>
              <a:spcPct val="0"/>
            </a:spcBef>
            <a:spcAft>
              <a:spcPct val="35000"/>
            </a:spcAft>
          </a:pPr>
          <a:r>
            <a:rPr lang="en-GB" sz="600" kern="1200" baseline="0">
              <a:solidFill>
                <a:schemeClr val="tx1"/>
              </a:solidFill>
            </a:rPr>
            <a:t>Marketing</a:t>
          </a:r>
        </a:p>
        <a:p>
          <a:pPr lvl="0" algn="ctr" defTabSz="266700">
            <a:lnSpc>
              <a:spcPct val="90000"/>
            </a:lnSpc>
            <a:spcBef>
              <a:spcPct val="0"/>
            </a:spcBef>
            <a:spcAft>
              <a:spcPct val="35000"/>
            </a:spcAft>
          </a:pPr>
          <a:r>
            <a:rPr lang="en-GB" sz="600" kern="1200" baseline="0">
              <a:solidFill>
                <a:schemeClr val="tx1"/>
              </a:solidFill>
            </a:rPr>
            <a:t>Outsourced Services</a:t>
          </a:r>
        </a:p>
        <a:p>
          <a:pPr lvl="0" algn="ctr" defTabSz="266700">
            <a:lnSpc>
              <a:spcPct val="90000"/>
            </a:lnSpc>
            <a:spcBef>
              <a:spcPct val="0"/>
            </a:spcBef>
            <a:spcAft>
              <a:spcPct val="35000"/>
            </a:spcAft>
          </a:pPr>
          <a:r>
            <a:rPr lang="en-GB" sz="600" kern="1200" baseline="0">
              <a:solidFill>
                <a:schemeClr val="tx1"/>
              </a:solidFill>
            </a:rPr>
            <a:t>Reprographics</a:t>
          </a:r>
        </a:p>
        <a:p>
          <a:pPr lvl="0" algn="ctr" defTabSz="266700">
            <a:lnSpc>
              <a:spcPct val="90000"/>
            </a:lnSpc>
            <a:spcBef>
              <a:spcPct val="0"/>
            </a:spcBef>
            <a:spcAft>
              <a:spcPct val="35000"/>
            </a:spcAft>
          </a:pPr>
          <a:r>
            <a:rPr lang="en-GB" sz="600" kern="1200" baseline="0">
              <a:solidFill>
                <a:schemeClr val="tx1"/>
              </a:solidFill>
            </a:rPr>
            <a:t>SSP</a:t>
          </a:r>
        </a:p>
        <a:p>
          <a:pPr lvl="0" algn="ctr" defTabSz="266700">
            <a:lnSpc>
              <a:spcPct val="90000"/>
            </a:lnSpc>
            <a:spcBef>
              <a:spcPct val="0"/>
            </a:spcBef>
            <a:spcAft>
              <a:spcPct val="35000"/>
            </a:spcAft>
          </a:pPr>
          <a:r>
            <a:rPr lang="en-GB" sz="600" kern="1200" baseline="0">
              <a:solidFill>
                <a:schemeClr val="tx1"/>
              </a:solidFill>
            </a:rPr>
            <a:t>MAT</a:t>
          </a:r>
        </a:p>
      </dsp:txBody>
      <dsp:txXfrm>
        <a:off x="9495428" y="1490290"/>
        <a:ext cx="830577" cy="1398255"/>
      </dsp:txXfrm>
    </dsp:sp>
    <dsp:sp modelId="{41B4178A-7E27-4B4F-B740-B33119E32B8B}">
      <dsp:nvSpPr>
        <dsp:cNvPr id="0" name=""/>
        <dsp:cNvSpPr/>
      </dsp:nvSpPr>
      <dsp:spPr>
        <a:xfrm>
          <a:off x="9469227" y="2965793"/>
          <a:ext cx="402866" cy="28419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solidFill>
                <a:sysClr val="windowText" lastClr="000000"/>
              </a:solidFill>
            </a:rPr>
            <a:t>P.E</a:t>
          </a:r>
        </a:p>
        <a:p>
          <a:pPr lvl="0" algn="ctr" defTabSz="266700">
            <a:lnSpc>
              <a:spcPct val="90000"/>
            </a:lnSpc>
            <a:spcBef>
              <a:spcPct val="0"/>
            </a:spcBef>
            <a:spcAft>
              <a:spcPct val="35000"/>
            </a:spcAft>
          </a:pPr>
          <a:r>
            <a:rPr lang="en-GB" sz="600" kern="1200">
              <a:solidFill>
                <a:sysClr val="windowText" lastClr="000000"/>
              </a:solidFill>
            </a:rPr>
            <a:t>NHe</a:t>
          </a:r>
        </a:p>
      </dsp:txBody>
      <dsp:txXfrm>
        <a:off x="9469227" y="2965793"/>
        <a:ext cx="402866" cy="284198"/>
      </dsp:txXfrm>
    </dsp:sp>
    <dsp:sp modelId="{1AFC0CBC-A2CA-483D-8CEF-326C5476E0E1}">
      <dsp:nvSpPr>
        <dsp:cNvPr id="0" name=""/>
        <dsp:cNvSpPr/>
      </dsp:nvSpPr>
      <dsp:spPr>
        <a:xfrm>
          <a:off x="9949341" y="2965793"/>
          <a:ext cx="402866" cy="284198"/>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solidFill>
            <a:schemeClr val="tx1"/>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endParaRPr lang="en-GB" sz="600" kern="1200">
            <a:solidFill>
              <a:sysClr val="windowText" lastClr="000000"/>
            </a:solidFill>
          </a:endParaRPr>
        </a:p>
        <a:p>
          <a:pPr lvl="0" algn="ctr" defTabSz="266700">
            <a:lnSpc>
              <a:spcPct val="90000"/>
            </a:lnSpc>
            <a:spcBef>
              <a:spcPct val="0"/>
            </a:spcBef>
            <a:spcAft>
              <a:spcPct val="35000"/>
            </a:spcAft>
          </a:pPr>
          <a:r>
            <a:rPr lang="en-GB" sz="600" kern="1200">
              <a:solidFill>
                <a:sysClr val="windowText" lastClr="000000"/>
              </a:solidFill>
            </a:rPr>
            <a:t>Support</a:t>
          </a:r>
        </a:p>
        <a:p>
          <a:pPr lvl="0" algn="ctr" defTabSz="266700">
            <a:lnSpc>
              <a:spcPct val="90000"/>
            </a:lnSpc>
            <a:spcBef>
              <a:spcPct val="0"/>
            </a:spcBef>
            <a:spcAft>
              <a:spcPct val="35000"/>
            </a:spcAft>
          </a:pPr>
          <a:r>
            <a:rPr lang="en-GB" sz="600" kern="1200">
              <a:solidFill>
                <a:sysClr val="windowText" lastClr="000000"/>
              </a:solidFill>
            </a:rPr>
            <a:t>Staff</a:t>
          </a:r>
        </a:p>
        <a:p>
          <a:pPr lvl="0" algn="ctr" defTabSz="266700">
            <a:lnSpc>
              <a:spcPct val="90000"/>
            </a:lnSpc>
            <a:spcBef>
              <a:spcPct val="0"/>
            </a:spcBef>
            <a:spcAft>
              <a:spcPct val="35000"/>
            </a:spcAft>
          </a:pPr>
          <a:endParaRPr lang="en-GB" sz="600" kern="1200">
            <a:solidFill>
              <a:sysClr val="windowText" lastClr="000000"/>
            </a:solidFill>
          </a:endParaRPr>
        </a:p>
      </dsp:txBody>
      <dsp:txXfrm>
        <a:off x="9949341" y="2965793"/>
        <a:ext cx="402866" cy="28419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81F517371E9E46A45F708043690AB1" ma:contentTypeVersion="0" ma:contentTypeDescription="Create a new document." ma:contentTypeScope="" ma:versionID="ef9db39941ff05800fdc71dd2dd9963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210BE-7DEB-45E7-ABDA-58E01FBB0F68}">
  <ds:schemaRefs>
    <ds:schemaRef ds:uri="http://schemas.microsoft.com/sharepoint/v3/contenttype/forms"/>
  </ds:schemaRefs>
</ds:datastoreItem>
</file>

<file path=customXml/itemProps2.xml><?xml version="1.0" encoding="utf-8"?>
<ds:datastoreItem xmlns:ds="http://schemas.openxmlformats.org/officeDocument/2006/customXml" ds:itemID="{E8606CFA-798C-478E-B1CA-89EFAC5DF742}">
  <ds:schemaRefs>
    <ds:schemaRef ds:uri="http://purl.org/dc/dcmitype/"/>
    <ds:schemaRef ds:uri="http://purl.org/dc/term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6F9771C7-FC90-4B7B-A9AF-B37CAE4B4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E019577-1119-47DF-A0F7-EC4BE3565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3001</Words>
  <Characters>17106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The Eastwood School</Company>
  <LinksUpToDate>false</LinksUpToDate>
  <CharactersWithSpaces>20067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Neil Houchen</cp:lastModifiedBy>
  <cp:revision>2</cp:revision>
  <cp:lastPrinted>2016-11-03T10:22:00Z</cp:lastPrinted>
  <dcterms:created xsi:type="dcterms:W3CDTF">2017-07-05T07:52:00Z</dcterms:created>
  <dcterms:modified xsi:type="dcterms:W3CDTF">2017-07-05T07:52:00Z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0x0101006A81F517371E9E46A45F708043690AB1</vt:lpwstr>
  </property>
</Properties>
</file>