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87" w:rsidRDefault="00854187" w:rsidP="002E234B">
      <w:pPr>
        <w:jc w:val="center"/>
        <w:rPr>
          <w:rFonts w:cs="Arial"/>
          <w:sz w:val="72"/>
        </w:rPr>
      </w:pPr>
    </w:p>
    <w:p w:rsidR="00854187" w:rsidRDefault="00386511" w:rsidP="002E234B">
      <w:pPr>
        <w:jc w:val="center"/>
        <w:rPr>
          <w:rFonts w:cs="Arial"/>
          <w:sz w:val="72"/>
        </w:rPr>
      </w:pPr>
      <w:r w:rsidRPr="00386511">
        <w:rPr>
          <w:rFonts w:cs="Arial"/>
          <w:sz w:val="72"/>
        </w:rPr>
        <w:t xml:space="preserve"> </w:t>
      </w:r>
    </w:p>
    <w:p w:rsidR="00854187" w:rsidRDefault="00854187" w:rsidP="002E234B">
      <w:pPr>
        <w:jc w:val="center"/>
        <w:rPr>
          <w:rFonts w:cs="Arial"/>
          <w:sz w:val="72"/>
        </w:rPr>
      </w:pPr>
    </w:p>
    <w:p w:rsidR="00386511" w:rsidRDefault="00386511" w:rsidP="002E234B">
      <w:pPr>
        <w:jc w:val="center"/>
        <w:rPr>
          <w:rFonts w:cs="Arial"/>
          <w:sz w:val="72"/>
        </w:rPr>
      </w:pPr>
      <w:r>
        <w:rPr>
          <w:rFonts w:cs="Arial"/>
          <w:sz w:val="72"/>
        </w:rPr>
        <w:t>Lettings Policy</w:t>
      </w:r>
    </w:p>
    <w:p w:rsidR="00854187" w:rsidRDefault="00854187" w:rsidP="002E234B">
      <w:pPr>
        <w:jc w:val="center"/>
        <w:rPr>
          <w:rFonts w:cs="Arial"/>
          <w:sz w:val="28"/>
          <w:szCs w:val="28"/>
        </w:rPr>
      </w:pPr>
      <w:r w:rsidRPr="00F53CC8">
        <w:rPr>
          <w:rFonts w:cs="Arial"/>
          <w:noProof/>
          <w:sz w:val="28"/>
          <w:szCs w:val="28"/>
          <w:lang w:val="en-GB" w:eastAsia="en-GB"/>
        </w:rPr>
        <w:drawing>
          <wp:inline distT="0" distB="0" distL="0" distR="0" wp14:anchorId="172BFD33" wp14:editId="0D9D47E6">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p w:rsidR="00386511" w:rsidRDefault="00386511" w:rsidP="002E234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86511" w:rsidTr="00462533">
        <w:trPr>
          <w:jc w:val="center"/>
        </w:trPr>
        <w:tc>
          <w:tcPr>
            <w:tcW w:w="4428" w:type="dxa"/>
            <w:shd w:val="clear" w:color="auto" w:fill="auto"/>
          </w:tcPr>
          <w:p w:rsidR="00386511" w:rsidRPr="00E037F9" w:rsidRDefault="00386511" w:rsidP="002E234B">
            <w:pPr>
              <w:pStyle w:val="NoSpacing"/>
            </w:pPr>
            <w:r w:rsidRPr="00E037F9">
              <w:t xml:space="preserve">Author’s Name: </w:t>
            </w:r>
          </w:p>
        </w:tc>
        <w:tc>
          <w:tcPr>
            <w:tcW w:w="4428" w:type="dxa"/>
            <w:shd w:val="clear" w:color="auto" w:fill="auto"/>
          </w:tcPr>
          <w:p w:rsidR="00386511" w:rsidRPr="00E037F9" w:rsidRDefault="00386511" w:rsidP="002E234B">
            <w:pPr>
              <w:pStyle w:val="NoSpacing"/>
            </w:pPr>
            <w:r>
              <w:t>Externally Produced</w:t>
            </w:r>
          </w:p>
        </w:tc>
      </w:tr>
      <w:tr w:rsidR="00386511" w:rsidTr="00462533">
        <w:trPr>
          <w:jc w:val="center"/>
        </w:trPr>
        <w:tc>
          <w:tcPr>
            <w:tcW w:w="4428" w:type="dxa"/>
            <w:shd w:val="clear" w:color="auto" w:fill="auto"/>
          </w:tcPr>
          <w:p w:rsidR="00386511" w:rsidRPr="00E037F9" w:rsidRDefault="00386511" w:rsidP="002E234B">
            <w:pPr>
              <w:pStyle w:val="NoSpacing"/>
            </w:pPr>
            <w:r w:rsidRPr="00E037F9">
              <w:t>Date Reviewed</w:t>
            </w:r>
          </w:p>
        </w:tc>
        <w:tc>
          <w:tcPr>
            <w:tcW w:w="4428" w:type="dxa"/>
            <w:shd w:val="clear" w:color="auto" w:fill="auto"/>
          </w:tcPr>
          <w:p w:rsidR="00386511" w:rsidRPr="00E037F9" w:rsidRDefault="00FC46D8" w:rsidP="002E234B">
            <w:pPr>
              <w:pStyle w:val="NoSpacing"/>
            </w:pPr>
            <w:r>
              <w:t>June 2017</w:t>
            </w:r>
          </w:p>
        </w:tc>
      </w:tr>
      <w:tr w:rsidR="00386511" w:rsidTr="00462533">
        <w:trPr>
          <w:jc w:val="center"/>
        </w:trPr>
        <w:tc>
          <w:tcPr>
            <w:tcW w:w="4428" w:type="dxa"/>
            <w:tcBorders>
              <w:bottom w:val="single" w:sz="4" w:space="0" w:color="auto"/>
            </w:tcBorders>
            <w:shd w:val="clear" w:color="auto" w:fill="auto"/>
          </w:tcPr>
          <w:p w:rsidR="00386511" w:rsidRPr="00E037F9" w:rsidRDefault="00FC46D8" w:rsidP="002E234B">
            <w:pPr>
              <w:pStyle w:val="NoSpacing"/>
            </w:pPr>
            <w:r>
              <w:t>Date Ratified by Trust</w:t>
            </w:r>
          </w:p>
        </w:tc>
        <w:tc>
          <w:tcPr>
            <w:tcW w:w="4428" w:type="dxa"/>
            <w:tcBorders>
              <w:bottom w:val="single" w:sz="4" w:space="0" w:color="auto"/>
            </w:tcBorders>
            <w:shd w:val="clear" w:color="auto" w:fill="auto"/>
          </w:tcPr>
          <w:p w:rsidR="00386511" w:rsidRPr="00E037F9" w:rsidRDefault="00386511" w:rsidP="002E234B">
            <w:pPr>
              <w:pStyle w:val="NoSpacing"/>
            </w:pPr>
          </w:p>
        </w:tc>
      </w:tr>
      <w:tr w:rsidR="00386511" w:rsidTr="00462533">
        <w:trPr>
          <w:jc w:val="center"/>
        </w:trPr>
        <w:tc>
          <w:tcPr>
            <w:tcW w:w="4428" w:type="dxa"/>
            <w:shd w:val="pct12" w:color="auto" w:fill="auto"/>
          </w:tcPr>
          <w:p w:rsidR="00386511" w:rsidRPr="00E037F9" w:rsidRDefault="00386511" w:rsidP="002E234B">
            <w:pPr>
              <w:pStyle w:val="NoSpacing"/>
            </w:pPr>
          </w:p>
        </w:tc>
        <w:tc>
          <w:tcPr>
            <w:tcW w:w="4428" w:type="dxa"/>
            <w:shd w:val="pct12" w:color="auto" w:fill="auto"/>
          </w:tcPr>
          <w:p w:rsidR="00386511" w:rsidRPr="00E037F9" w:rsidRDefault="00386511" w:rsidP="002E234B">
            <w:pPr>
              <w:pStyle w:val="NoSpacing"/>
            </w:pPr>
          </w:p>
        </w:tc>
      </w:tr>
      <w:tr w:rsidR="00386511" w:rsidTr="00462533">
        <w:trPr>
          <w:jc w:val="center"/>
        </w:trPr>
        <w:tc>
          <w:tcPr>
            <w:tcW w:w="4428" w:type="dxa"/>
            <w:shd w:val="clear" w:color="auto" w:fill="auto"/>
          </w:tcPr>
          <w:p w:rsidR="00386511" w:rsidRPr="00E037F9" w:rsidRDefault="00FC46D8" w:rsidP="002E234B">
            <w:pPr>
              <w:pStyle w:val="NoSpacing"/>
            </w:pPr>
            <w:r>
              <w:t>Signature of CEO</w:t>
            </w:r>
          </w:p>
        </w:tc>
        <w:tc>
          <w:tcPr>
            <w:tcW w:w="4428" w:type="dxa"/>
            <w:shd w:val="clear" w:color="auto" w:fill="auto"/>
          </w:tcPr>
          <w:p w:rsidR="00386511" w:rsidRPr="00E037F9" w:rsidRDefault="00386511" w:rsidP="002E234B">
            <w:pPr>
              <w:pStyle w:val="NoSpacing"/>
            </w:pPr>
          </w:p>
        </w:tc>
      </w:tr>
      <w:tr w:rsidR="00386511" w:rsidTr="00462533">
        <w:trPr>
          <w:jc w:val="center"/>
        </w:trPr>
        <w:tc>
          <w:tcPr>
            <w:tcW w:w="4428" w:type="dxa"/>
            <w:shd w:val="clear" w:color="auto" w:fill="auto"/>
          </w:tcPr>
          <w:p w:rsidR="00386511" w:rsidRPr="00E037F9" w:rsidRDefault="00FC46D8" w:rsidP="002E234B">
            <w:pPr>
              <w:pStyle w:val="NoSpacing"/>
            </w:pPr>
            <w:r>
              <w:t>Signature of Chair of the Trust</w:t>
            </w:r>
          </w:p>
        </w:tc>
        <w:tc>
          <w:tcPr>
            <w:tcW w:w="4428" w:type="dxa"/>
            <w:shd w:val="clear" w:color="auto" w:fill="auto"/>
          </w:tcPr>
          <w:p w:rsidR="00386511" w:rsidRPr="00E037F9" w:rsidRDefault="00386511" w:rsidP="002E234B">
            <w:pPr>
              <w:pStyle w:val="NoSpacing"/>
            </w:pPr>
          </w:p>
        </w:tc>
      </w:tr>
    </w:tbl>
    <w:p w:rsidR="009D5E07" w:rsidRDefault="009D5E07">
      <w:pPr>
        <w:spacing w:after="0" w:line="240" w:lineRule="auto"/>
        <w:rPr>
          <w:rFonts w:cs="Arial"/>
          <w:sz w:val="72"/>
        </w:rPr>
      </w:pPr>
    </w:p>
    <w:p w:rsidR="00854187" w:rsidRDefault="00854187">
      <w:pPr>
        <w:spacing w:after="0" w:line="240" w:lineRule="auto"/>
        <w:rPr>
          <w:rFonts w:cs="Arial"/>
          <w:sz w:val="72"/>
        </w:rPr>
      </w:pPr>
    </w:p>
    <w:p w:rsidR="00854187" w:rsidRDefault="00854187">
      <w:pPr>
        <w:spacing w:after="0" w:line="240" w:lineRule="auto"/>
        <w:rPr>
          <w:rFonts w:cs="Arial"/>
          <w:sz w:val="72"/>
        </w:rPr>
      </w:pPr>
    </w:p>
    <w:p w:rsidR="00E41079" w:rsidRDefault="00E41079">
      <w:pPr>
        <w:rPr>
          <w:rFonts w:ascii="Arial" w:hAnsi="Arial"/>
        </w:rPr>
      </w:pPr>
    </w:p>
    <w:p w:rsidR="00854187" w:rsidRDefault="00854187">
      <w:pPr>
        <w:rPr>
          <w:rFonts w:ascii="Arial" w:hAnsi="Arial"/>
        </w:rPr>
      </w:pPr>
    </w:p>
    <w:p w:rsidR="00854187" w:rsidRDefault="00854187">
      <w:pPr>
        <w:rPr>
          <w:rFonts w:ascii="Arial" w:hAnsi="Arial"/>
        </w:rPr>
      </w:pPr>
    </w:p>
    <w:p w:rsidR="009D5E07" w:rsidRDefault="009D5E07">
      <w:pPr>
        <w:rPr>
          <w:rFonts w:ascii="Arial" w:hAnsi="Arial"/>
        </w:rPr>
      </w:pPr>
    </w:p>
    <w:p w:rsidR="00854187" w:rsidRDefault="00854187">
      <w:pPr>
        <w:spacing w:after="0" w:line="240" w:lineRule="auto"/>
        <w:rPr>
          <w:rFonts w:ascii="Verdana" w:hAnsi="Verdana" w:cs="Verdana"/>
          <w:b/>
          <w:sz w:val="20"/>
          <w:szCs w:val="20"/>
        </w:rPr>
      </w:pPr>
    </w:p>
    <w:p w:rsidR="00E41079" w:rsidRDefault="00E41079">
      <w:pPr>
        <w:autoSpaceDE w:val="0"/>
        <w:autoSpaceDN w:val="0"/>
        <w:adjustRightInd w:val="0"/>
        <w:rPr>
          <w:rFonts w:ascii="Verdana" w:hAnsi="Verdana" w:cs="Verdana"/>
          <w:b/>
          <w:sz w:val="20"/>
          <w:szCs w:val="20"/>
        </w:rPr>
      </w:pPr>
    </w:p>
    <w:p w:rsidR="00E41079" w:rsidRDefault="00074315">
      <w:pPr>
        <w:autoSpaceDE w:val="0"/>
        <w:autoSpaceDN w:val="0"/>
        <w:adjustRightInd w:val="0"/>
        <w:rPr>
          <w:rFonts w:ascii="Verdana" w:hAnsi="Verdana" w:cs="Verdana"/>
          <w:b/>
          <w:sz w:val="20"/>
          <w:szCs w:val="20"/>
        </w:rPr>
      </w:pPr>
      <w:r>
        <w:rPr>
          <w:rFonts w:ascii="Verdana" w:hAnsi="Verdana" w:cs="Verdana"/>
          <w:b/>
          <w:sz w:val="20"/>
          <w:szCs w:val="20"/>
        </w:rPr>
        <w:lastRenderedPageBreak/>
        <w:t>POLICY</w:t>
      </w:r>
    </w:p>
    <w:p w:rsidR="00E41079" w:rsidRDefault="00074315">
      <w:pPr>
        <w:autoSpaceDE w:val="0"/>
        <w:autoSpaceDN w:val="0"/>
        <w:adjustRightInd w:val="0"/>
        <w:rPr>
          <w:rFonts w:ascii="Verdana" w:hAnsi="Verdana" w:cs="Verdana"/>
          <w:sz w:val="20"/>
          <w:szCs w:val="20"/>
        </w:rPr>
      </w:pPr>
      <w:r>
        <w:rPr>
          <w:rFonts w:ascii="Verdana" w:hAnsi="Verdana" w:cs="Verdana"/>
          <w:sz w:val="20"/>
          <w:szCs w:val="20"/>
        </w:rPr>
        <w:t>1. The Eastwood Academy encourages links and liaison with the local community and welcomes its premises being used after the Academy day or at other times by groups which directly or indirectly help create a richer and more diverse environment for pupils and staff.</w:t>
      </w:r>
    </w:p>
    <w:p w:rsidR="00E41079" w:rsidRDefault="00074315">
      <w:pPr>
        <w:autoSpaceDE w:val="0"/>
        <w:autoSpaceDN w:val="0"/>
        <w:adjustRightInd w:val="0"/>
        <w:rPr>
          <w:rFonts w:ascii="Verdana" w:hAnsi="Verdana" w:cs="Verdana"/>
          <w:sz w:val="20"/>
          <w:szCs w:val="20"/>
        </w:rPr>
      </w:pPr>
      <w:r>
        <w:rPr>
          <w:rFonts w:ascii="Verdana" w:hAnsi="Verdana" w:cs="Verdana"/>
          <w:sz w:val="20"/>
          <w:szCs w:val="20"/>
        </w:rPr>
        <w:t xml:space="preserve">2. Many of the groups which the Academy would wish to use its facilities generate no income for themselves. Whilst recognising that the Academy has a statutory duty to ensure that it does not suffer a net loss in letting out accommodation, the </w:t>
      </w:r>
      <w:r w:rsidR="00FC46D8">
        <w:rPr>
          <w:rFonts w:ascii="Verdana" w:hAnsi="Verdana" w:cs="Verdana"/>
          <w:sz w:val="20"/>
          <w:szCs w:val="20"/>
        </w:rPr>
        <w:t>Trust</w:t>
      </w:r>
      <w:r w:rsidR="009E1766">
        <w:rPr>
          <w:rFonts w:ascii="Verdana" w:hAnsi="Verdana" w:cs="Verdana"/>
          <w:sz w:val="20"/>
          <w:szCs w:val="20"/>
        </w:rPr>
        <w:t xml:space="preserve"> </w:t>
      </w:r>
      <w:r>
        <w:rPr>
          <w:rFonts w:ascii="Verdana" w:hAnsi="Verdana" w:cs="Verdana"/>
          <w:sz w:val="20"/>
          <w:szCs w:val="20"/>
        </w:rPr>
        <w:t>believe</w:t>
      </w:r>
      <w:r w:rsidR="00FC46D8">
        <w:rPr>
          <w:rFonts w:ascii="Verdana" w:hAnsi="Verdana" w:cs="Verdana"/>
          <w:sz w:val="20"/>
          <w:szCs w:val="20"/>
        </w:rPr>
        <w:t>s</w:t>
      </w:r>
      <w:r>
        <w:rPr>
          <w:rFonts w:ascii="Verdana" w:hAnsi="Verdana" w:cs="Verdana"/>
          <w:sz w:val="20"/>
          <w:szCs w:val="20"/>
        </w:rPr>
        <w:t xml:space="preserve"> that the Academy should seek to set any scale charges at a reasonable level that is not unduly onerous for those organisations within the community which operate on a voluntary basis. </w:t>
      </w:r>
    </w:p>
    <w:p w:rsidR="00E41079" w:rsidRDefault="00074315" w:rsidP="00FC46D8">
      <w:pPr>
        <w:rPr>
          <w:rFonts w:ascii="Verdana" w:hAnsi="Verdana" w:cs="Verdana"/>
          <w:sz w:val="20"/>
          <w:szCs w:val="20"/>
        </w:rPr>
      </w:pPr>
      <w:r>
        <w:rPr>
          <w:rFonts w:ascii="Verdana" w:hAnsi="Verdana" w:cs="Verdana"/>
          <w:sz w:val="20"/>
          <w:szCs w:val="20"/>
        </w:rPr>
        <w:t xml:space="preserve">3. The </w:t>
      </w:r>
      <w:r w:rsidR="00FC46D8">
        <w:rPr>
          <w:rFonts w:ascii="Verdana" w:hAnsi="Verdana" w:cs="Verdana"/>
          <w:sz w:val="20"/>
          <w:szCs w:val="20"/>
        </w:rPr>
        <w:t xml:space="preserve">Trust </w:t>
      </w:r>
      <w:r>
        <w:rPr>
          <w:rFonts w:ascii="Verdana" w:hAnsi="Verdana" w:cs="Verdana"/>
          <w:sz w:val="20"/>
          <w:szCs w:val="20"/>
        </w:rPr>
        <w:t>delegate</w:t>
      </w:r>
      <w:r w:rsidR="00FC46D8">
        <w:rPr>
          <w:rFonts w:ascii="Verdana" w:hAnsi="Verdana" w:cs="Verdana"/>
          <w:sz w:val="20"/>
          <w:szCs w:val="20"/>
        </w:rPr>
        <w:t>s</w:t>
      </w:r>
      <w:r>
        <w:rPr>
          <w:rFonts w:ascii="Verdana" w:hAnsi="Verdana" w:cs="Verdana"/>
          <w:sz w:val="20"/>
          <w:szCs w:val="20"/>
        </w:rPr>
        <w:t xml:space="preserve"> responsibility for deciding whether charges should be waived, to the </w:t>
      </w:r>
      <w:r w:rsidR="009E1766">
        <w:rPr>
          <w:rFonts w:ascii="Verdana" w:hAnsi="Verdana" w:cs="Verdana"/>
          <w:sz w:val="20"/>
          <w:szCs w:val="20"/>
        </w:rPr>
        <w:t xml:space="preserve">Principal </w:t>
      </w:r>
      <w:r>
        <w:rPr>
          <w:rFonts w:ascii="Verdana" w:hAnsi="Verdana" w:cs="Verdana"/>
          <w:sz w:val="20"/>
          <w:szCs w:val="20"/>
        </w:rPr>
        <w:t>who will exercise their judgment in line with the broad criteria in paragraph 1.  All other lettings will be administered according to the scale of charges approved by th</w:t>
      </w:r>
      <w:r w:rsidR="00FC46D8">
        <w:rPr>
          <w:rFonts w:ascii="Verdana" w:hAnsi="Verdana" w:cs="Verdana"/>
          <w:sz w:val="20"/>
          <w:szCs w:val="20"/>
        </w:rPr>
        <w:t xml:space="preserve">e Trust </w:t>
      </w:r>
      <w:r>
        <w:rPr>
          <w:rFonts w:ascii="Verdana" w:hAnsi="Verdana" w:cs="Verdana"/>
          <w:sz w:val="20"/>
          <w:szCs w:val="20"/>
        </w:rPr>
        <w:t>on an annual basis.</w:t>
      </w:r>
    </w:p>
    <w:p w:rsidR="00E41079" w:rsidRDefault="00074315">
      <w:pPr>
        <w:autoSpaceDE w:val="0"/>
        <w:autoSpaceDN w:val="0"/>
        <w:adjustRightInd w:val="0"/>
        <w:rPr>
          <w:rFonts w:ascii="Verdana" w:hAnsi="Verdana" w:cs="Verdana"/>
          <w:sz w:val="20"/>
          <w:szCs w:val="20"/>
        </w:rPr>
      </w:pPr>
      <w:r>
        <w:rPr>
          <w:rFonts w:ascii="Verdana" w:hAnsi="Verdana" w:cs="Verdana"/>
          <w:sz w:val="20"/>
          <w:szCs w:val="20"/>
        </w:rPr>
        <w:t xml:space="preserve">4. </w:t>
      </w:r>
      <w:r w:rsidR="00EA7A6B">
        <w:rPr>
          <w:rFonts w:ascii="Verdana" w:hAnsi="Verdana" w:cs="Verdana"/>
          <w:sz w:val="20"/>
          <w:szCs w:val="20"/>
        </w:rPr>
        <w:t xml:space="preserve">The </w:t>
      </w:r>
      <w:r>
        <w:rPr>
          <w:rFonts w:ascii="Verdana" w:hAnsi="Verdana" w:cs="Verdana"/>
          <w:sz w:val="20"/>
          <w:szCs w:val="20"/>
        </w:rPr>
        <w:t xml:space="preserve">Academy encourages a wide variety of activities to take place on the premises, the </w:t>
      </w:r>
      <w:r w:rsidR="00FC46D8">
        <w:rPr>
          <w:rFonts w:ascii="Verdana" w:hAnsi="Verdana" w:cs="Verdana"/>
          <w:sz w:val="20"/>
          <w:szCs w:val="20"/>
        </w:rPr>
        <w:t xml:space="preserve">Trust </w:t>
      </w:r>
      <w:r>
        <w:rPr>
          <w:rFonts w:ascii="Verdana" w:hAnsi="Verdana" w:cs="Verdana"/>
          <w:sz w:val="20"/>
          <w:szCs w:val="20"/>
        </w:rPr>
        <w:t>reserve</w:t>
      </w:r>
      <w:r w:rsidR="00FC46D8">
        <w:rPr>
          <w:rFonts w:ascii="Verdana" w:hAnsi="Verdana" w:cs="Verdana"/>
          <w:sz w:val="20"/>
          <w:szCs w:val="20"/>
        </w:rPr>
        <w:t>s</w:t>
      </w:r>
      <w:r>
        <w:rPr>
          <w:rFonts w:ascii="Verdana" w:hAnsi="Verdana" w:cs="Verdana"/>
          <w:sz w:val="20"/>
          <w:szCs w:val="20"/>
        </w:rPr>
        <w:t xml:space="preserve"> the right to refuse a letting if the nature of the event proposed is likely to create tension in the Academy or local community or </w:t>
      </w:r>
      <w:r w:rsidR="009E1766">
        <w:rPr>
          <w:rFonts w:ascii="Verdana" w:hAnsi="Verdana" w:cs="Verdana"/>
          <w:sz w:val="20"/>
          <w:szCs w:val="20"/>
        </w:rPr>
        <w:t xml:space="preserve">is </w:t>
      </w:r>
      <w:r>
        <w:rPr>
          <w:rFonts w:ascii="Verdana" w:hAnsi="Verdana" w:cs="Verdana"/>
          <w:sz w:val="20"/>
          <w:szCs w:val="20"/>
        </w:rPr>
        <w:t>in any other way seen to be divisive.</w:t>
      </w:r>
    </w:p>
    <w:p w:rsidR="00E41079" w:rsidRDefault="00074315">
      <w:pPr>
        <w:autoSpaceDE w:val="0"/>
        <w:autoSpaceDN w:val="0"/>
        <w:adjustRightInd w:val="0"/>
        <w:rPr>
          <w:rFonts w:ascii="Verdana" w:hAnsi="Verdana" w:cs="Verdana"/>
          <w:b/>
          <w:sz w:val="20"/>
          <w:szCs w:val="20"/>
        </w:rPr>
      </w:pPr>
      <w:r>
        <w:rPr>
          <w:rFonts w:ascii="Verdana" w:hAnsi="Verdana" w:cs="Verdana"/>
          <w:b/>
          <w:sz w:val="20"/>
          <w:szCs w:val="20"/>
        </w:rPr>
        <w:t>SCALE CHARGES</w:t>
      </w:r>
    </w:p>
    <w:p w:rsidR="00E41079" w:rsidRDefault="00074315">
      <w:pPr>
        <w:rPr>
          <w:rFonts w:ascii="Verdana" w:hAnsi="Verdana"/>
          <w:i/>
          <w:sz w:val="20"/>
          <w:szCs w:val="20"/>
          <w:lang w:val="en-GB"/>
        </w:rPr>
      </w:pPr>
      <w:r>
        <w:rPr>
          <w:rFonts w:ascii="Verdana" w:hAnsi="Verdana"/>
          <w:i/>
          <w:sz w:val="20"/>
          <w:szCs w:val="20"/>
          <w:lang w:val="en-GB"/>
        </w:rPr>
        <w:t>IN ALL CASES HOURLY CHARGES APPLY</w:t>
      </w:r>
    </w:p>
    <w:p w:rsidR="00E41079" w:rsidRDefault="00074315">
      <w:pPr>
        <w:rPr>
          <w:rFonts w:ascii="Verdana" w:hAnsi="Verdana"/>
          <w:i/>
          <w:sz w:val="20"/>
          <w:szCs w:val="20"/>
          <w:lang w:val="en-GB"/>
        </w:rPr>
      </w:pPr>
      <w:r>
        <w:rPr>
          <w:rFonts w:ascii="Verdana" w:hAnsi="Verdana"/>
          <w:i/>
          <w:sz w:val="20"/>
          <w:szCs w:val="20"/>
          <w:lang w:val="en-GB"/>
        </w:rPr>
        <w:t xml:space="preserve">SPORTS FACILITIES </w:t>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t>£</w:t>
      </w:r>
    </w:p>
    <w:p w:rsidR="00E41079" w:rsidRDefault="00074315">
      <w:pPr>
        <w:pStyle w:val="NoSpacing"/>
        <w:rPr>
          <w:rFonts w:ascii="Verdana" w:hAnsi="Verdana" w:cs="Verdana"/>
          <w:sz w:val="20"/>
          <w:szCs w:val="20"/>
        </w:rPr>
      </w:pPr>
      <w:r>
        <w:rPr>
          <w:rFonts w:ascii="Verdana" w:hAnsi="Verdana" w:cs="Verdana"/>
          <w:sz w:val="20"/>
          <w:szCs w:val="20"/>
        </w:rPr>
        <w:t>Astro Turf Pitch</w:t>
      </w:r>
      <w:r>
        <w:rPr>
          <w:rFonts w:ascii="Verdana" w:hAnsi="Verdana" w:cs="Verdana"/>
          <w:sz w:val="20"/>
          <w:szCs w:val="20"/>
        </w:rPr>
        <w:tab/>
      </w:r>
      <w:r>
        <w:rPr>
          <w:rFonts w:ascii="Verdana" w:hAnsi="Verdana" w:cs="Verdana"/>
          <w:sz w:val="20"/>
          <w:szCs w:val="20"/>
        </w:rPr>
        <w:tab/>
        <w:t>- Half Pitch</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30</w:t>
      </w:r>
      <w:r>
        <w:rPr>
          <w:rFonts w:ascii="Verdana" w:hAnsi="Verdana" w:cs="Verdana"/>
          <w:sz w:val="20"/>
          <w:szCs w:val="20"/>
        </w:rPr>
        <w:b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Whole Pitch</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60</w:t>
      </w:r>
      <w:r>
        <w:rPr>
          <w:rFonts w:ascii="Verdana" w:hAnsi="Verdana" w:cs="Verdana"/>
          <w:sz w:val="20"/>
          <w:szCs w:val="20"/>
        </w:rPr>
        <w:br/>
        <w:t>Gymnasium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20</w:t>
      </w:r>
      <w:r>
        <w:rPr>
          <w:rFonts w:ascii="Verdana" w:hAnsi="Verdana" w:cs="Verdana"/>
          <w:sz w:val="20"/>
          <w:szCs w:val="20"/>
        </w:rPr>
        <w:br/>
        <w:t xml:space="preserve">Sports Hall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40</w:t>
      </w:r>
      <w:r>
        <w:rPr>
          <w:rFonts w:ascii="Verdana" w:hAnsi="Verdana" w:cs="Verdana"/>
          <w:sz w:val="20"/>
          <w:szCs w:val="20"/>
        </w:rPr>
        <w:br/>
        <w:t>Swimming pool</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36</w:t>
      </w:r>
    </w:p>
    <w:p w:rsidR="00E41079" w:rsidRDefault="00074315">
      <w:pPr>
        <w:pStyle w:val="NoSpacing"/>
        <w:rPr>
          <w:lang w:val="en-GB"/>
        </w:rPr>
      </w:pPr>
      <w:r>
        <w:rPr>
          <w:rFonts w:ascii="Verdana" w:hAnsi="Verdana" w:cs="Verdana"/>
          <w:sz w:val="20"/>
          <w:szCs w:val="20"/>
        </w:rPr>
        <w:t xml:space="preserve">Track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00FB5EF4">
        <w:rPr>
          <w:rFonts w:ascii="Verdana" w:hAnsi="Verdana" w:cs="Verdana"/>
          <w:sz w:val="20"/>
          <w:szCs w:val="20"/>
        </w:rPr>
        <w:t>4</w:t>
      </w:r>
      <w:r>
        <w:rPr>
          <w:rFonts w:ascii="Verdana" w:hAnsi="Verdana" w:cs="Verdana"/>
          <w:sz w:val="20"/>
          <w:szCs w:val="20"/>
        </w:rPr>
        <w:t>0</w:t>
      </w:r>
      <w:r>
        <w:rPr>
          <w:rFonts w:ascii="Verdana" w:hAnsi="Verdana" w:cs="Verdana"/>
          <w:sz w:val="20"/>
          <w:szCs w:val="20"/>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E41079" w:rsidRDefault="00074315">
      <w:pPr>
        <w:rPr>
          <w:rFonts w:ascii="Verdana" w:hAnsi="Verdana"/>
          <w:i/>
          <w:sz w:val="20"/>
          <w:szCs w:val="20"/>
          <w:lang w:val="en-GB"/>
        </w:rPr>
      </w:pPr>
      <w:r>
        <w:rPr>
          <w:rFonts w:ascii="Verdana" w:hAnsi="Verdana"/>
          <w:i/>
          <w:sz w:val="20"/>
          <w:szCs w:val="20"/>
          <w:lang w:val="en-GB"/>
        </w:rPr>
        <w:t>THEATRE</w:t>
      </w:r>
      <w:r w:rsidR="00FB5EF4">
        <w:rPr>
          <w:rFonts w:ascii="Verdana" w:hAnsi="Verdana"/>
          <w:i/>
          <w:sz w:val="20"/>
          <w:szCs w:val="20"/>
          <w:lang w:val="en-GB"/>
        </w:rPr>
        <w:t>*</w:t>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t xml:space="preserve">     </w:t>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t xml:space="preserve">                                         </w:t>
      </w:r>
      <w:r w:rsidR="00FB5EF4">
        <w:rPr>
          <w:rFonts w:ascii="Verdana" w:hAnsi="Verdana"/>
          <w:i/>
          <w:sz w:val="20"/>
          <w:szCs w:val="20"/>
          <w:lang w:val="en-GB"/>
        </w:rPr>
        <w:t>7</w:t>
      </w:r>
      <w:r>
        <w:rPr>
          <w:rFonts w:ascii="Verdana" w:hAnsi="Verdana"/>
          <w:i/>
          <w:sz w:val="20"/>
          <w:szCs w:val="20"/>
          <w:lang w:val="en-GB"/>
        </w:rPr>
        <w:t>0</w:t>
      </w:r>
    </w:p>
    <w:p w:rsidR="00E41079" w:rsidRDefault="00FB5EF4">
      <w:pPr>
        <w:rPr>
          <w:rFonts w:ascii="Verdana" w:hAnsi="Verdana"/>
          <w:i/>
          <w:sz w:val="20"/>
          <w:szCs w:val="20"/>
          <w:lang w:val="en-GB"/>
        </w:rPr>
      </w:pPr>
      <w:r>
        <w:rPr>
          <w:rFonts w:ascii="Verdana" w:hAnsi="Verdana"/>
          <w:i/>
          <w:sz w:val="20"/>
          <w:szCs w:val="20"/>
          <w:lang w:val="en-GB"/>
        </w:rPr>
        <w:t>CONCERT HALL*</w:t>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t>35</w:t>
      </w:r>
    </w:p>
    <w:p w:rsidR="00E41079" w:rsidRDefault="00074315">
      <w:pPr>
        <w:rPr>
          <w:rFonts w:ascii="Verdana" w:hAnsi="Verdana"/>
          <w:i/>
          <w:sz w:val="20"/>
          <w:szCs w:val="20"/>
          <w:lang w:val="en-GB"/>
        </w:rPr>
      </w:pPr>
      <w:r>
        <w:rPr>
          <w:rFonts w:ascii="Verdana" w:hAnsi="Verdana"/>
          <w:i/>
          <w:sz w:val="20"/>
          <w:szCs w:val="20"/>
          <w:lang w:val="en-GB"/>
        </w:rPr>
        <w:t>DANCE STUDIOS</w:t>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t>25</w:t>
      </w:r>
    </w:p>
    <w:p w:rsidR="00E41079" w:rsidRDefault="00074315">
      <w:pPr>
        <w:rPr>
          <w:rFonts w:ascii="Verdana" w:hAnsi="Verdana"/>
          <w:i/>
          <w:sz w:val="20"/>
          <w:szCs w:val="20"/>
          <w:lang w:val="en-GB"/>
        </w:rPr>
      </w:pPr>
      <w:r>
        <w:rPr>
          <w:rFonts w:ascii="Verdana" w:hAnsi="Verdana"/>
          <w:i/>
          <w:sz w:val="20"/>
          <w:szCs w:val="20"/>
          <w:lang w:val="en-GB"/>
        </w:rPr>
        <w:t>CONFERENCE ROOM</w:t>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r>
      <w:r>
        <w:rPr>
          <w:rFonts w:ascii="Verdana" w:hAnsi="Verdana"/>
          <w:i/>
          <w:sz w:val="20"/>
          <w:szCs w:val="20"/>
          <w:lang w:val="en-GB"/>
        </w:rPr>
        <w:tab/>
        <w:t>30</w:t>
      </w:r>
    </w:p>
    <w:p w:rsidR="00E41079" w:rsidRDefault="00E41079">
      <w:pPr>
        <w:rPr>
          <w:rFonts w:ascii="Verdana" w:hAnsi="Verdana"/>
          <w:sz w:val="20"/>
          <w:szCs w:val="20"/>
          <w:lang w:val="en-GB"/>
        </w:rPr>
      </w:pPr>
    </w:p>
    <w:p w:rsidR="00FB5EF4" w:rsidRPr="00FB5EF4" w:rsidRDefault="00FB5EF4">
      <w:pPr>
        <w:rPr>
          <w:rFonts w:ascii="Verdana" w:hAnsi="Verdana"/>
          <w:i/>
          <w:sz w:val="20"/>
          <w:szCs w:val="20"/>
          <w:lang w:val="en-GB"/>
        </w:rPr>
      </w:pPr>
      <w:r w:rsidRPr="00FB5EF4">
        <w:rPr>
          <w:rFonts w:ascii="Verdana" w:hAnsi="Verdana"/>
          <w:i/>
          <w:sz w:val="20"/>
          <w:szCs w:val="20"/>
          <w:lang w:val="en-GB"/>
        </w:rPr>
        <w:t xml:space="preserve">*Additional charges apply </w:t>
      </w:r>
      <w:r w:rsidR="00EB058E">
        <w:rPr>
          <w:rFonts w:ascii="Verdana" w:hAnsi="Verdana"/>
          <w:i/>
          <w:sz w:val="20"/>
          <w:szCs w:val="20"/>
          <w:lang w:val="en-GB"/>
        </w:rPr>
        <w:t>in addition to the hourly hire rate for the</w:t>
      </w:r>
      <w:r w:rsidRPr="00FB5EF4">
        <w:rPr>
          <w:rFonts w:ascii="Verdana" w:hAnsi="Verdana"/>
          <w:i/>
          <w:sz w:val="20"/>
          <w:szCs w:val="20"/>
          <w:lang w:val="en-GB"/>
        </w:rPr>
        <w:t xml:space="preserve"> hire of the Theatre and Concert Hall.  </w:t>
      </w:r>
    </w:p>
    <w:p w:rsidR="00FB5EF4" w:rsidRDefault="00FB5EF4">
      <w:pPr>
        <w:rPr>
          <w:rFonts w:ascii="Verdana" w:hAnsi="Verdana"/>
          <w:sz w:val="20"/>
          <w:szCs w:val="20"/>
          <w:lang w:val="en-GB"/>
        </w:rPr>
      </w:pPr>
    </w:p>
    <w:p w:rsidR="00E41079" w:rsidRDefault="00074315">
      <w:pPr>
        <w:rPr>
          <w:rFonts w:ascii="Verdana" w:hAnsi="Verdana"/>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p>
    <w:p w:rsidR="00E41079" w:rsidRDefault="00E41079">
      <w:pPr>
        <w:rPr>
          <w:rFonts w:ascii="Verdana" w:hAnsi="Verdana"/>
          <w:sz w:val="20"/>
          <w:szCs w:val="20"/>
          <w:lang w:val="en-GB"/>
        </w:rPr>
      </w:pPr>
    </w:p>
    <w:p w:rsidR="00E41079" w:rsidRDefault="00E41079">
      <w:pPr>
        <w:rPr>
          <w:rFonts w:ascii="Verdana" w:hAnsi="Verdana"/>
          <w:sz w:val="20"/>
          <w:szCs w:val="20"/>
          <w:lang w:val="en-GB"/>
        </w:rPr>
      </w:pPr>
    </w:p>
    <w:p w:rsidR="00E41079" w:rsidRPr="000B73E8" w:rsidRDefault="00074315">
      <w:pPr>
        <w:rPr>
          <w:rFonts w:ascii="Verdana" w:hAnsi="Verdana"/>
          <w:sz w:val="20"/>
          <w:szCs w:val="20"/>
          <w:lang w:val="en-GB"/>
        </w:rPr>
      </w:pPr>
      <w:bookmarkStart w:id="0" w:name="_Toc230404067"/>
      <w:bookmarkStart w:id="1" w:name="_Toc230404356"/>
      <w:bookmarkStart w:id="2" w:name="_Toc230404526"/>
      <w:bookmarkStart w:id="3" w:name="_Toc230404742"/>
      <w:bookmarkStart w:id="4" w:name="_Toc230408718"/>
      <w:r>
        <w:rPr>
          <w:rFonts w:ascii="Verdana" w:hAnsi="Verdana"/>
          <w:sz w:val="20"/>
          <w:lang w:val="en-GB"/>
        </w:rPr>
        <w:lastRenderedPageBreak/>
        <w:t>The responsibilities for the hire of Academy premises and playing fields are set at three levels, namely:</w:t>
      </w:r>
    </w:p>
    <w:p w:rsidR="00E41079" w:rsidRDefault="00074315" w:rsidP="00FC46D8">
      <w:pPr>
        <w:numPr>
          <w:ilvl w:val="0"/>
          <w:numId w:val="23"/>
        </w:numPr>
        <w:rPr>
          <w:rFonts w:ascii="Verdana" w:hAnsi="Verdana"/>
          <w:sz w:val="20"/>
          <w:lang w:val="en-GB"/>
        </w:rPr>
      </w:pPr>
      <w:r>
        <w:rPr>
          <w:rFonts w:ascii="Verdana" w:hAnsi="Verdana"/>
          <w:sz w:val="20"/>
          <w:lang w:val="en-GB"/>
        </w:rPr>
        <w:t>Policy Setting and approval,</w:t>
      </w:r>
    </w:p>
    <w:p w:rsidR="00E41079" w:rsidRDefault="00074315" w:rsidP="00FC46D8">
      <w:pPr>
        <w:numPr>
          <w:ilvl w:val="0"/>
          <w:numId w:val="23"/>
        </w:numPr>
        <w:rPr>
          <w:rFonts w:ascii="Verdana" w:hAnsi="Verdana"/>
          <w:sz w:val="20"/>
          <w:lang w:val="en-GB"/>
        </w:rPr>
      </w:pPr>
      <w:r>
        <w:rPr>
          <w:rFonts w:ascii="Verdana" w:hAnsi="Verdana"/>
          <w:sz w:val="20"/>
          <w:lang w:val="en-GB"/>
        </w:rPr>
        <w:t>Management and Supervision,</w:t>
      </w:r>
    </w:p>
    <w:p w:rsidR="00E41079" w:rsidRDefault="00074315" w:rsidP="00FC46D8">
      <w:pPr>
        <w:numPr>
          <w:ilvl w:val="0"/>
          <w:numId w:val="23"/>
        </w:numPr>
        <w:rPr>
          <w:rFonts w:ascii="Verdana" w:hAnsi="Verdana"/>
          <w:sz w:val="20"/>
          <w:lang w:val="en-GB"/>
        </w:rPr>
      </w:pPr>
      <w:r>
        <w:rPr>
          <w:rFonts w:ascii="Verdana" w:hAnsi="Verdana"/>
          <w:sz w:val="20"/>
          <w:lang w:val="en-GB"/>
        </w:rPr>
        <w:t xml:space="preserve">Execution and Operation. </w:t>
      </w:r>
    </w:p>
    <w:p w:rsidR="00E41079" w:rsidRDefault="00074315">
      <w:pPr>
        <w:rPr>
          <w:rFonts w:ascii="Verdana" w:hAnsi="Verdana"/>
          <w:sz w:val="20"/>
          <w:lang w:val="en-GB"/>
        </w:rPr>
      </w:pPr>
      <w:r>
        <w:rPr>
          <w:rFonts w:ascii="Verdana" w:hAnsi="Verdana"/>
          <w:sz w:val="20"/>
          <w:lang w:val="en-GB"/>
        </w:rPr>
        <w:t>1: Policy Setting and Approval</w:t>
      </w:r>
    </w:p>
    <w:p w:rsidR="00E41079" w:rsidRDefault="00074315">
      <w:pPr>
        <w:rPr>
          <w:rFonts w:ascii="Verdana" w:hAnsi="Verdana"/>
          <w:sz w:val="20"/>
          <w:lang w:val="en-GB"/>
        </w:rPr>
      </w:pPr>
      <w:r>
        <w:rPr>
          <w:rFonts w:ascii="Verdana" w:hAnsi="Verdana"/>
          <w:sz w:val="20"/>
          <w:lang w:val="en-GB"/>
        </w:rPr>
        <w:t>The ultimate responsibil</w:t>
      </w:r>
      <w:r w:rsidR="00FC46D8">
        <w:rPr>
          <w:rFonts w:ascii="Verdana" w:hAnsi="Verdana"/>
          <w:sz w:val="20"/>
          <w:lang w:val="en-GB"/>
        </w:rPr>
        <w:t>ity for the Letting of Academy p</w:t>
      </w:r>
      <w:r>
        <w:rPr>
          <w:rFonts w:ascii="Verdana" w:hAnsi="Verdana"/>
          <w:sz w:val="20"/>
          <w:lang w:val="en-GB"/>
        </w:rPr>
        <w:t xml:space="preserve">roperty rests with the </w:t>
      </w:r>
      <w:r w:rsidR="00FC46D8">
        <w:rPr>
          <w:rFonts w:ascii="Verdana" w:hAnsi="Verdana"/>
          <w:sz w:val="20"/>
          <w:lang w:val="en-GB"/>
        </w:rPr>
        <w:t xml:space="preserve">Trust. </w:t>
      </w:r>
    </w:p>
    <w:p w:rsidR="00E41079" w:rsidRDefault="00074315">
      <w:pPr>
        <w:rPr>
          <w:rFonts w:ascii="Verdana" w:hAnsi="Verdana"/>
          <w:sz w:val="20"/>
          <w:lang w:val="en-GB"/>
        </w:rPr>
      </w:pPr>
      <w:r>
        <w:rPr>
          <w:rFonts w:ascii="Verdana" w:hAnsi="Verdana"/>
          <w:sz w:val="20"/>
          <w:lang w:val="en-GB"/>
        </w:rPr>
        <w:t>On an annual basis the role of this body will be to approve the Lettings Policy together with the Conditions of Hire and to set the scale of letting charges.</w:t>
      </w:r>
    </w:p>
    <w:p w:rsidR="00E41079" w:rsidRDefault="00074315">
      <w:pPr>
        <w:rPr>
          <w:rFonts w:ascii="Verdana" w:hAnsi="Verdana"/>
          <w:sz w:val="20"/>
          <w:lang w:val="en-GB"/>
        </w:rPr>
      </w:pPr>
      <w:r>
        <w:rPr>
          <w:rFonts w:ascii="Verdana" w:hAnsi="Verdana"/>
          <w:sz w:val="20"/>
          <w:lang w:val="en-GB"/>
        </w:rPr>
        <w:t>2: Management and Supervision</w:t>
      </w:r>
    </w:p>
    <w:p w:rsidR="00E41079" w:rsidRDefault="00074315">
      <w:pPr>
        <w:rPr>
          <w:rFonts w:ascii="Verdana" w:hAnsi="Verdana"/>
          <w:sz w:val="20"/>
          <w:lang w:val="en-GB"/>
        </w:rPr>
      </w:pPr>
      <w:r>
        <w:rPr>
          <w:rFonts w:ascii="Verdana" w:hAnsi="Verdana"/>
          <w:sz w:val="20"/>
          <w:lang w:val="en-GB"/>
        </w:rPr>
        <w:t xml:space="preserve">The </w:t>
      </w:r>
      <w:r w:rsidR="009E1766">
        <w:rPr>
          <w:rFonts w:ascii="Verdana" w:hAnsi="Verdana"/>
          <w:sz w:val="20"/>
          <w:lang w:val="en-GB"/>
        </w:rPr>
        <w:t xml:space="preserve">Principal </w:t>
      </w:r>
      <w:r>
        <w:rPr>
          <w:rFonts w:ascii="Verdana" w:hAnsi="Verdana"/>
          <w:sz w:val="20"/>
          <w:lang w:val="en-GB"/>
        </w:rPr>
        <w:t xml:space="preserve">will delegate responsibility for the management and supervision of this activity to the Business Manager who will, on an annual basis, prepare and present the necessary documentation for the </w:t>
      </w:r>
      <w:r w:rsidR="00FC46D8">
        <w:rPr>
          <w:rFonts w:ascii="Verdana" w:hAnsi="Verdana"/>
          <w:sz w:val="20"/>
          <w:lang w:val="en-GB"/>
        </w:rPr>
        <w:t>Board of Trustees</w:t>
      </w:r>
      <w:r>
        <w:rPr>
          <w:rFonts w:ascii="Verdana" w:hAnsi="Verdana"/>
          <w:sz w:val="20"/>
          <w:lang w:val="en-GB"/>
        </w:rPr>
        <w:t xml:space="preserve"> (1 above). </w:t>
      </w:r>
    </w:p>
    <w:p w:rsidR="00E41079" w:rsidRDefault="00074315">
      <w:pPr>
        <w:rPr>
          <w:rFonts w:ascii="Verdana" w:hAnsi="Verdana"/>
          <w:sz w:val="20"/>
          <w:lang w:val="en-GB"/>
        </w:rPr>
      </w:pPr>
      <w:r>
        <w:rPr>
          <w:rFonts w:ascii="Verdana" w:hAnsi="Verdana"/>
          <w:sz w:val="20"/>
          <w:lang w:val="en-GB"/>
        </w:rPr>
        <w:t>On a day to day basis</w:t>
      </w:r>
      <w:r w:rsidR="00FC46D8">
        <w:rPr>
          <w:rFonts w:ascii="Verdana" w:hAnsi="Verdana"/>
          <w:sz w:val="20"/>
          <w:lang w:val="en-GB"/>
        </w:rPr>
        <w:t>,</w:t>
      </w:r>
      <w:r>
        <w:rPr>
          <w:rFonts w:ascii="Verdana" w:hAnsi="Verdana"/>
          <w:sz w:val="20"/>
          <w:lang w:val="en-GB"/>
        </w:rPr>
        <w:t xml:space="preserve"> the Business Manager will ensure that the lettings processes and conditions are operating as intended and that any disputes are addressed and resolved in a timely manner. </w:t>
      </w:r>
    </w:p>
    <w:p w:rsidR="00E41079" w:rsidRDefault="00074315">
      <w:pPr>
        <w:rPr>
          <w:rFonts w:ascii="Verdana" w:hAnsi="Verdana"/>
          <w:sz w:val="20"/>
          <w:lang w:val="en-GB"/>
        </w:rPr>
      </w:pPr>
      <w:r>
        <w:rPr>
          <w:rFonts w:ascii="Verdana" w:hAnsi="Verdana"/>
          <w:sz w:val="20"/>
          <w:lang w:val="en-GB"/>
        </w:rPr>
        <w:t>3: Execution and Operation</w:t>
      </w:r>
    </w:p>
    <w:p w:rsidR="00E41079" w:rsidRDefault="00074315">
      <w:pPr>
        <w:rPr>
          <w:rFonts w:ascii="Verdana" w:hAnsi="Verdana"/>
          <w:sz w:val="20"/>
          <w:lang w:val="en-GB"/>
        </w:rPr>
      </w:pPr>
      <w:r>
        <w:rPr>
          <w:rFonts w:ascii="Verdana" w:hAnsi="Verdana"/>
          <w:sz w:val="20"/>
          <w:lang w:val="en-GB"/>
        </w:rPr>
        <w:t>The execution and operation of the Academy lettings deals with the bookings, receipt of money, and administration of the site during lettings.  These activities are undertaken by the following positions within the Business Manager’s organisation:</w:t>
      </w:r>
    </w:p>
    <w:p w:rsidR="00E41079" w:rsidRDefault="00FC46D8">
      <w:pPr>
        <w:rPr>
          <w:rFonts w:ascii="Verdana" w:hAnsi="Verdana"/>
          <w:sz w:val="20"/>
          <w:lang w:val="en-GB"/>
        </w:rPr>
      </w:pPr>
      <w:r>
        <w:rPr>
          <w:rFonts w:ascii="Verdana" w:hAnsi="Verdana"/>
          <w:sz w:val="20"/>
          <w:lang w:val="en-GB"/>
        </w:rPr>
        <w:t>The Lettings Administrator is</w:t>
      </w:r>
      <w:r w:rsidR="00074315">
        <w:rPr>
          <w:rFonts w:ascii="Verdana" w:hAnsi="Verdana"/>
          <w:sz w:val="20"/>
          <w:lang w:val="en-GB"/>
        </w:rPr>
        <w:t xml:space="preserve"> responsible for the bookings, invoicing, and liaison with the Hirer for all matters concerning the hire.  The Administrator will liaise with the respective Department Managers to ensure the smooth running of the activity and that all parties receive the necessary information, support, and follow up.</w:t>
      </w:r>
    </w:p>
    <w:p w:rsidR="00E41079" w:rsidRDefault="00FC46D8">
      <w:pPr>
        <w:rPr>
          <w:rFonts w:ascii="Verdana" w:hAnsi="Verdana"/>
          <w:sz w:val="20"/>
          <w:lang w:val="en-GB"/>
        </w:rPr>
      </w:pPr>
      <w:r>
        <w:rPr>
          <w:rFonts w:ascii="Verdana" w:hAnsi="Verdana"/>
          <w:sz w:val="20"/>
          <w:lang w:val="en-GB"/>
        </w:rPr>
        <w:t xml:space="preserve">The Finance Officer is </w:t>
      </w:r>
      <w:r w:rsidR="00074315">
        <w:rPr>
          <w:rFonts w:ascii="Verdana" w:hAnsi="Verdana"/>
          <w:sz w:val="20"/>
          <w:lang w:val="en-GB"/>
        </w:rPr>
        <w:t xml:space="preserve">responsible for the receipt and banking of </w:t>
      </w:r>
      <w:r w:rsidR="00FB5EF4">
        <w:rPr>
          <w:rFonts w:ascii="Verdana" w:hAnsi="Verdana"/>
          <w:sz w:val="20"/>
          <w:lang w:val="en-GB"/>
        </w:rPr>
        <w:t>payments</w:t>
      </w:r>
      <w:r w:rsidR="00074315">
        <w:rPr>
          <w:rFonts w:ascii="Verdana" w:hAnsi="Verdana"/>
          <w:sz w:val="20"/>
          <w:lang w:val="en-GB"/>
        </w:rPr>
        <w:t xml:space="preserve"> from the Lettings Administrator.</w:t>
      </w:r>
    </w:p>
    <w:p w:rsidR="00E41079" w:rsidRDefault="00074315">
      <w:pPr>
        <w:rPr>
          <w:rFonts w:ascii="Verdana" w:hAnsi="Verdana"/>
          <w:sz w:val="20"/>
          <w:lang w:val="en-GB"/>
        </w:rPr>
      </w:pPr>
      <w:r>
        <w:rPr>
          <w:rFonts w:ascii="Verdana" w:hAnsi="Verdana"/>
          <w:sz w:val="20"/>
          <w:lang w:val="en-GB"/>
        </w:rPr>
        <w:t>The Site Admi</w:t>
      </w:r>
      <w:r w:rsidR="00FC46D8">
        <w:rPr>
          <w:rFonts w:ascii="Verdana" w:hAnsi="Verdana"/>
          <w:sz w:val="20"/>
          <w:lang w:val="en-GB"/>
        </w:rPr>
        <w:t>nistrator is an appointed c</w:t>
      </w:r>
      <w:r>
        <w:rPr>
          <w:rFonts w:ascii="Verdana" w:hAnsi="Verdana"/>
          <w:sz w:val="20"/>
          <w:lang w:val="en-GB"/>
        </w:rPr>
        <w:t xml:space="preserve">aretaker responsible for ensuring that the Hirer uses the premises as intended and secures the associated Academy premises throughout and following the period </w:t>
      </w:r>
      <w:r w:rsidR="00EA7A6B">
        <w:rPr>
          <w:rFonts w:ascii="Verdana" w:hAnsi="Verdana"/>
          <w:sz w:val="20"/>
          <w:lang w:val="en-GB"/>
        </w:rPr>
        <w:t xml:space="preserve">of the hire.  This person will </w:t>
      </w:r>
      <w:r>
        <w:rPr>
          <w:rFonts w:ascii="Verdana" w:hAnsi="Verdana"/>
          <w:sz w:val="20"/>
          <w:lang w:val="en-GB"/>
        </w:rPr>
        <w:t>report any misconduct, inspect the hired areas to ensure that the premises are left secure and undamaged, and alert the Business Manager in any exceptional circumstances.</w:t>
      </w:r>
    </w:p>
    <w:p w:rsidR="00E41079" w:rsidRDefault="00E41079">
      <w:pPr>
        <w:rPr>
          <w:rFonts w:ascii="Verdana" w:hAnsi="Verdana"/>
          <w:sz w:val="20"/>
          <w:lang w:val="en-GB"/>
        </w:rPr>
      </w:pPr>
    </w:p>
    <w:p w:rsidR="00FC46D8" w:rsidRDefault="00FC46D8">
      <w:pPr>
        <w:rPr>
          <w:rFonts w:ascii="Verdana" w:hAnsi="Verdana"/>
          <w:sz w:val="20"/>
          <w:lang w:val="en-GB"/>
        </w:rPr>
      </w:pPr>
    </w:p>
    <w:p w:rsidR="00E41079" w:rsidRDefault="00E41079">
      <w:pPr>
        <w:rPr>
          <w:rFonts w:ascii="Verdana" w:hAnsi="Verdana"/>
          <w:sz w:val="20"/>
          <w:lang w:val="en-GB"/>
        </w:rPr>
      </w:pPr>
    </w:p>
    <w:p w:rsidR="000B73E8" w:rsidRDefault="000B73E8">
      <w:pPr>
        <w:rPr>
          <w:rFonts w:ascii="Verdana" w:hAnsi="Verdana"/>
          <w:sz w:val="20"/>
          <w:lang w:val="en-GB"/>
        </w:rPr>
      </w:pPr>
    </w:p>
    <w:p w:rsidR="000B73E8" w:rsidRDefault="000B73E8">
      <w:pPr>
        <w:rPr>
          <w:rFonts w:ascii="Verdana" w:hAnsi="Verdana"/>
          <w:sz w:val="20"/>
          <w:lang w:val="en-GB"/>
        </w:rPr>
      </w:pPr>
    </w:p>
    <w:p w:rsidR="000B73E8" w:rsidRDefault="000B73E8">
      <w:pPr>
        <w:rPr>
          <w:rFonts w:ascii="Verdana" w:hAnsi="Verdana"/>
          <w:sz w:val="20"/>
          <w:lang w:val="en-GB"/>
        </w:rPr>
      </w:pPr>
    </w:p>
    <w:bookmarkEnd w:id="0"/>
    <w:bookmarkEnd w:id="1"/>
    <w:bookmarkEnd w:id="2"/>
    <w:bookmarkEnd w:id="3"/>
    <w:bookmarkEnd w:id="4"/>
    <w:p w:rsidR="00E41079" w:rsidRDefault="00E41079">
      <w:pPr>
        <w:pStyle w:val="TOC1"/>
      </w:pPr>
    </w:p>
    <w:p w:rsidR="00665761" w:rsidRPr="00FC46D8" w:rsidRDefault="00074315">
      <w:pPr>
        <w:pStyle w:val="TOC1"/>
        <w:rPr>
          <w:rFonts w:asciiTheme="minorHAnsi" w:eastAsiaTheme="minorEastAsia" w:hAnsiTheme="minorHAnsi" w:cstheme="minorBidi"/>
          <w:b w:val="0"/>
          <w:sz w:val="22"/>
          <w:szCs w:val="22"/>
          <w:lang w:eastAsia="en-GB"/>
        </w:rPr>
      </w:pPr>
      <w:r>
        <w:rPr>
          <w:sz w:val="22"/>
          <w:szCs w:val="22"/>
        </w:rPr>
        <w:fldChar w:fldCharType="begin"/>
      </w:r>
      <w:r>
        <w:rPr>
          <w:sz w:val="22"/>
          <w:szCs w:val="22"/>
        </w:rPr>
        <w:instrText xml:space="preserve"> TOC \o "1-3" \h \z \u </w:instrText>
      </w:r>
      <w:r>
        <w:rPr>
          <w:sz w:val="22"/>
          <w:szCs w:val="22"/>
        </w:rPr>
        <w:fldChar w:fldCharType="separate"/>
      </w:r>
      <w:hyperlink w:anchor="_Toc400548844" w:history="1">
        <w:r w:rsidR="00665761" w:rsidRPr="00FC46D8">
          <w:rPr>
            <w:rStyle w:val="Hyperlink"/>
            <w:b w:val="0"/>
          </w:rPr>
          <w:t>TABLE OF CONTENTS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_Toc400548844 \h </w:instrText>
        </w:r>
        <w:r w:rsidR="00665761" w:rsidRPr="00FC46D8">
          <w:rPr>
            <w:b w:val="0"/>
            <w:webHidden/>
          </w:rPr>
        </w:r>
        <w:r w:rsidR="00665761" w:rsidRPr="00FC46D8">
          <w:rPr>
            <w:b w:val="0"/>
            <w:webHidden/>
          </w:rPr>
          <w:fldChar w:fldCharType="separate"/>
        </w:r>
        <w:r w:rsidR="00665761" w:rsidRPr="00FC46D8">
          <w:rPr>
            <w:b w:val="0"/>
            <w:webHidden/>
          </w:rPr>
          <w:t>4</w:t>
        </w:r>
        <w:r w:rsidR="00665761" w:rsidRPr="00FC46D8">
          <w:rPr>
            <w:b w:val="0"/>
            <w:webHidden/>
          </w:rPr>
          <w:fldChar w:fldCharType="end"/>
        </w:r>
      </w:hyperlink>
    </w:p>
    <w:p w:rsidR="00665761" w:rsidRPr="00FC46D8" w:rsidRDefault="00FC46D8">
      <w:pPr>
        <w:pStyle w:val="TOC1"/>
        <w:rPr>
          <w:rFonts w:asciiTheme="minorHAnsi" w:eastAsiaTheme="minorEastAsia" w:hAnsiTheme="minorHAnsi" w:cstheme="minorBidi"/>
          <w:b w:val="0"/>
          <w:sz w:val="22"/>
          <w:szCs w:val="22"/>
          <w:lang w:eastAsia="en-GB"/>
        </w:rPr>
      </w:pPr>
      <w:hyperlink w:anchor="_Toc400548845" w:history="1">
        <w:r w:rsidR="00665761" w:rsidRPr="00FC46D8">
          <w:rPr>
            <w:rStyle w:val="Hyperlink"/>
            <w:b w:val="0"/>
          </w:rPr>
          <w:t xml:space="preserve">1: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MATTERS RELATING TO BOOKINGS AND CHARGES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_Toc400548845 \h </w:instrText>
        </w:r>
        <w:r w:rsidR="00665761" w:rsidRPr="00FC46D8">
          <w:rPr>
            <w:b w:val="0"/>
            <w:webHidden/>
          </w:rPr>
        </w:r>
        <w:r w:rsidR="00665761" w:rsidRPr="00FC46D8">
          <w:rPr>
            <w:b w:val="0"/>
            <w:webHidden/>
          </w:rPr>
          <w:fldChar w:fldCharType="separate"/>
        </w:r>
        <w:r w:rsidR="00665761" w:rsidRPr="00FC46D8">
          <w:rPr>
            <w:b w:val="0"/>
            <w:webHidden/>
          </w:rPr>
          <w:t>6</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46" w:history="1">
        <w:r w:rsidR="00665761" w:rsidRPr="00FC46D8">
          <w:rPr>
            <w:rStyle w:val="Hyperlink"/>
            <w:b w:val="0"/>
          </w:rPr>
          <w:t>1.1</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INTERPRETATION</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_Toc400548846 \h </w:instrText>
        </w:r>
        <w:r w:rsidR="00665761" w:rsidRPr="00FC46D8">
          <w:rPr>
            <w:b w:val="0"/>
            <w:webHidden/>
          </w:rPr>
        </w:r>
        <w:r w:rsidR="00665761" w:rsidRPr="00FC46D8">
          <w:rPr>
            <w:b w:val="0"/>
            <w:webHidden/>
          </w:rPr>
          <w:fldChar w:fldCharType="separate"/>
        </w:r>
        <w:r w:rsidR="00665761" w:rsidRPr="00FC46D8">
          <w:rPr>
            <w:b w:val="0"/>
            <w:webHidden/>
          </w:rPr>
          <w:t>6</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47" w:history="1">
        <w:r w:rsidR="00665761" w:rsidRPr="00FC46D8">
          <w:rPr>
            <w:rStyle w:val="Hyperlink"/>
            <w:b w:val="0"/>
          </w:rPr>
          <w:t>1.2</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BOOKINGS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_Toc400548847 \h </w:instrText>
        </w:r>
        <w:r w:rsidR="00665761" w:rsidRPr="00FC46D8">
          <w:rPr>
            <w:b w:val="0"/>
            <w:webHidden/>
          </w:rPr>
        </w:r>
        <w:r w:rsidR="00665761" w:rsidRPr="00FC46D8">
          <w:rPr>
            <w:b w:val="0"/>
            <w:webHidden/>
          </w:rPr>
          <w:fldChar w:fldCharType="separate"/>
        </w:r>
        <w:r w:rsidR="00665761" w:rsidRPr="00FC46D8">
          <w:rPr>
            <w:b w:val="0"/>
            <w:webHidden/>
          </w:rPr>
          <w:t>6</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48" w:history="1">
        <w:r w:rsidR="00665761" w:rsidRPr="00FC46D8">
          <w:rPr>
            <w:rStyle w:val="Hyperlink"/>
            <w:b w:val="0"/>
          </w:rPr>
          <w:t xml:space="preserve">1.3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INSURANCE</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_Toc400548848 \h </w:instrText>
        </w:r>
        <w:r w:rsidR="00665761" w:rsidRPr="00FC46D8">
          <w:rPr>
            <w:b w:val="0"/>
            <w:webHidden/>
          </w:rPr>
        </w:r>
        <w:r w:rsidR="00665761" w:rsidRPr="00FC46D8">
          <w:rPr>
            <w:b w:val="0"/>
            <w:webHidden/>
          </w:rPr>
          <w:fldChar w:fldCharType="separate"/>
        </w:r>
        <w:r w:rsidR="00665761" w:rsidRPr="00FC46D8">
          <w:rPr>
            <w:b w:val="0"/>
            <w:webHidden/>
          </w:rPr>
          <w:t>6</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49" w:history="1">
        <w:r w:rsidR="00665761" w:rsidRPr="00FC46D8">
          <w:rPr>
            <w:rStyle w:val="Hyperlink"/>
            <w:b w:val="0"/>
          </w:rPr>
          <w:t>1.4</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CHARGES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_Toc400548849 \h </w:instrText>
        </w:r>
        <w:r w:rsidR="00665761" w:rsidRPr="00FC46D8">
          <w:rPr>
            <w:b w:val="0"/>
            <w:webHidden/>
          </w:rPr>
        </w:r>
        <w:r w:rsidR="00665761" w:rsidRPr="00FC46D8">
          <w:rPr>
            <w:b w:val="0"/>
            <w:webHidden/>
          </w:rPr>
          <w:fldChar w:fldCharType="separate"/>
        </w:r>
        <w:r w:rsidR="00665761" w:rsidRPr="00FC46D8">
          <w:rPr>
            <w:b w:val="0"/>
            <w:webHidden/>
          </w:rPr>
          <w:t>6</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0" w:history="1">
        <w:r w:rsidR="00665761" w:rsidRPr="00FC46D8">
          <w:rPr>
            <w:rStyle w:val="Hyperlink"/>
            <w:b w:val="0"/>
          </w:rPr>
          <w:t>1.5</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CANCELLATION</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_Toc400548850 \h </w:instrText>
        </w:r>
        <w:r w:rsidR="00665761" w:rsidRPr="00FC46D8">
          <w:rPr>
            <w:b w:val="0"/>
            <w:webHidden/>
          </w:rPr>
        </w:r>
        <w:r w:rsidR="00665761" w:rsidRPr="00FC46D8">
          <w:rPr>
            <w:b w:val="0"/>
            <w:webHidden/>
          </w:rPr>
          <w:fldChar w:fldCharType="separate"/>
        </w:r>
        <w:r w:rsidR="00665761" w:rsidRPr="00FC46D8">
          <w:rPr>
            <w:b w:val="0"/>
            <w:webHidden/>
          </w:rPr>
          <w:t>7</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1" w:history="1">
        <w:r w:rsidR="00665761" w:rsidRPr="00FC46D8">
          <w:rPr>
            <w:rStyle w:val="Hyperlink"/>
            <w:b w:val="0"/>
          </w:rPr>
          <w:t xml:space="preserve">1.6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LICENCE</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_Toc400548851 \h </w:instrText>
        </w:r>
        <w:r w:rsidR="00665761" w:rsidRPr="00FC46D8">
          <w:rPr>
            <w:b w:val="0"/>
            <w:webHidden/>
          </w:rPr>
        </w:r>
        <w:r w:rsidR="00665761" w:rsidRPr="00FC46D8">
          <w:rPr>
            <w:b w:val="0"/>
            <w:webHidden/>
          </w:rPr>
          <w:fldChar w:fldCharType="separate"/>
        </w:r>
        <w:r w:rsidR="00665761" w:rsidRPr="00FC46D8">
          <w:rPr>
            <w:b w:val="0"/>
            <w:webHidden/>
          </w:rPr>
          <w:t>7</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2" w:history="1">
        <w:r w:rsidR="00665761" w:rsidRPr="00FC46D8">
          <w:rPr>
            <w:rStyle w:val="Hyperlink"/>
            <w:b w:val="0"/>
          </w:rPr>
          <w:t xml:space="preserve">1.7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INTOXICANTS AND OTHER RESTRICTIONS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_Toc400548852 \h </w:instrText>
        </w:r>
        <w:r w:rsidR="00665761" w:rsidRPr="00FC46D8">
          <w:rPr>
            <w:b w:val="0"/>
            <w:webHidden/>
          </w:rPr>
        </w:r>
        <w:r w:rsidR="00665761" w:rsidRPr="00FC46D8">
          <w:rPr>
            <w:b w:val="0"/>
            <w:webHidden/>
          </w:rPr>
          <w:fldChar w:fldCharType="separate"/>
        </w:r>
        <w:r w:rsidR="00665761" w:rsidRPr="00FC46D8">
          <w:rPr>
            <w:b w:val="0"/>
            <w:webHidden/>
          </w:rPr>
          <w:t>7</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3" w:history="1">
        <w:r w:rsidR="00665761" w:rsidRPr="00FC46D8">
          <w:rPr>
            <w:rStyle w:val="Hyperlink"/>
            <w:b w:val="0"/>
          </w:rPr>
          <w:t xml:space="preserve">1.8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INDEMNIFICATION</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_Toc400548853 \h </w:instrText>
        </w:r>
        <w:r w:rsidR="00665761" w:rsidRPr="00FC46D8">
          <w:rPr>
            <w:b w:val="0"/>
            <w:webHidden/>
          </w:rPr>
        </w:r>
        <w:r w:rsidR="00665761" w:rsidRPr="00FC46D8">
          <w:rPr>
            <w:b w:val="0"/>
            <w:webHidden/>
          </w:rPr>
          <w:fldChar w:fldCharType="separate"/>
        </w:r>
        <w:r w:rsidR="00665761" w:rsidRPr="00FC46D8">
          <w:rPr>
            <w:b w:val="0"/>
            <w:webHidden/>
          </w:rPr>
          <w:t>8</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4" w:history="1">
        <w:r w:rsidR="00665761" w:rsidRPr="00FC46D8">
          <w:rPr>
            <w:rStyle w:val="Hyperlink"/>
            <w:b w:val="0"/>
          </w:rPr>
          <w:t xml:space="preserve">1.9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RIGHT OF ENTRY/ACCESS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_Toc400548854 \h </w:instrText>
        </w:r>
        <w:r w:rsidR="00665761" w:rsidRPr="00FC46D8">
          <w:rPr>
            <w:b w:val="0"/>
            <w:webHidden/>
          </w:rPr>
        </w:r>
        <w:r w:rsidR="00665761" w:rsidRPr="00FC46D8">
          <w:rPr>
            <w:b w:val="0"/>
            <w:webHidden/>
          </w:rPr>
          <w:fldChar w:fldCharType="separate"/>
        </w:r>
        <w:r w:rsidR="00665761" w:rsidRPr="00FC46D8">
          <w:rPr>
            <w:b w:val="0"/>
            <w:webHidden/>
          </w:rPr>
          <w:t>8</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5" w:history="1">
        <w:r w:rsidR="00665761" w:rsidRPr="00FC46D8">
          <w:rPr>
            <w:rStyle w:val="Hyperlink"/>
            <w:b w:val="0"/>
          </w:rPr>
          <w:t xml:space="preserve">1.10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PROHIBITIONS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_Toc400548855 \h </w:instrText>
        </w:r>
        <w:r w:rsidR="00665761" w:rsidRPr="00FC46D8">
          <w:rPr>
            <w:b w:val="0"/>
            <w:webHidden/>
          </w:rPr>
        </w:r>
        <w:r w:rsidR="00665761" w:rsidRPr="00FC46D8">
          <w:rPr>
            <w:b w:val="0"/>
            <w:webHidden/>
          </w:rPr>
          <w:fldChar w:fldCharType="separate"/>
        </w:r>
        <w:r w:rsidR="00665761" w:rsidRPr="00FC46D8">
          <w:rPr>
            <w:b w:val="0"/>
            <w:webHidden/>
          </w:rPr>
          <w:t>9</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6" w:history="1">
        <w:r w:rsidR="00665761" w:rsidRPr="00FC46D8">
          <w:rPr>
            <w:rStyle w:val="Hyperlink"/>
            <w:b w:val="0"/>
          </w:rPr>
          <w:t xml:space="preserve">1.11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CONDUCT</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_Toc400548856 \h </w:instrText>
        </w:r>
        <w:r w:rsidR="00665761" w:rsidRPr="00FC46D8">
          <w:rPr>
            <w:b w:val="0"/>
            <w:webHidden/>
          </w:rPr>
        </w:r>
        <w:r w:rsidR="00665761" w:rsidRPr="00FC46D8">
          <w:rPr>
            <w:b w:val="0"/>
            <w:webHidden/>
          </w:rPr>
          <w:fldChar w:fldCharType="separate"/>
        </w:r>
        <w:r w:rsidR="00665761" w:rsidRPr="00FC46D8">
          <w:rPr>
            <w:b w:val="0"/>
            <w:webHidden/>
          </w:rPr>
          <w:t>9</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7" w:history="1">
        <w:r w:rsidR="00665761" w:rsidRPr="00FC46D8">
          <w:rPr>
            <w:rStyle w:val="Hyperlink"/>
            <w:b w:val="0"/>
          </w:rPr>
          <w:t xml:space="preserve">1.12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CAR PARKING</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_Toc400548857 \h </w:instrText>
        </w:r>
        <w:r w:rsidR="00665761" w:rsidRPr="00FC46D8">
          <w:rPr>
            <w:b w:val="0"/>
            <w:webHidden/>
          </w:rPr>
        </w:r>
        <w:r w:rsidR="00665761" w:rsidRPr="00FC46D8">
          <w:rPr>
            <w:b w:val="0"/>
            <w:webHidden/>
          </w:rPr>
          <w:fldChar w:fldCharType="separate"/>
        </w:r>
        <w:r w:rsidR="00665761" w:rsidRPr="00FC46D8">
          <w:rPr>
            <w:b w:val="0"/>
            <w:webHidden/>
          </w:rPr>
          <w:t>9</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8" w:history="1">
        <w:r w:rsidR="00665761" w:rsidRPr="00FC46D8">
          <w:rPr>
            <w:rStyle w:val="Hyperlink"/>
            <w:b w:val="0"/>
          </w:rPr>
          <w:t>1.13</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HEALTH AND SAFETY</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_Toc400548858 \h </w:instrText>
        </w:r>
        <w:r w:rsidR="00665761" w:rsidRPr="00FC46D8">
          <w:rPr>
            <w:b w:val="0"/>
            <w:webHidden/>
          </w:rPr>
        </w:r>
        <w:r w:rsidR="00665761" w:rsidRPr="00FC46D8">
          <w:rPr>
            <w:b w:val="0"/>
            <w:webHidden/>
          </w:rPr>
          <w:fldChar w:fldCharType="separate"/>
        </w:r>
        <w:r w:rsidR="00665761" w:rsidRPr="00FC46D8">
          <w:rPr>
            <w:b w:val="0"/>
            <w:webHidden/>
          </w:rPr>
          <w:t>10</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59" w:history="1">
        <w:r w:rsidR="00665761" w:rsidRPr="00FC46D8">
          <w:rPr>
            <w:rStyle w:val="Hyperlink"/>
            <w:b w:val="0"/>
          </w:rPr>
          <w:t xml:space="preserve">1.14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SITE REPRESENTATIVE</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_Toc400548859 \h </w:instrText>
        </w:r>
        <w:r w:rsidR="00665761" w:rsidRPr="00FC46D8">
          <w:rPr>
            <w:b w:val="0"/>
            <w:webHidden/>
          </w:rPr>
        </w:r>
        <w:r w:rsidR="00665761" w:rsidRPr="00FC46D8">
          <w:rPr>
            <w:b w:val="0"/>
            <w:webHidden/>
          </w:rPr>
          <w:fldChar w:fldCharType="separate"/>
        </w:r>
        <w:r w:rsidR="00665761" w:rsidRPr="00FC46D8">
          <w:rPr>
            <w:b w:val="0"/>
            <w:webHidden/>
          </w:rPr>
          <w:t>10</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60" w:history="1">
        <w:r w:rsidR="00665761" w:rsidRPr="00FC46D8">
          <w:rPr>
            <w:rStyle w:val="Hyperlink"/>
            <w:b w:val="0"/>
          </w:rPr>
          <w:t>1.15</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GENERAL</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_Toc400548860 \h </w:instrText>
        </w:r>
        <w:r w:rsidR="00665761" w:rsidRPr="00FC46D8">
          <w:rPr>
            <w:b w:val="0"/>
            <w:webHidden/>
          </w:rPr>
        </w:r>
        <w:r w:rsidR="00665761" w:rsidRPr="00FC46D8">
          <w:rPr>
            <w:b w:val="0"/>
            <w:webHidden/>
          </w:rPr>
          <w:fldChar w:fldCharType="separate"/>
        </w:r>
        <w:r w:rsidR="00665761" w:rsidRPr="00FC46D8">
          <w:rPr>
            <w:b w:val="0"/>
            <w:webHidden/>
          </w:rPr>
          <w:t>10</w:t>
        </w:r>
        <w:r w:rsidR="00665761" w:rsidRPr="00FC46D8">
          <w:rPr>
            <w:b w:val="0"/>
            <w:webHidden/>
          </w:rPr>
          <w:fldChar w:fldCharType="end"/>
        </w:r>
      </w:hyperlink>
    </w:p>
    <w:p w:rsidR="00665761" w:rsidRPr="00FC46D8" w:rsidRDefault="00FC46D8">
      <w:pPr>
        <w:pStyle w:val="TOC1"/>
        <w:rPr>
          <w:rFonts w:asciiTheme="minorHAnsi" w:eastAsiaTheme="minorEastAsia" w:hAnsiTheme="minorHAnsi" w:cstheme="minorBidi"/>
          <w:b w:val="0"/>
          <w:sz w:val="22"/>
          <w:szCs w:val="22"/>
          <w:lang w:eastAsia="en-GB"/>
        </w:rPr>
      </w:pPr>
      <w:hyperlink w:anchor="_Toc400548861" w:history="1">
        <w:r w:rsidR="00665761" w:rsidRPr="00FC46D8">
          <w:rPr>
            <w:rStyle w:val="Hyperlink"/>
            <w:b w:val="0"/>
          </w:rPr>
          <w:t xml:space="preserve">2.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RACE RELATIONS &amp; SAFEGUARDING OF CHILDREN AND  VULNERABLE ADULTS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_Toc400548861 \h </w:instrText>
        </w:r>
        <w:r w:rsidR="00665761" w:rsidRPr="00FC46D8">
          <w:rPr>
            <w:b w:val="0"/>
            <w:webHidden/>
          </w:rPr>
        </w:r>
        <w:r w:rsidR="00665761" w:rsidRPr="00FC46D8">
          <w:rPr>
            <w:b w:val="0"/>
            <w:webHidden/>
          </w:rPr>
          <w:fldChar w:fldCharType="separate"/>
        </w:r>
        <w:r w:rsidR="00665761" w:rsidRPr="00FC46D8">
          <w:rPr>
            <w:b w:val="0"/>
            <w:webHidden/>
          </w:rPr>
          <w:t>11</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62" w:history="1">
        <w:r w:rsidR="00665761" w:rsidRPr="00FC46D8">
          <w:rPr>
            <w:rStyle w:val="Hyperlink"/>
            <w:b w:val="0"/>
          </w:rPr>
          <w:t>2.1</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COMPLIANCE</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_Toc400548862 \h </w:instrText>
        </w:r>
        <w:r w:rsidR="00665761" w:rsidRPr="00FC46D8">
          <w:rPr>
            <w:b w:val="0"/>
            <w:webHidden/>
          </w:rPr>
        </w:r>
        <w:r w:rsidR="00665761" w:rsidRPr="00FC46D8">
          <w:rPr>
            <w:b w:val="0"/>
            <w:webHidden/>
          </w:rPr>
          <w:fldChar w:fldCharType="separate"/>
        </w:r>
        <w:r w:rsidR="00665761" w:rsidRPr="00FC46D8">
          <w:rPr>
            <w:b w:val="0"/>
            <w:webHidden/>
          </w:rPr>
          <w:t>11</w:t>
        </w:r>
        <w:r w:rsidR="00665761" w:rsidRPr="00FC46D8">
          <w:rPr>
            <w:b w:val="0"/>
            <w:webHidden/>
          </w:rPr>
          <w:fldChar w:fldCharType="end"/>
        </w:r>
      </w:hyperlink>
    </w:p>
    <w:p w:rsidR="00665761" w:rsidRPr="00FC46D8" w:rsidRDefault="00FC46D8">
      <w:pPr>
        <w:pStyle w:val="TOC1"/>
        <w:rPr>
          <w:rFonts w:asciiTheme="minorHAnsi" w:eastAsiaTheme="minorEastAsia" w:hAnsiTheme="minorHAnsi" w:cstheme="minorBidi"/>
          <w:b w:val="0"/>
          <w:sz w:val="22"/>
          <w:szCs w:val="22"/>
          <w:lang w:eastAsia="en-GB"/>
        </w:rPr>
      </w:pPr>
      <w:hyperlink w:anchor="_Toc400548863" w:history="1">
        <w:r w:rsidR="00665761" w:rsidRPr="00FC46D8">
          <w:rPr>
            <w:rStyle w:val="Hyperlink"/>
            <w:b w:val="0"/>
          </w:rPr>
          <w:t xml:space="preserve">3: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SPECIFIC CONDITIONS RELATING TO THE HIRE OF THE CONCERT HALL AND THEATRE</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_Toc400548863 \h </w:instrText>
        </w:r>
        <w:r w:rsidR="00665761" w:rsidRPr="00FC46D8">
          <w:rPr>
            <w:b w:val="0"/>
            <w:webHidden/>
          </w:rPr>
        </w:r>
        <w:r w:rsidR="00665761" w:rsidRPr="00FC46D8">
          <w:rPr>
            <w:b w:val="0"/>
            <w:webHidden/>
          </w:rPr>
          <w:fldChar w:fldCharType="separate"/>
        </w:r>
        <w:r w:rsidR="00665761" w:rsidRPr="00FC46D8">
          <w:rPr>
            <w:b w:val="0"/>
            <w:webHidden/>
          </w:rPr>
          <w:t>11</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64" w:history="1">
        <w:r w:rsidR="00665761" w:rsidRPr="00FC46D8">
          <w:rPr>
            <w:rStyle w:val="Hyperlink"/>
            <w:b w:val="0"/>
          </w:rPr>
          <w:t>3.1</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VACATION OF PREMISES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_Toc400548864 \h </w:instrText>
        </w:r>
        <w:r w:rsidR="00665761" w:rsidRPr="00FC46D8">
          <w:rPr>
            <w:b w:val="0"/>
            <w:webHidden/>
          </w:rPr>
        </w:r>
        <w:r w:rsidR="00665761" w:rsidRPr="00FC46D8">
          <w:rPr>
            <w:b w:val="0"/>
            <w:webHidden/>
          </w:rPr>
          <w:fldChar w:fldCharType="separate"/>
        </w:r>
        <w:r w:rsidR="00665761" w:rsidRPr="00FC46D8">
          <w:rPr>
            <w:b w:val="0"/>
            <w:webHidden/>
          </w:rPr>
          <w:t>11</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65" w:history="1">
        <w:r w:rsidR="00665761" w:rsidRPr="00FC46D8">
          <w:rPr>
            <w:rStyle w:val="Hyperlink"/>
            <w:b w:val="0"/>
          </w:rPr>
          <w:t>3.2</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SEATING, FURNITURE AND OTHER AREAS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_Toc400548865 \h </w:instrText>
        </w:r>
        <w:r w:rsidR="00665761" w:rsidRPr="00FC46D8">
          <w:rPr>
            <w:b w:val="0"/>
            <w:webHidden/>
          </w:rPr>
        </w:r>
        <w:r w:rsidR="00665761" w:rsidRPr="00FC46D8">
          <w:rPr>
            <w:b w:val="0"/>
            <w:webHidden/>
          </w:rPr>
          <w:fldChar w:fldCharType="separate"/>
        </w:r>
        <w:r w:rsidR="00665761" w:rsidRPr="00FC46D8">
          <w:rPr>
            <w:b w:val="0"/>
            <w:webHidden/>
          </w:rPr>
          <w:t>11</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66" w:history="1">
        <w:r w:rsidR="00665761" w:rsidRPr="00FC46D8">
          <w:rPr>
            <w:rStyle w:val="Hyperlink"/>
            <w:b w:val="0"/>
          </w:rPr>
          <w:t>3.3</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ELECTRICAL, LIGHTING AND HEATING</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_Toc400548866 \h </w:instrText>
        </w:r>
        <w:r w:rsidR="00665761" w:rsidRPr="00FC46D8">
          <w:rPr>
            <w:b w:val="0"/>
            <w:webHidden/>
          </w:rPr>
        </w:r>
        <w:r w:rsidR="00665761" w:rsidRPr="00FC46D8">
          <w:rPr>
            <w:b w:val="0"/>
            <w:webHidden/>
          </w:rPr>
          <w:fldChar w:fldCharType="separate"/>
        </w:r>
        <w:r w:rsidR="00665761" w:rsidRPr="00FC46D8">
          <w:rPr>
            <w:b w:val="0"/>
            <w:webHidden/>
          </w:rPr>
          <w:t>12</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67" w:history="1">
        <w:r w:rsidR="00665761" w:rsidRPr="00FC46D8">
          <w:rPr>
            <w:rStyle w:val="Hyperlink"/>
            <w:b w:val="0"/>
          </w:rPr>
          <w:t xml:space="preserve">3.4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ADVERTISING</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_Toc400548867 \h </w:instrText>
        </w:r>
        <w:r w:rsidR="00665761" w:rsidRPr="00FC46D8">
          <w:rPr>
            <w:b w:val="0"/>
            <w:webHidden/>
          </w:rPr>
        </w:r>
        <w:r w:rsidR="00665761" w:rsidRPr="00FC46D8">
          <w:rPr>
            <w:b w:val="0"/>
            <w:webHidden/>
          </w:rPr>
          <w:fldChar w:fldCharType="separate"/>
        </w:r>
        <w:r w:rsidR="00665761" w:rsidRPr="00FC46D8">
          <w:rPr>
            <w:b w:val="0"/>
            <w:webHidden/>
          </w:rPr>
          <w:t>12</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68" w:history="1">
        <w:r w:rsidR="00665761" w:rsidRPr="00FC46D8">
          <w:rPr>
            <w:rStyle w:val="Hyperlink"/>
            <w:b w:val="0"/>
          </w:rPr>
          <w:t xml:space="preserve">3.5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PERFORMANCE SCRIPT</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_Toc400548868 \h </w:instrText>
        </w:r>
        <w:r w:rsidR="00665761" w:rsidRPr="00FC46D8">
          <w:rPr>
            <w:b w:val="0"/>
            <w:webHidden/>
          </w:rPr>
        </w:r>
        <w:r w:rsidR="00665761" w:rsidRPr="00FC46D8">
          <w:rPr>
            <w:b w:val="0"/>
            <w:webHidden/>
          </w:rPr>
          <w:fldChar w:fldCharType="separate"/>
        </w:r>
        <w:r w:rsidR="00665761" w:rsidRPr="00FC46D8">
          <w:rPr>
            <w:b w:val="0"/>
            <w:webHidden/>
          </w:rPr>
          <w:t>12</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69" w:history="1">
        <w:r w:rsidR="00665761" w:rsidRPr="00FC46D8">
          <w:rPr>
            <w:rStyle w:val="Hyperlink"/>
            <w:b w:val="0"/>
          </w:rPr>
          <w:t xml:space="preserve">3.6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VIDEO RECORDING</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_Toc400548869 \h </w:instrText>
        </w:r>
        <w:r w:rsidR="00665761" w:rsidRPr="00FC46D8">
          <w:rPr>
            <w:b w:val="0"/>
            <w:webHidden/>
          </w:rPr>
        </w:r>
        <w:r w:rsidR="00665761" w:rsidRPr="00FC46D8">
          <w:rPr>
            <w:b w:val="0"/>
            <w:webHidden/>
          </w:rPr>
          <w:fldChar w:fldCharType="separate"/>
        </w:r>
        <w:r w:rsidR="00665761" w:rsidRPr="00FC46D8">
          <w:rPr>
            <w:b w:val="0"/>
            <w:webHidden/>
          </w:rPr>
          <w:t>12</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70" w:history="1">
        <w:r w:rsidR="00665761" w:rsidRPr="00FC46D8">
          <w:rPr>
            <w:rStyle w:val="Hyperlink"/>
            <w:b w:val="0"/>
          </w:rPr>
          <w:t>3.7</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GAMING ACT</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_Toc400548870 \h </w:instrText>
        </w:r>
        <w:r w:rsidR="00665761" w:rsidRPr="00FC46D8">
          <w:rPr>
            <w:b w:val="0"/>
            <w:webHidden/>
          </w:rPr>
        </w:r>
        <w:r w:rsidR="00665761" w:rsidRPr="00FC46D8">
          <w:rPr>
            <w:b w:val="0"/>
            <w:webHidden/>
          </w:rPr>
          <w:fldChar w:fldCharType="separate"/>
        </w:r>
        <w:r w:rsidR="00665761" w:rsidRPr="00FC46D8">
          <w:rPr>
            <w:b w:val="0"/>
            <w:webHidden/>
          </w:rPr>
          <w:t>12</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71" w:history="1">
        <w:r w:rsidR="00665761" w:rsidRPr="00FC46D8">
          <w:rPr>
            <w:rStyle w:val="Hyperlink"/>
            <w:b w:val="0"/>
          </w:rPr>
          <w:t>3.8</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MATTERS RELATING TO STATUTORY REQUIREMENTS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_Toc400548871 \h </w:instrText>
        </w:r>
        <w:r w:rsidR="00665761" w:rsidRPr="00FC46D8">
          <w:rPr>
            <w:b w:val="0"/>
            <w:webHidden/>
          </w:rPr>
        </w:r>
        <w:r w:rsidR="00665761" w:rsidRPr="00FC46D8">
          <w:rPr>
            <w:b w:val="0"/>
            <w:webHidden/>
          </w:rPr>
          <w:fldChar w:fldCharType="separate"/>
        </w:r>
        <w:r w:rsidR="00665761" w:rsidRPr="00FC46D8">
          <w:rPr>
            <w:b w:val="0"/>
            <w:webHidden/>
          </w:rPr>
          <w:t>13</w:t>
        </w:r>
        <w:r w:rsidR="00665761" w:rsidRPr="00FC46D8">
          <w:rPr>
            <w:b w:val="0"/>
            <w:webHidden/>
          </w:rPr>
          <w:fldChar w:fldCharType="end"/>
        </w:r>
      </w:hyperlink>
    </w:p>
    <w:p w:rsidR="00665761" w:rsidRPr="00FC46D8" w:rsidRDefault="00FC46D8">
      <w:pPr>
        <w:pStyle w:val="TOC1"/>
        <w:rPr>
          <w:rFonts w:asciiTheme="minorHAnsi" w:eastAsiaTheme="minorEastAsia" w:hAnsiTheme="minorHAnsi" w:cstheme="minorBidi"/>
          <w:b w:val="0"/>
          <w:sz w:val="22"/>
          <w:szCs w:val="22"/>
          <w:lang w:eastAsia="en-GB"/>
        </w:rPr>
      </w:pPr>
      <w:hyperlink w:anchor="_Toc400548872" w:history="1">
        <w:r w:rsidR="00665761" w:rsidRPr="00FC46D8">
          <w:rPr>
            <w:rStyle w:val="Hyperlink"/>
            <w:b w:val="0"/>
          </w:rPr>
          <w:t xml:space="preserve">4: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SPECIFIC CONDITIONS RELATING TO THE HIRE OF THE SWIMMING   POOL</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_Toc400548872 \h </w:instrText>
        </w:r>
        <w:r w:rsidR="00665761" w:rsidRPr="00FC46D8">
          <w:rPr>
            <w:b w:val="0"/>
            <w:webHidden/>
          </w:rPr>
        </w:r>
        <w:r w:rsidR="00665761" w:rsidRPr="00FC46D8">
          <w:rPr>
            <w:b w:val="0"/>
            <w:webHidden/>
          </w:rPr>
          <w:fldChar w:fldCharType="separate"/>
        </w:r>
        <w:r w:rsidR="00665761" w:rsidRPr="00FC46D8">
          <w:rPr>
            <w:b w:val="0"/>
            <w:webHidden/>
          </w:rPr>
          <w:t>15</w:t>
        </w:r>
        <w:r w:rsidR="00665761" w:rsidRPr="00FC46D8">
          <w:rPr>
            <w:b w:val="0"/>
            <w:webHidden/>
          </w:rPr>
          <w:fldChar w:fldCharType="end"/>
        </w:r>
      </w:hyperlink>
    </w:p>
    <w:p w:rsidR="00665761" w:rsidRPr="00FC46D8" w:rsidRDefault="00FC46D8">
      <w:pPr>
        <w:pStyle w:val="TOC2"/>
        <w:rPr>
          <w:rFonts w:asciiTheme="minorHAnsi" w:eastAsiaTheme="minorEastAsia" w:hAnsiTheme="minorHAnsi" w:cstheme="minorBidi"/>
          <w:b w:val="0"/>
          <w:sz w:val="22"/>
          <w:szCs w:val="22"/>
          <w:lang w:eastAsia="en-GB"/>
        </w:rPr>
      </w:pPr>
      <w:hyperlink w:anchor="_Toc400548873" w:history="1">
        <w:r w:rsidR="00665761" w:rsidRPr="00FC46D8">
          <w:rPr>
            <w:rStyle w:val="Hyperlink"/>
            <w:b w:val="0"/>
          </w:rPr>
          <w:t xml:space="preserve">4.1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ATTENDANCE DURING USE</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_Toc400548873 \h </w:instrText>
        </w:r>
        <w:r w:rsidR="00665761" w:rsidRPr="00FC46D8">
          <w:rPr>
            <w:b w:val="0"/>
            <w:webHidden/>
          </w:rPr>
        </w:r>
        <w:r w:rsidR="00665761" w:rsidRPr="00FC46D8">
          <w:rPr>
            <w:b w:val="0"/>
            <w:webHidden/>
          </w:rPr>
          <w:fldChar w:fldCharType="separate"/>
        </w:r>
        <w:r w:rsidR="00665761" w:rsidRPr="00FC46D8">
          <w:rPr>
            <w:b w:val="0"/>
            <w:webHidden/>
          </w:rPr>
          <w:t>15</w:t>
        </w:r>
        <w:r w:rsidR="00665761" w:rsidRPr="00FC46D8">
          <w:rPr>
            <w:b w:val="0"/>
            <w:webHidden/>
          </w:rPr>
          <w:fldChar w:fldCharType="end"/>
        </w:r>
      </w:hyperlink>
    </w:p>
    <w:p w:rsidR="00665761" w:rsidRPr="00FC46D8" w:rsidRDefault="00FC46D8">
      <w:pPr>
        <w:pStyle w:val="TOC1"/>
        <w:rPr>
          <w:rFonts w:asciiTheme="minorHAnsi" w:eastAsiaTheme="minorEastAsia" w:hAnsiTheme="minorHAnsi" w:cstheme="minorBidi"/>
          <w:b w:val="0"/>
          <w:sz w:val="22"/>
          <w:szCs w:val="22"/>
          <w:lang w:eastAsia="en-GB"/>
        </w:rPr>
      </w:pPr>
      <w:hyperlink w:anchor="_Toc400548874" w:history="1">
        <w:r w:rsidR="00665761" w:rsidRPr="00FC46D8">
          <w:rPr>
            <w:rStyle w:val="Hyperlink"/>
            <w:b w:val="0"/>
          </w:rPr>
          <w:t xml:space="preserve">5.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HAZARDOUS ACTIVITIES</w:t>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_Toc400548874 \h </w:instrText>
        </w:r>
        <w:r w:rsidR="00665761" w:rsidRPr="00FC46D8">
          <w:rPr>
            <w:b w:val="0"/>
            <w:webHidden/>
          </w:rPr>
        </w:r>
        <w:r w:rsidR="00665761" w:rsidRPr="00FC46D8">
          <w:rPr>
            <w:b w:val="0"/>
            <w:webHidden/>
          </w:rPr>
          <w:fldChar w:fldCharType="separate"/>
        </w:r>
        <w:r w:rsidR="00665761" w:rsidRPr="00FC46D8">
          <w:rPr>
            <w:b w:val="0"/>
            <w:webHidden/>
          </w:rPr>
          <w:t>15</w:t>
        </w:r>
        <w:r w:rsidR="00665761" w:rsidRPr="00FC46D8">
          <w:rPr>
            <w:b w:val="0"/>
            <w:webHidden/>
          </w:rPr>
          <w:fldChar w:fldCharType="end"/>
        </w:r>
      </w:hyperlink>
    </w:p>
    <w:p w:rsidR="00665761" w:rsidRPr="00FC46D8" w:rsidRDefault="00FC46D8">
      <w:pPr>
        <w:pStyle w:val="TOC1"/>
        <w:rPr>
          <w:b w:val="0"/>
        </w:rPr>
      </w:pPr>
      <w:hyperlink w:anchor="_Toc400548875" w:history="1">
        <w:r w:rsidR="00665761" w:rsidRPr="00FC46D8">
          <w:rPr>
            <w:rStyle w:val="Hyperlink"/>
            <w:b w:val="0"/>
          </w:rPr>
          <w:t xml:space="preserve">6. </w:t>
        </w:r>
        <w:r w:rsidR="00665761" w:rsidRPr="00FC46D8">
          <w:rPr>
            <w:rFonts w:asciiTheme="minorHAnsi" w:eastAsiaTheme="minorEastAsia" w:hAnsiTheme="minorHAnsi" w:cstheme="minorBidi"/>
            <w:b w:val="0"/>
            <w:sz w:val="22"/>
            <w:szCs w:val="22"/>
            <w:lang w:eastAsia="en-GB"/>
          </w:rPr>
          <w:tab/>
        </w:r>
        <w:r w:rsidR="00665761" w:rsidRPr="00FC46D8">
          <w:rPr>
            <w:rStyle w:val="Hyperlink"/>
            <w:b w:val="0"/>
          </w:rPr>
          <w:t>VAT</w:t>
        </w:r>
        <w:r w:rsidR="00665761" w:rsidRPr="00FC46D8">
          <w:rPr>
            <w:b w:val="0"/>
            <w:webHidden/>
          </w:rPr>
          <w:tab/>
        </w:r>
        <w:r w:rsidR="00665761" w:rsidRPr="00FC46D8">
          <w:rPr>
            <w:b w:val="0"/>
            <w:webHidden/>
          </w:rPr>
          <w:tab/>
        </w:r>
        <w:r w:rsidR="00665761" w:rsidRPr="00FC46D8">
          <w:rPr>
            <w:b w:val="0"/>
            <w:webHidden/>
          </w:rPr>
          <w:fldChar w:fldCharType="begin"/>
        </w:r>
        <w:r w:rsidR="00665761" w:rsidRPr="00FC46D8">
          <w:rPr>
            <w:b w:val="0"/>
            <w:webHidden/>
          </w:rPr>
          <w:instrText xml:space="preserve"> PAGEREF _Toc400548875 \h </w:instrText>
        </w:r>
        <w:r w:rsidR="00665761" w:rsidRPr="00FC46D8">
          <w:rPr>
            <w:b w:val="0"/>
            <w:webHidden/>
          </w:rPr>
        </w:r>
        <w:r w:rsidR="00665761" w:rsidRPr="00FC46D8">
          <w:rPr>
            <w:b w:val="0"/>
            <w:webHidden/>
          </w:rPr>
          <w:fldChar w:fldCharType="separate"/>
        </w:r>
        <w:r w:rsidR="00665761" w:rsidRPr="00FC46D8">
          <w:rPr>
            <w:b w:val="0"/>
            <w:webHidden/>
          </w:rPr>
          <w:t>16</w:t>
        </w:r>
        <w:r w:rsidR="00665761" w:rsidRPr="00FC46D8">
          <w:rPr>
            <w:b w:val="0"/>
            <w:webHidden/>
          </w:rPr>
          <w:fldChar w:fldCharType="end"/>
        </w:r>
      </w:hyperlink>
    </w:p>
    <w:p w:rsidR="00E41079" w:rsidRDefault="00074315">
      <w:pPr>
        <w:rPr>
          <w:rFonts w:ascii="Verdana" w:hAnsi="Verdana"/>
          <w:sz w:val="20"/>
          <w:szCs w:val="20"/>
          <w:u w:val="single"/>
          <w:lang w:val="en-GB"/>
        </w:rPr>
      </w:pPr>
      <w:r>
        <w:fldChar w:fldCharType="end"/>
      </w:r>
    </w:p>
    <w:p w:rsidR="00E41079" w:rsidRDefault="00074315">
      <w:pPr>
        <w:pStyle w:val="Heading1"/>
        <w:rPr>
          <w:bCs w:val="0"/>
          <w:kern w:val="0"/>
          <w:szCs w:val="20"/>
          <w:lang w:val="en-GB"/>
        </w:rPr>
      </w:pPr>
      <w:r>
        <w:rPr>
          <w:szCs w:val="20"/>
          <w:u w:val="single"/>
          <w:lang w:val="en-GB"/>
        </w:rPr>
        <w:br w:type="page"/>
      </w:r>
      <w:bookmarkStart w:id="5" w:name="_Toc400548845"/>
      <w:r>
        <w:rPr>
          <w:bCs w:val="0"/>
          <w:kern w:val="0"/>
        </w:rPr>
        <w:lastRenderedPageBreak/>
        <w:t xml:space="preserve">1: </w:t>
      </w:r>
      <w:r>
        <w:rPr>
          <w:bCs w:val="0"/>
          <w:kern w:val="0"/>
        </w:rPr>
        <w:tab/>
        <w:t>MATTERS RELATING TO BOOKINGS AND CHARGES</w:t>
      </w:r>
      <w:bookmarkEnd w:id="5"/>
    </w:p>
    <w:p w:rsidR="00E41079" w:rsidRDefault="00074315">
      <w:pPr>
        <w:pStyle w:val="StyleHeading2Verdana10ptNotBoldNotItalic"/>
        <w:rPr>
          <w:szCs w:val="20"/>
          <w:u w:val="single"/>
          <w:lang w:val="en-GB"/>
        </w:rPr>
      </w:pPr>
      <w:bookmarkStart w:id="6" w:name="_Toc400548846"/>
      <w:r>
        <w:t>1.1</w:t>
      </w:r>
      <w:r>
        <w:tab/>
        <w:t>INTERPRETATION</w:t>
      </w:r>
      <w:bookmarkEnd w:id="6"/>
    </w:p>
    <w:p w:rsidR="00E41079" w:rsidRDefault="00074315">
      <w:pPr>
        <w:numPr>
          <w:ilvl w:val="2"/>
          <w:numId w:val="5"/>
        </w:numPr>
        <w:spacing w:after="0" w:line="240" w:lineRule="auto"/>
        <w:rPr>
          <w:rFonts w:ascii="Verdana" w:hAnsi="Verdana"/>
          <w:sz w:val="20"/>
          <w:szCs w:val="20"/>
          <w:lang w:val="en-GB"/>
        </w:rPr>
      </w:pPr>
      <w:r>
        <w:rPr>
          <w:rFonts w:ascii="Verdana" w:hAnsi="Verdana"/>
          <w:sz w:val="20"/>
          <w:szCs w:val="20"/>
          <w:lang w:val="en-GB"/>
        </w:rPr>
        <w:t>The person by whom the form of application for the hiring is signed shall be deemed to be the Hirer and such person shall be personally responsible for the payment of the scale and other charges payable in respects of the hiring and for the observance and performance in all respect of the conditions and stipulations herein contained and, on the part of the Hirer, to be observed and performed.</w:t>
      </w:r>
    </w:p>
    <w:p w:rsidR="00E41079" w:rsidRDefault="00074315">
      <w:pPr>
        <w:pStyle w:val="StyleHeading2Verdana10ptNotBoldNotItalic"/>
      </w:pPr>
      <w:bookmarkStart w:id="7" w:name="_Toc400548847"/>
      <w:r>
        <w:t>1.2</w:t>
      </w:r>
      <w:r>
        <w:tab/>
        <w:t>BOOKINGS</w:t>
      </w:r>
      <w:bookmarkEnd w:id="7"/>
    </w:p>
    <w:p w:rsidR="00FB5EF4" w:rsidRDefault="00074315">
      <w:pPr>
        <w:autoSpaceDE w:val="0"/>
        <w:autoSpaceDN w:val="0"/>
        <w:adjustRightInd w:val="0"/>
        <w:ind w:left="709" w:hanging="709"/>
        <w:rPr>
          <w:rFonts w:ascii="Verdana" w:hAnsi="Verdana" w:cs="Verdana"/>
          <w:sz w:val="20"/>
          <w:szCs w:val="20"/>
        </w:rPr>
      </w:pPr>
      <w:r>
        <w:rPr>
          <w:rFonts w:ascii="Verdana" w:hAnsi="Verdana" w:cs="Verdana"/>
          <w:sz w:val="20"/>
          <w:szCs w:val="20"/>
        </w:rPr>
        <w:t>1.2.1</w:t>
      </w:r>
      <w:r>
        <w:rPr>
          <w:rFonts w:ascii="Verdana" w:hAnsi="Verdana" w:cs="Verdana"/>
          <w:sz w:val="20"/>
          <w:szCs w:val="20"/>
        </w:rPr>
        <w:tab/>
        <w:t xml:space="preserve">All applications for the hire of accommodation must be made on the appropriate </w:t>
      </w:r>
      <w:r w:rsidR="00FB5EF4">
        <w:rPr>
          <w:rFonts w:ascii="Verdana" w:hAnsi="Verdana" w:cs="Verdana"/>
          <w:sz w:val="20"/>
          <w:szCs w:val="20"/>
        </w:rPr>
        <w:t>booking</w:t>
      </w:r>
      <w:r>
        <w:rPr>
          <w:rFonts w:ascii="Verdana" w:hAnsi="Verdana" w:cs="Verdana"/>
          <w:sz w:val="20"/>
          <w:szCs w:val="20"/>
        </w:rPr>
        <w:t xml:space="preserve"> form</w:t>
      </w:r>
      <w:r w:rsidR="00FB5EF4">
        <w:rPr>
          <w:rFonts w:ascii="Verdana" w:hAnsi="Verdana" w:cs="Verdana"/>
          <w:sz w:val="20"/>
          <w:szCs w:val="20"/>
        </w:rPr>
        <w:t>s</w:t>
      </w:r>
      <w:r>
        <w:rPr>
          <w:rFonts w:ascii="Verdana" w:hAnsi="Verdana" w:cs="Verdana"/>
          <w:sz w:val="20"/>
          <w:szCs w:val="20"/>
        </w:rPr>
        <w:t xml:space="preserve"> and be submitted to the Lettings Administrator</w:t>
      </w:r>
      <w:r w:rsidR="00D722E0">
        <w:rPr>
          <w:rFonts w:ascii="Verdana" w:hAnsi="Verdana" w:cs="Verdana"/>
          <w:sz w:val="20"/>
          <w:szCs w:val="20"/>
        </w:rPr>
        <w:t xml:space="preserve"> prior to the commencement of the hire</w:t>
      </w:r>
      <w:r>
        <w:rPr>
          <w:rFonts w:ascii="Verdana" w:hAnsi="Verdana" w:cs="Verdana"/>
          <w:sz w:val="20"/>
          <w:szCs w:val="20"/>
        </w:rPr>
        <w:t>.</w:t>
      </w:r>
      <w:r w:rsidR="00FB5EF4">
        <w:rPr>
          <w:rFonts w:ascii="Verdana" w:hAnsi="Verdana" w:cs="Verdana"/>
          <w:sz w:val="20"/>
          <w:szCs w:val="20"/>
        </w:rPr>
        <w:t xml:space="preserve">  Regular hirers are required to complete new booking forms &amp; submit the required booking documents each year.</w:t>
      </w:r>
    </w:p>
    <w:p w:rsidR="00E41079" w:rsidRDefault="00074315">
      <w:pPr>
        <w:autoSpaceDE w:val="0"/>
        <w:autoSpaceDN w:val="0"/>
        <w:adjustRightInd w:val="0"/>
        <w:ind w:left="709" w:hanging="709"/>
        <w:rPr>
          <w:rFonts w:ascii="Verdana" w:hAnsi="Verdana" w:cs="Verdana"/>
          <w:sz w:val="20"/>
          <w:szCs w:val="20"/>
        </w:rPr>
      </w:pPr>
      <w:r>
        <w:rPr>
          <w:rFonts w:ascii="Verdana" w:hAnsi="Verdana" w:cs="Verdana"/>
          <w:sz w:val="20"/>
          <w:szCs w:val="20"/>
        </w:rPr>
        <w:t>1.2.2</w:t>
      </w:r>
      <w:r>
        <w:rPr>
          <w:rFonts w:ascii="Verdana" w:hAnsi="Verdana" w:cs="Verdana"/>
          <w:sz w:val="20"/>
          <w:szCs w:val="20"/>
        </w:rPr>
        <w:tab/>
        <w:t>Applications from young persons under the age of eighteen shall include the name, address and signature of the guarantor who shall be over the age of eighteen years.</w:t>
      </w:r>
    </w:p>
    <w:p w:rsidR="00E41079" w:rsidRDefault="00074315">
      <w:pPr>
        <w:autoSpaceDE w:val="0"/>
        <w:autoSpaceDN w:val="0"/>
        <w:adjustRightInd w:val="0"/>
        <w:rPr>
          <w:rFonts w:ascii="Verdana" w:hAnsi="Verdana" w:cs="Verdana"/>
          <w:sz w:val="20"/>
          <w:szCs w:val="20"/>
        </w:rPr>
      </w:pPr>
      <w:r>
        <w:rPr>
          <w:rFonts w:ascii="Verdana" w:hAnsi="Verdana" w:cs="Verdana"/>
          <w:sz w:val="20"/>
          <w:szCs w:val="20"/>
        </w:rPr>
        <w:t>1.2.3</w:t>
      </w:r>
      <w:r>
        <w:rPr>
          <w:rFonts w:ascii="Verdana" w:hAnsi="Verdana" w:cs="Verdana"/>
          <w:sz w:val="20"/>
          <w:szCs w:val="20"/>
        </w:rPr>
        <w:tab/>
      </w:r>
      <w:r>
        <w:rPr>
          <w:rFonts w:ascii="Verdana" w:hAnsi="Verdana"/>
          <w:sz w:val="20"/>
          <w:szCs w:val="20"/>
          <w:lang w:val="en-GB"/>
        </w:rPr>
        <w:t xml:space="preserve">The right is reserved to refuse to grant a hiring without giving a reason.  </w:t>
      </w:r>
    </w:p>
    <w:p w:rsidR="00E41079" w:rsidRDefault="00074315">
      <w:pPr>
        <w:pStyle w:val="StyleHeading2Verdana10ptNotBoldNotItalic"/>
        <w:rPr>
          <w:rFonts w:cs="Verdana"/>
          <w:bCs/>
          <w:szCs w:val="20"/>
        </w:rPr>
      </w:pPr>
      <w:bookmarkStart w:id="8" w:name="_Toc400548848"/>
      <w:r>
        <w:t xml:space="preserve">1.3 </w:t>
      </w:r>
      <w:r>
        <w:tab/>
        <w:t>INSURANCE</w:t>
      </w:r>
      <w:bookmarkEnd w:id="8"/>
    </w:p>
    <w:p w:rsidR="00E41079" w:rsidRDefault="00074315">
      <w:pPr>
        <w:autoSpaceDE w:val="0"/>
        <w:autoSpaceDN w:val="0"/>
        <w:adjustRightInd w:val="0"/>
        <w:ind w:left="709" w:hanging="709"/>
        <w:rPr>
          <w:rFonts w:ascii="Verdana" w:hAnsi="Verdana"/>
          <w:sz w:val="20"/>
          <w:szCs w:val="20"/>
          <w:lang w:val="en-GB"/>
        </w:rPr>
      </w:pPr>
      <w:r>
        <w:rPr>
          <w:rFonts w:ascii="Verdana" w:hAnsi="Verdana"/>
          <w:sz w:val="20"/>
          <w:szCs w:val="20"/>
        </w:rPr>
        <w:t>1.3.1</w:t>
      </w:r>
      <w:r>
        <w:rPr>
          <w:rFonts w:ascii="Verdana" w:hAnsi="Verdana"/>
          <w:sz w:val="20"/>
          <w:szCs w:val="20"/>
        </w:rPr>
        <w:tab/>
        <w:t xml:space="preserve">As a condition of hire the Hirer must have public liability insurance cover in the name of the Hirer which is in force during period(s) of hire and must provide a copy to the Lettings Administrator </w:t>
      </w:r>
      <w:r w:rsidR="00D722E0">
        <w:rPr>
          <w:rFonts w:ascii="Verdana" w:hAnsi="Verdana"/>
          <w:sz w:val="20"/>
          <w:szCs w:val="20"/>
        </w:rPr>
        <w:t>prior to the commencement of the hire</w:t>
      </w:r>
      <w:r>
        <w:rPr>
          <w:rFonts w:ascii="Verdana" w:hAnsi="Verdana"/>
          <w:sz w:val="20"/>
          <w:szCs w:val="20"/>
        </w:rPr>
        <w:t>.</w:t>
      </w:r>
      <w:r w:rsidR="00D722E0">
        <w:rPr>
          <w:rFonts w:ascii="Verdana" w:hAnsi="Verdana"/>
          <w:sz w:val="20"/>
          <w:szCs w:val="20"/>
        </w:rPr>
        <w:t xml:space="preserve">  Regular hirers must supply up-to-date copies each year.</w:t>
      </w:r>
    </w:p>
    <w:p w:rsidR="00E41079" w:rsidRDefault="00074315">
      <w:pPr>
        <w:pStyle w:val="StyleHeading2Verdana10ptNotBoldNotItalic"/>
        <w:rPr>
          <w:lang w:val="en-GB"/>
        </w:rPr>
      </w:pPr>
      <w:bookmarkStart w:id="9" w:name="_Toc400548849"/>
      <w:r>
        <w:rPr>
          <w:lang w:val="en-GB"/>
        </w:rPr>
        <w:t>1.4</w:t>
      </w:r>
      <w:r>
        <w:rPr>
          <w:lang w:val="en-GB"/>
        </w:rPr>
        <w:tab/>
        <w:t>CHARGES</w:t>
      </w:r>
      <w:bookmarkEnd w:id="9"/>
      <w:r>
        <w:rPr>
          <w:lang w:val="en-GB"/>
        </w:rPr>
        <w:t xml:space="preserve"> </w:t>
      </w:r>
    </w:p>
    <w:p w:rsidR="00E41079" w:rsidRDefault="00074315">
      <w:pPr>
        <w:ind w:left="709" w:hanging="709"/>
        <w:rPr>
          <w:rFonts w:ascii="Verdana" w:hAnsi="Verdana"/>
          <w:sz w:val="20"/>
        </w:rPr>
      </w:pPr>
      <w:r>
        <w:rPr>
          <w:rFonts w:ascii="Verdana" w:hAnsi="Verdana"/>
          <w:sz w:val="20"/>
          <w:lang w:val="en-GB"/>
        </w:rPr>
        <w:t>1.4.1</w:t>
      </w:r>
      <w:r>
        <w:rPr>
          <w:rFonts w:ascii="Verdana" w:hAnsi="Verdana"/>
          <w:sz w:val="20"/>
          <w:lang w:val="en-GB"/>
        </w:rPr>
        <w:tab/>
      </w:r>
      <w:r>
        <w:rPr>
          <w:rFonts w:ascii="Verdana" w:hAnsi="Verdana"/>
          <w:sz w:val="20"/>
        </w:rPr>
        <w:t>A schedule of the hire charges is provided on page 2. The charges applicable at the time of the function will be deemed to be part of the conditions of hire.</w:t>
      </w:r>
    </w:p>
    <w:p w:rsidR="00E41079" w:rsidRDefault="00074315">
      <w:pPr>
        <w:ind w:left="709"/>
        <w:rPr>
          <w:rFonts w:ascii="Verdana" w:hAnsi="Verdana"/>
          <w:sz w:val="20"/>
        </w:rPr>
      </w:pPr>
      <w:r>
        <w:rPr>
          <w:rFonts w:ascii="Verdana" w:hAnsi="Verdana" w:cs="Verdana"/>
          <w:sz w:val="20"/>
          <w:szCs w:val="20"/>
        </w:rPr>
        <w:t xml:space="preserve">The </w:t>
      </w:r>
      <w:r w:rsidR="00FC46D8">
        <w:rPr>
          <w:rFonts w:ascii="Verdana" w:hAnsi="Verdana"/>
          <w:sz w:val="20"/>
          <w:szCs w:val="20"/>
          <w:lang w:val="en-GB"/>
        </w:rPr>
        <w:t xml:space="preserve">Trust/managing Body </w:t>
      </w:r>
      <w:r w:rsidR="00FC46D8">
        <w:rPr>
          <w:rFonts w:ascii="Verdana" w:hAnsi="Verdana" w:cs="Verdana"/>
          <w:sz w:val="20"/>
          <w:szCs w:val="20"/>
        </w:rPr>
        <w:t xml:space="preserve">reserves the right to alter </w:t>
      </w:r>
      <w:r>
        <w:rPr>
          <w:rFonts w:ascii="Verdana" w:hAnsi="Verdana" w:cs="Verdana"/>
          <w:sz w:val="20"/>
          <w:szCs w:val="20"/>
        </w:rPr>
        <w:t xml:space="preserve">charges without notice. </w:t>
      </w:r>
      <w:r>
        <w:rPr>
          <w:rFonts w:ascii="Verdana" w:hAnsi="Verdana" w:cs="Verdana"/>
          <w:bCs/>
          <w:sz w:val="20"/>
          <w:szCs w:val="20"/>
        </w:rPr>
        <w:t>The charges payable shall be that applying at the time of the hiring not at the time of the application.</w:t>
      </w:r>
    </w:p>
    <w:p w:rsidR="00FB5EF4" w:rsidRDefault="00074315">
      <w:pPr>
        <w:ind w:left="709" w:hanging="709"/>
        <w:rPr>
          <w:rFonts w:ascii="Verdana" w:hAnsi="Verdana"/>
          <w:sz w:val="20"/>
          <w:szCs w:val="20"/>
        </w:rPr>
      </w:pPr>
      <w:r>
        <w:rPr>
          <w:rFonts w:ascii="Verdana" w:hAnsi="Verdana"/>
          <w:sz w:val="20"/>
          <w:szCs w:val="20"/>
        </w:rPr>
        <w:t xml:space="preserve">1.4.2 </w:t>
      </w:r>
      <w:r>
        <w:rPr>
          <w:rFonts w:ascii="Verdana" w:hAnsi="Verdana"/>
          <w:sz w:val="20"/>
          <w:szCs w:val="20"/>
        </w:rPr>
        <w:tab/>
      </w:r>
      <w:r w:rsidR="00FB5EF4">
        <w:rPr>
          <w:rFonts w:ascii="Verdana" w:hAnsi="Verdana"/>
          <w:sz w:val="20"/>
          <w:szCs w:val="20"/>
        </w:rPr>
        <w:t xml:space="preserve">All hirers are invoiced in advance of their hire and are required to </w:t>
      </w:r>
      <w:r w:rsidR="00BA7997">
        <w:rPr>
          <w:rFonts w:ascii="Verdana" w:hAnsi="Verdana"/>
          <w:sz w:val="20"/>
          <w:szCs w:val="20"/>
        </w:rPr>
        <w:t>make payments</w:t>
      </w:r>
      <w:r w:rsidR="00FB5EF4">
        <w:rPr>
          <w:rFonts w:ascii="Verdana" w:hAnsi="Verdana"/>
          <w:sz w:val="20"/>
          <w:szCs w:val="20"/>
        </w:rPr>
        <w:t xml:space="preserve"> in advance.  </w:t>
      </w:r>
    </w:p>
    <w:p w:rsidR="00BA7997" w:rsidRDefault="00074315">
      <w:pPr>
        <w:ind w:left="709"/>
        <w:rPr>
          <w:rFonts w:ascii="Verdana" w:hAnsi="Verdana"/>
          <w:sz w:val="20"/>
          <w:szCs w:val="20"/>
          <w:lang w:val="en-GB"/>
        </w:rPr>
      </w:pPr>
      <w:r>
        <w:rPr>
          <w:rFonts w:ascii="Verdana" w:hAnsi="Verdana"/>
          <w:sz w:val="20"/>
          <w:szCs w:val="20"/>
          <w:lang w:val="en-GB"/>
        </w:rPr>
        <w:t xml:space="preserve">In the case of the Theatre and the Concert Hall </w:t>
      </w:r>
      <w:r w:rsidR="009E1766">
        <w:rPr>
          <w:rFonts w:ascii="Verdana" w:hAnsi="Verdana"/>
          <w:sz w:val="20"/>
          <w:szCs w:val="20"/>
          <w:lang w:val="en-GB"/>
        </w:rPr>
        <w:t xml:space="preserve">NO </w:t>
      </w:r>
      <w:r w:rsidR="00BA7997">
        <w:rPr>
          <w:rFonts w:ascii="Verdana" w:hAnsi="Verdana"/>
          <w:sz w:val="20"/>
          <w:szCs w:val="20"/>
          <w:lang w:val="en-GB"/>
        </w:rPr>
        <w:t xml:space="preserve">booking will be accepted later than 14 days (35 days where licensing is required under the statutes referred to in condition </w:t>
      </w:r>
      <w:r w:rsidR="00EA7A6B">
        <w:rPr>
          <w:rFonts w:ascii="Verdana" w:hAnsi="Verdana"/>
          <w:sz w:val="20"/>
          <w:szCs w:val="20"/>
          <w:lang w:val="en-GB"/>
        </w:rPr>
        <w:t>3</w:t>
      </w:r>
      <w:r w:rsidR="00BA7997">
        <w:rPr>
          <w:rFonts w:ascii="Verdana" w:hAnsi="Verdana"/>
          <w:sz w:val="20"/>
          <w:szCs w:val="20"/>
          <w:lang w:val="en-GB"/>
        </w:rPr>
        <w:t>.8.1) prior to the date required.  T</w:t>
      </w:r>
      <w:r>
        <w:rPr>
          <w:rFonts w:ascii="Verdana" w:hAnsi="Verdana"/>
          <w:sz w:val="20"/>
          <w:szCs w:val="20"/>
          <w:lang w:val="en-GB"/>
        </w:rPr>
        <w:t xml:space="preserve">he full hire charge must be paid no later than fourteen days prior to the date of the event.  </w:t>
      </w:r>
    </w:p>
    <w:p w:rsidR="00E41079" w:rsidRDefault="00074315">
      <w:pPr>
        <w:spacing w:after="0"/>
        <w:ind w:left="709"/>
        <w:rPr>
          <w:rFonts w:ascii="Verdana" w:hAnsi="Verdana"/>
          <w:sz w:val="20"/>
          <w:szCs w:val="20"/>
          <w:lang w:val="en-GB"/>
        </w:rPr>
      </w:pPr>
      <w:r>
        <w:rPr>
          <w:rFonts w:ascii="Verdana" w:hAnsi="Verdana"/>
          <w:sz w:val="20"/>
          <w:szCs w:val="20"/>
          <w:lang w:val="en-GB"/>
        </w:rPr>
        <w:t>Any increase in charges between the date of booking and the date of use will be payable prior to the use of the premises.</w:t>
      </w:r>
      <w:r>
        <w:rPr>
          <w:rFonts w:ascii="Verdana" w:hAnsi="Verdana"/>
          <w:sz w:val="20"/>
          <w:szCs w:val="20"/>
          <w:lang w:val="en-GB"/>
        </w:rPr>
        <w:br/>
      </w:r>
    </w:p>
    <w:p w:rsidR="00E41079" w:rsidRDefault="00074315">
      <w:pPr>
        <w:ind w:left="709" w:hanging="709"/>
        <w:rPr>
          <w:rFonts w:ascii="Verdana" w:hAnsi="Verdana"/>
          <w:sz w:val="20"/>
          <w:szCs w:val="20"/>
          <w:lang w:val="en-GB"/>
        </w:rPr>
      </w:pPr>
      <w:r>
        <w:rPr>
          <w:rFonts w:ascii="Verdana" w:hAnsi="Verdana"/>
          <w:sz w:val="20"/>
          <w:szCs w:val="20"/>
          <w:lang w:val="en-GB"/>
        </w:rPr>
        <w:t>1.4.3</w:t>
      </w:r>
      <w:r>
        <w:rPr>
          <w:rFonts w:ascii="Verdana" w:hAnsi="Verdana"/>
          <w:sz w:val="20"/>
          <w:szCs w:val="20"/>
          <w:lang w:val="en-GB"/>
        </w:rPr>
        <w:tab/>
        <w:t xml:space="preserve">The Hirer may be required to pay a deposit in addition to the scale charges, which may be applied in whole or in part to make good any damage. In the case of the Theatre and the Concert Hall the Hirer will be required to </w:t>
      </w:r>
      <w:r w:rsidR="00BA7997">
        <w:rPr>
          <w:rFonts w:ascii="Verdana" w:hAnsi="Verdana"/>
          <w:sz w:val="20"/>
          <w:szCs w:val="20"/>
          <w:lang w:val="en-GB"/>
        </w:rPr>
        <w:t xml:space="preserve">pay either </w:t>
      </w:r>
      <w:r>
        <w:rPr>
          <w:rFonts w:ascii="Verdana" w:hAnsi="Verdana"/>
          <w:sz w:val="20"/>
          <w:szCs w:val="20"/>
          <w:lang w:val="en-GB"/>
        </w:rPr>
        <w:t xml:space="preserve">25% </w:t>
      </w:r>
      <w:r w:rsidR="00BA7997">
        <w:rPr>
          <w:rFonts w:ascii="Verdana" w:hAnsi="Verdana"/>
          <w:sz w:val="20"/>
          <w:szCs w:val="20"/>
          <w:lang w:val="en-GB"/>
        </w:rPr>
        <w:t>of the total hire charge or £250.00 whichever is greatest</w:t>
      </w:r>
      <w:r>
        <w:rPr>
          <w:rFonts w:ascii="Verdana" w:hAnsi="Verdana"/>
          <w:sz w:val="20"/>
          <w:szCs w:val="20"/>
          <w:lang w:val="en-GB"/>
        </w:rPr>
        <w:t xml:space="preserve"> as a damage deposit. Within fourteen days following the event the </w:t>
      </w:r>
      <w:r w:rsidR="00BA7997">
        <w:rPr>
          <w:rFonts w:ascii="Verdana" w:hAnsi="Verdana"/>
          <w:sz w:val="20"/>
          <w:szCs w:val="20"/>
          <w:lang w:val="en-GB"/>
        </w:rPr>
        <w:t xml:space="preserve">deposit </w:t>
      </w:r>
      <w:r>
        <w:rPr>
          <w:rFonts w:ascii="Verdana" w:hAnsi="Verdana"/>
          <w:sz w:val="20"/>
          <w:szCs w:val="20"/>
          <w:lang w:val="en-GB"/>
        </w:rPr>
        <w:t xml:space="preserve">will be </w:t>
      </w:r>
      <w:r w:rsidR="00BA7997">
        <w:rPr>
          <w:rFonts w:ascii="Verdana" w:hAnsi="Verdana"/>
          <w:sz w:val="20"/>
          <w:szCs w:val="20"/>
          <w:lang w:val="en-GB"/>
        </w:rPr>
        <w:t xml:space="preserve">refunded </w:t>
      </w:r>
      <w:r>
        <w:rPr>
          <w:rFonts w:ascii="Verdana" w:hAnsi="Verdana"/>
          <w:sz w:val="20"/>
          <w:szCs w:val="20"/>
          <w:lang w:val="en-GB"/>
        </w:rPr>
        <w:t>to the Hirer subject to any deductions that may be made for loss or damage to Academy premises</w:t>
      </w:r>
      <w:r w:rsidR="00BA7997">
        <w:rPr>
          <w:rFonts w:ascii="Verdana" w:hAnsi="Verdana"/>
          <w:sz w:val="20"/>
          <w:szCs w:val="20"/>
          <w:lang w:val="en-GB"/>
        </w:rPr>
        <w:t xml:space="preserve"> or equipment</w:t>
      </w:r>
      <w:r>
        <w:rPr>
          <w:rFonts w:ascii="Verdana" w:hAnsi="Verdana"/>
          <w:sz w:val="20"/>
          <w:szCs w:val="20"/>
          <w:lang w:val="en-GB"/>
        </w:rPr>
        <w:t xml:space="preserve">. </w:t>
      </w:r>
    </w:p>
    <w:p w:rsidR="00E41079" w:rsidRDefault="00E41079">
      <w:pPr>
        <w:ind w:left="709" w:hanging="709"/>
        <w:rPr>
          <w:rFonts w:ascii="Verdana" w:hAnsi="Verdana"/>
          <w:sz w:val="20"/>
          <w:szCs w:val="20"/>
          <w:lang w:val="en-GB"/>
        </w:rPr>
      </w:pPr>
    </w:p>
    <w:p w:rsidR="00E41079" w:rsidRDefault="00074315">
      <w:pPr>
        <w:ind w:left="709" w:hanging="709"/>
        <w:rPr>
          <w:rFonts w:ascii="Verdana" w:hAnsi="Verdana"/>
          <w:sz w:val="20"/>
          <w:szCs w:val="20"/>
          <w:lang w:val="en-GB"/>
        </w:rPr>
      </w:pPr>
      <w:r>
        <w:rPr>
          <w:rFonts w:ascii="Verdana" w:hAnsi="Verdana"/>
          <w:sz w:val="20"/>
          <w:szCs w:val="20"/>
          <w:lang w:val="en-GB"/>
        </w:rPr>
        <w:lastRenderedPageBreak/>
        <w:t>1.4.4</w:t>
      </w:r>
      <w:r>
        <w:rPr>
          <w:rFonts w:ascii="Verdana" w:hAnsi="Verdana"/>
          <w:sz w:val="20"/>
          <w:szCs w:val="20"/>
          <w:lang w:val="en-GB"/>
        </w:rPr>
        <w:tab/>
        <w:t xml:space="preserve">The booking will not be confirmed until all hire charges and any required deposit have been paid in full. </w:t>
      </w:r>
    </w:p>
    <w:p w:rsidR="00E41079" w:rsidRDefault="00074315">
      <w:pPr>
        <w:pStyle w:val="StyleHeading2Verdana10ptNotBoldNotItalic"/>
        <w:rPr>
          <w:szCs w:val="20"/>
          <w:lang w:val="en-GB"/>
        </w:rPr>
      </w:pPr>
      <w:bookmarkStart w:id="10" w:name="_Toc400548850"/>
      <w:r>
        <w:rPr>
          <w:lang w:val="en-GB"/>
        </w:rPr>
        <w:t>1.5</w:t>
      </w:r>
      <w:r>
        <w:rPr>
          <w:lang w:val="en-GB"/>
        </w:rPr>
        <w:tab/>
        <w:t>CANCELLATION</w:t>
      </w:r>
      <w:bookmarkEnd w:id="10"/>
    </w:p>
    <w:p w:rsidR="00E41079" w:rsidRDefault="00074315">
      <w:pPr>
        <w:spacing w:after="0"/>
        <w:ind w:left="720" w:hanging="709"/>
        <w:rPr>
          <w:rFonts w:ascii="Verdana" w:hAnsi="Verdana"/>
          <w:sz w:val="20"/>
          <w:szCs w:val="20"/>
          <w:lang w:val="en-GB"/>
        </w:rPr>
      </w:pPr>
      <w:r>
        <w:rPr>
          <w:rFonts w:ascii="Verdana" w:hAnsi="Verdana"/>
          <w:sz w:val="20"/>
          <w:szCs w:val="20"/>
          <w:lang w:val="en-GB"/>
        </w:rPr>
        <w:t>1.5.1</w:t>
      </w:r>
      <w:r>
        <w:rPr>
          <w:rFonts w:ascii="Verdana" w:hAnsi="Verdana"/>
          <w:sz w:val="20"/>
          <w:szCs w:val="20"/>
          <w:lang w:val="en-GB"/>
        </w:rPr>
        <w:tab/>
        <w:t xml:space="preserve">The right is reserved to cancel any hiring without notice where the </w:t>
      </w:r>
      <w:r w:rsidR="00FC46D8">
        <w:rPr>
          <w:rFonts w:ascii="Verdana" w:hAnsi="Verdana"/>
          <w:sz w:val="20"/>
          <w:szCs w:val="20"/>
          <w:lang w:val="en-GB"/>
        </w:rPr>
        <w:t>Trust/Managing Body</w:t>
      </w:r>
      <w:bookmarkStart w:id="11" w:name="_GoBack"/>
      <w:bookmarkEnd w:id="11"/>
      <w:r>
        <w:rPr>
          <w:rFonts w:ascii="Verdana" w:hAnsi="Verdana"/>
          <w:sz w:val="20"/>
          <w:szCs w:val="20"/>
          <w:lang w:val="en-GB"/>
        </w:rPr>
        <w:t xml:space="preserve"> considers it necessary to do so:-</w:t>
      </w:r>
      <w:r>
        <w:rPr>
          <w:rFonts w:ascii="Verdana" w:hAnsi="Verdana"/>
          <w:sz w:val="20"/>
          <w:szCs w:val="20"/>
          <w:lang w:val="en-GB"/>
        </w:rPr>
        <w:br/>
      </w:r>
      <w:r>
        <w:rPr>
          <w:rFonts w:ascii="Verdana" w:hAnsi="Verdana"/>
          <w:sz w:val="20"/>
          <w:szCs w:val="20"/>
          <w:lang w:val="en-GB"/>
        </w:rPr>
        <w:br/>
        <w:t xml:space="preserve">a: </w:t>
      </w:r>
      <w:r>
        <w:rPr>
          <w:rFonts w:ascii="Verdana" w:hAnsi="Verdana"/>
          <w:sz w:val="20"/>
          <w:szCs w:val="20"/>
          <w:lang w:val="en-GB"/>
        </w:rPr>
        <w:tab/>
        <w:t>in consequence of any outbreak or prevalence of infectious disease;</w:t>
      </w:r>
      <w:r>
        <w:rPr>
          <w:rFonts w:ascii="Verdana" w:hAnsi="Verdana"/>
          <w:sz w:val="20"/>
          <w:szCs w:val="20"/>
          <w:lang w:val="en-GB"/>
        </w:rPr>
        <w:br/>
      </w:r>
      <w:r>
        <w:rPr>
          <w:rFonts w:ascii="Verdana" w:hAnsi="Verdana"/>
          <w:sz w:val="20"/>
          <w:szCs w:val="20"/>
          <w:lang w:val="en-GB"/>
        </w:rPr>
        <w:br/>
        <w:t xml:space="preserve">b:  </w:t>
      </w:r>
      <w:r>
        <w:rPr>
          <w:rFonts w:ascii="Verdana" w:hAnsi="Verdana"/>
          <w:sz w:val="20"/>
          <w:szCs w:val="20"/>
          <w:lang w:val="en-GB"/>
        </w:rPr>
        <w:tab/>
        <w:t>for any other cause outside its control, or,</w:t>
      </w:r>
      <w:r>
        <w:rPr>
          <w:rFonts w:ascii="Verdana" w:hAnsi="Verdana"/>
          <w:sz w:val="20"/>
          <w:szCs w:val="20"/>
          <w:lang w:val="en-GB"/>
        </w:rPr>
        <w:br/>
      </w:r>
      <w:r>
        <w:rPr>
          <w:rFonts w:ascii="Verdana" w:hAnsi="Verdana"/>
          <w:sz w:val="20"/>
          <w:szCs w:val="20"/>
          <w:lang w:val="en-GB"/>
        </w:rPr>
        <w:br/>
        <w:t xml:space="preserve">c:  </w:t>
      </w:r>
      <w:r>
        <w:rPr>
          <w:rFonts w:ascii="Verdana" w:hAnsi="Verdana"/>
          <w:sz w:val="20"/>
          <w:szCs w:val="20"/>
          <w:lang w:val="en-GB"/>
        </w:rPr>
        <w:tab/>
        <w:t xml:space="preserve">because the </w:t>
      </w:r>
      <w:r w:rsidR="00FC46D8">
        <w:rPr>
          <w:rFonts w:ascii="Verdana" w:hAnsi="Verdana"/>
          <w:sz w:val="20"/>
          <w:szCs w:val="20"/>
          <w:lang w:val="en-GB"/>
        </w:rPr>
        <w:t>Trust</w:t>
      </w:r>
      <w:r>
        <w:rPr>
          <w:rFonts w:ascii="Verdana" w:hAnsi="Verdana"/>
          <w:sz w:val="20"/>
          <w:szCs w:val="20"/>
          <w:lang w:val="en-GB"/>
        </w:rPr>
        <w:t xml:space="preserve">/Managing Body of the Academy reasonably </w:t>
      </w:r>
      <w:r>
        <w:rPr>
          <w:rFonts w:ascii="Verdana" w:hAnsi="Verdana"/>
          <w:sz w:val="20"/>
          <w:szCs w:val="20"/>
          <w:lang w:val="en-GB"/>
        </w:rPr>
        <w:tab/>
        <w:t>believes that an act is likely to be d</w:t>
      </w:r>
      <w:r w:rsidR="00FC46D8">
        <w:rPr>
          <w:rFonts w:ascii="Verdana" w:hAnsi="Verdana"/>
          <w:sz w:val="20"/>
          <w:szCs w:val="20"/>
          <w:lang w:val="en-GB"/>
        </w:rPr>
        <w:t xml:space="preserve">one in the premises which will </w:t>
      </w:r>
      <w:r>
        <w:rPr>
          <w:rFonts w:ascii="Verdana" w:hAnsi="Verdana"/>
          <w:sz w:val="20"/>
          <w:szCs w:val="20"/>
          <w:lang w:val="en-GB"/>
        </w:rPr>
        <w:t>contravene the Race Relations Act 1976 (or a</w:t>
      </w:r>
      <w:r w:rsidR="00FC46D8">
        <w:rPr>
          <w:rFonts w:ascii="Verdana" w:hAnsi="Verdana"/>
          <w:sz w:val="20"/>
          <w:szCs w:val="20"/>
          <w:lang w:val="en-GB"/>
        </w:rPr>
        <w:t xml:space="preserve">ny other law) or prejudice the </w:t>
      </w:r>
      <w:r>
        <w:rPr>
          <w:rFonts w:ascii="Verdana" w:hAnsi="Verdana"/>
          <w:sz w:val="20"/>
          <w:szCs w:val="20"/>
          <w:lang w:val="en-GB"/>
        </w:rPr>
        <w:t>performance by the Academy of its obligatio</w:t>
      </w:r>
      <w:r w:rsidR="00FC46D8">
        <w:rPr>
          <w:rFonts w:ascii="Verdana" w:hAnsi="Verdana"/>
          <w:sz w:val="20"/>
          <w:szCs w:val="20"/>
          <w:lang w:val="en-GB"/>
        </w:rPr>
        <w:t xml:space="preserve">n under Section 71 of that Act </w:t>
      </w:r>
      <w:r>
        <w:rPr>
          <w:rFonts w:ascii="Verdana" w:hAnsi="Verdana"/>
          <w:sz w:val="20"/>
          <w:szCs w:val="20"/>
          <w:lang w:val="en-GB"/>
        </w:rPr>
        <w:t>to ensure that its functions are carried out with due regard to the need</w:t>
      </w:r>
      <w:r w:rsidR="00FC46D8">
        <w:rPr>
          <w:rFonts w:ascii="Verdana" w:hAnsi="Verdana"/>
          <w:sz w:val="20"/>
          <w:szCs w:val="20"/>
          <w:lang w:val="en-GB"/>
        </w:rPr>
        <w:t xml:space="preserve"> to </w:t>
      </w:r>
      <w:r>
        <w:rPr>
          <w:rFonts w:ascii="Verdana" w:hAnsi="Verdana"/>
          <w:sz w:val="20"/>
          <w:szCs w:val="20"/>
          <w:lang w:val="en-GB"/>
        </w:rPr>
        <w:t>eliminate unlawful racial discriminat</w:t>
      </w:r>
      <w:r w:rsidR="00FC46D8">
        <w:rPr>
          <w:rFonts w:ascii="Verdana" w:hAnsi="Verdana"/>
          <w:sz w:val="20"/>
          <w:szCs w:val="20"/>
          <w:lang w:val="en-GB"/>
        </w:rPr>
        <w:t xml:space="preserve">ion and to promote equality of </w:t>
      </w:r>
      <w:r>
        <w:rPr>
          <w:rFonts w:ascii="Verdana" w:hAnsi="Verdana"/>
          <w:sz w:val="20"/>
          <w:szCs w:val="20"/>
          <w:lang w:val="en-GB"/>
        </w:rPr>
        <w:t>opportunity and good relations betwee</w:t>
      </w:r>
      <w:r w:rsidR="00FC46D8">
        <w:rPr>
          <w:rFonts w:ascii="Verdana" w:hAnsi="Verdana"/>
          <w:sz w:val="20"/>
          <w:szCs w:val="20"/>
          <w:lang w:val="en-GB"/>
        </w:rPr>
        <w:t xml:space="preserve">n persons of different racial </w:t>
      </w:r>
      <w:r>
        <w:rPr>
          <w:rFonts w:ascii="Verdana" w:hAnsi="Verdana"/>
          <w:sz w:val="20"/>
          <w:szCs w:val="20"/>
          <w:lang w:val="en-GB"/>
        </w:rPr>
        <w:t>groups.</w:t>
      </w:r>
      <w:r>
        <w:rPr>
          <w:rFonts w:ascii="Verdana" w:hAnsi="Verdana"/>
          <w:sz w:val="20"/>
          <w:szCs w:val="20"/>
          <w:lang w:val="en-GB"/>
        </w:rPr>
        <w:br/>
      </w:r>
      <w:r>
        <w:rPr>
          <w:rFonts w:ascii="Verdana" w:hAnsi="Verdana"/>
          <w:sz w:val="20"/>
          <w:szCs w:val="20"/>
          <w:lang w:val="en-GB"/>
        </w:rPr>
        <w:br/>
        <w:t>In such an event, any sum paid by the Hirer will be refunded, but neither the Academy nor any Body responsible for the management of the Academy shall be held liable or required to pay compensation for any loss sustained as a result of or in any way out of the cancellation of the hiring.</w:t>
      </w:r>
      <w:r>
        <w:rPr>
          <w:rFonts w:ascii="Verdana" w:hAnsi="Verdana"/>
          <w:sz w:val="20"/>
          <w:szCs w:val="20"/>
          <w:lang w:val="en-GB"/>
        </w:rPr>
        <w:br/>
        <w:t xml:space="preserve">   </w:t>
      </w:r>
    </w:p>
    <w:p w:rsidR="00BA7997" w:rsidRDefault="00074315">
      <w:pPr>
        <w:numPr>
          <w:ilvl w:val="2"/>
          <w:numId w:val="10"/>
        </w:numPr>
        <w:tabs>
          <w:tab w:val="num" w:pos="993"/>
        </w:tabs>
        <w:spacing w:after="0" w:line="240" w:lineRule="auto"/>
        <w:rPr>
          <w:rFonts w:ascii="Verdana" w:hAnsi="Verdana"/>
          <w:sz w:val="20"/>
          <w:szCs w:val="20"/>
          <w:lang w:val="en-GB"/>
        </w:rPr>
      </w:pPr>
      <w:r>
        <w:rPr>
          <w:rFonts w:ascii="Verdana" w:hAnsi="Verdana"/>
          <w:sz w:val="20"/>
          <w:szCs w:val="20"/>
          <w:lang w:val="en-GB"/>
        </w:rPr>
        <w:t>In the case of the Theatre, once a booking has been accepted and the deposit paid, if the Hirer wishes to cancel the booking within 28 days of the event date the full hire charge is payable as a cancellation fee.  Notice of cancellation for periods greater than 28 days of the event will incur a cancellation charge equal to 25% of the Hire charge.</w:t>
      </w:r>
    </w:p>
    <w:p w:rsidR="00BA7997" w:rsidRDefault="00BA7997">
      <w:pPr>
        <w:tabs>
          <w:tab w:val="num" w:pos="993"/>
        </w:tabs>
        <w:spacing w:after="0" w:line="240" w:lineRule="auto"/>
        <w:ind w:left="720"/>
        <w:rPr>
          <w:rFonts w:ascii="Verdana" w:hAnsi="Verdana"/>
          <w:sz w:val="20"/>
          <w:szCs w:val="20"/>
          <w:lang w:val="en-GB"/>
        </w:rPr>
      </w:pPr>
    </w:p>
    <w:p w:rsidR="00E41079" w:rsidRDefault="00074315">
      <w:pPr>
        <w:numPr>
          <w:ilvl w:val="2"/>
          <w:numId w:val="10"/>
        </w:numPr>
        <w:tabs>
          <w:tab w:val="num" w:pos="993"/>
        </w:tabs>
        <w:spacing w:after="0" w:line="240" w:lineRule="auto"/>
        <w:rPr>
          <w:rFonts w:ascii="Verdana" w:hAnsi="Verdana"/>
          <w:sz w:val="20"/>
          <w:szCs w:val="20"/>
          <w:lang w:val="en-GB"/>
        </w:rPr>
      </w:pPr>
      <w:r>
        <w:rPr>
          <w:rFonts w:ascii="Verdana" w:hAnsi="Verdana"/>
          <w:sz w:val="20"/>
          <w:szCs w:val="20"/>
          <w:lang w:val="en-GB"/>
        </w:rPr>
        <w:t>In all other cases</w:t>
      </w:r>
      <w:r w:rsidR="00BA7997">
        <w:rPr>
          <w:rFonts w:ascii="Verdana" w:hAnsi="Verdana"/>
          <w:sz w:val="20"/>
          <w:szCs w:val="20"/>
          <w:lang w:val="en-GB"/>
        </w:rPr>
        <w:t xml:space="preserve"> </w:t>
      </w:r>
      <w:r w:rsidR="00F7764F">
        <w:rPr>
          <w:rFonts w:ascii="Verdana" w:hAnsi="Verdana"/>
          <w:sz w:val="20"/>
          <w:szCs w:val="20"/>
          <w:lang w:val="en-GB"/>
        </w:rPr>
        <w:t xml:space="preserve">Hirers must give </w:t>
      </w:r>
      <w:r w:rsidR="00BA7997">
        <w:rPr>
          <w:rFonts w:ascii="Verdana" w:hAnsi="Verdana"/>
          <w:sz w:val="20"/>
          <w:szCs w:val="20"/>
          <w:lang w:val="en-GB"/>
        </w:rPr>
        <w:t xml:space="preserve">reasonable notice </w:t>
      </w:r>
      <w:r w:rsidR="00F7764F">
        <w:rPr>
          <w:rFonts w:ascii="Verdana" w:hAnsi="Verdana"/>
          <w:sz w:val="20"/>
          <w:szCs w:val="20"/>
          <w:lang w:val="en-GB"/>
        </w:rPr>
        <w:t xml:space="preserve">to the Lettings Administrator </w:t>
      </w:r>
      <w:r w:rsidR="00BA7997">
        <w:rPr>
          <w:rFonts w:ascii="Verdana" w:hAnsi="Verdana"/>
          <w:sz w:val="20"/>
          <w:szCs w:val="20"/>
          <w:lang w:val="en-GB"/>
        </w:rPr>
        <w:t>of any cancellation.  The latest cancellation time for weekday bookings is 4pm on the day of booking and for weeke</w:t>
      </w:r>
      <w:r w:rsidR="00F7764F">
        <w:rPr>
          <w:rFonts w:ascii="Verdana" w:hAnsi="Verdana"/>
          <w:sz w:val="20"/>
          <w:szCs w:val="20"/>
          <w:lang w:val="en-GB"/>
        </w:rPr>
        <w:t>nds 4pm on the preceding Friday, but longer notice should be given if possible.  If notice is not given or is given after the times a</w:t>
      </w:r>
      <w:r w:rsidR="00680FD0">
        <w:rPr>
          <w:rFonts w:ascii="Verdana" w:hAnsi="Verdana"/>
          <w:sz w:val="20"/>
          <w:szCs w:val="20"/>
          <w:lang w:val="en-GB"/>
        </w:rPr>
        <w:t>bove the hirer will be charged the full cost of</w:t>
      </w:r>
      <w:r w:rsidR="00F7764F">
        <w:rPr>
          <w:rFonts w:ascii="Verdana" w:hAnsi="Verdana"/>
          <w:sz w:val="20"/>
          <w:szCs w:val="20"/>
          <w:lang w:val="en-GB"/>
        </w:rPr>
        <w:t xml:space="preserve"> that session.</w:t>
      </w:r>
    </w:p>
    <w:p w:rsidR="00E41079" w:rsidRDefault="00074315">
      <w:pPr>
        <w:pStyle w:val="StyleHeading2Verdana10ptNotBoldNotItalic"/>
        <w:rPr>
          <w:lang w:val="en-GB"/>
        </w:rPr>
      </w:pPr>
      <w:bookmarkStart w:id="12" w:name="_Toc400548851"/>
      <w:r>
        <w:t xml:space="preserve">1.6 </w:t>
      </w:r>
      <w:r>
        <w:tab/>
        <w:t>LICENCE</w:t>
      </w:r>
      <w:bookmarkEnd w:id="12"/>
    </w:p>
    <w:p w:rsidR="00E41079" w:rsidRDefault="00074315">
      <w:pPr>
        <w:ind w:left="709" w:hanging="709"/>
        <w:rPr>
          <w:rFonts w:ascii="Verdana" w:hAnsi="Verdana"/>
          <w:sz w:val="20"/>
          <w:szCs w:val="20"/>
        </w:rPr>
      </w:pPr>
      <w:r>
        <w:rPr>
          <w:rFonts w:ascii="Verdana" w:hAnsi="Verdana"/>
          <w:sz w:val="20"/>
          <w:szCs w:val="20"/>
        </w:rPr>
        <w:t xml:space="preserve">1.6.1 </w:t>
      </w:r>
      <w:r>
        <w:rPr>
          <w:rFonts w:ascii="Verdana" w:hAnsi="Verdana"/>
          <w:sz w:val="20"/>
          <w:szCs w:val="20"/>
        </w:rPr>
        <w:tab/>
        <w:t xml:space="preserve">The hiring will constitute a personal </w:t>
      </w:r>
      <w:r w:rsidR="00F7764F">
        <w:rPr>
          <w:rFonts w:ascii="Verdana" w:hAnsi="Verdana"/>
          <w:sz w:val="20"/>
          <w:szCs w:val="20"/>
        </w:rPr>
        <w:t>license</w:t>
      </w:r>
      <w:r>
        <w:rPr>
          <w:rFonts w:ascii="Verdana" w:hAnsi="Verdana"/>
          <w:sz w:val="20"/>
          <w:szCs w:val="20"/>
        </w:rPr>
        <w:t xml:space="preserve"> to the Hirer to use the hired premises for the agreed period of time for the purposes stated on the application form.</w:t>
      </w:r>
    </w:p>
    <w:p w:rsidR="00E41079" w:rsidRDefault="00074315">
      <w:pPr>
        <w:ind w:left="709" w:hanging="709"/>
        <w:rPr>
          <w:rFonts w:ascii="Verdana" w:hAnsi="Verdana"/>
          <w:sz w:val="20"/>
          <w:szCs w:val="20"/>
        </w:rPr>
      </w:pPr>
      <w:r>
        <w:rPr>
          <w:rFonts w:ascii="Verdana" w:hAnsi="Verdana"/>
          <w:sz w:val="20"/>
          <w:szCs w:val="20"/>
        </w:rPr>
        <w:t>1.6.2</w:t>
      </w:r>
      <w:r>
        <w:rPr>
          <w:rFonts w:ascii="Verdana" w:hAnsi="Verdana"/>
          <w:sz w:val="20"/>
          <w:szCs w:val="20"/>
        </w:rPr>
        <w:tab/>
        <w:t xml:space="preserve">The Hirer shall not transfer or assign the </w:t>
      </w:r>
      <w:r w:rsidR="00F7764F">
        <w:rPr>
          <w:rFonts w:ascii="Verdana" w:hAnsi="Verdana"/>
          <w:sz w:val="20"/>
          <w:szCs w:val="20"/>
        </w:rPr>
        <w:t>license</w:t>
      </w:r>
      <w:r>
        <w:rPr>
          <w:rFonts w:ascii="Verdana" w:hAnsi="Verdana"/>
          <w:sz w:val="20"/>
          <w:szCs w:val="20"/>
        </w:rPr>
        <w:t xml:space="preserve"> to use hired premises or the facilities within them or allow any other organisation or persons to use them.</w:t>
      </w:r>
    </w:p>
    <w:p w:rsidR="00E41079" w:rsidRDefault="00074315">
      <w:pPr>
        <w:pStyle w:val="StyleHeading2Verdana10ptNotBoldNotItalic"/>
        <w:rPr>
          <w:szCs w:val="20"/>
        </w:rPr>
      </w:pPr>
      <w:bookmarkStart w:id="13" w:name="_Toc400548852"/>
      <w:r>
        <w:t xml:space="preserve">1.7 </w:t>
      </w:r>
      <w:r>
        <w:tab/>
        <w:t>INTOXICANTS AND OTHER RESTRICTIONS</w:t>
      </w:r>
      <w:bookmarkEnd w:id="13"/>
    </w:p>
    <w:p w:rsidR="00E41079" w:rsidRDefault="00074315">
      <w:pPr>
        <w:tabs>
          <w:tab w:val="num" w:pos="1146"/>
        </w:tabs>
        <w:spacing w:after="0"/>
        <w:ind w:left="709" w:hanging="709"/>
        <w:rPr>
          <w:rFonts w:ascii="Verdana" w:hAnsi="Verdana"/>
          <w:sz w:val="20"/>
          <w:szCs w:val="20"/>
          <w:lang w:val="en-GB"/>
        </w:rPr>
      </w:pPr>
      <w:r>
        <w:rPr>
          <w:rFonts w:ascii="Verdana" w:hAnsi="Verdana"/>
          <w:sz w:val="20"/>
          <w:szCs w:val="20"/>
        </w:rPr>
        <w:t>1.7.1</w:t>
      </w:r>
      <w:r>
        <w:rPr>
          <w:rFonts w:ascii="Verdana" w:hAnsi="Verdana"/>
          <w:sz w:val="20"/>
          <w:szCs w:val="20"/>
        </w:rPr>
        <w:tab/>
      </w:r>
      <w:r>
        <w:rPr>
          <w:rFonts w:ascii="Verdana" w:hAnsi="Verdana"/>
          <w:sz w:val="20"/>
          <w:szCs w:val="20"/>
          <w:lang w:val="en-GB"/>
        </w:rPr>
        <w:t xml:space="preserve">Intoxicating liquor shall not be sold, supplied or consumed on Academy premises except by general or special approval of the </w:t>
      </w:r>
      <w:r w:rsidR="00FC46D8">
        <w:rPr>
          <w:rFonts w:ascii="Verdana" w:hAnsi="Verdana"/>
          <w:sz w:val="20"/>
          <w:szCs w:val="20"/>
          <w:lang w:val="en-GB"/>
        </w:rPr>
        <w:t>Trust</w:t>
      </w:r>
      <w:r>
        <w:rPr>
          <w:rFonts w:ascii="Verdana" w:hAnsi="Verdana"/>
          <w:sz w:val="20"/>
          <w:szCs w:val="20"/>
          <w:lang w:val="en-GB"/>
        </w:rPr>
        <w:t>/Managing Body and subject to any necessary licence having been obtained by the Hirer.</w:t>
      </w:r>
      <w:r>
        <w:rPr>
          <w:rFonts w:ascii="Verdana" w:hAnsi="Verdana"/>
          <w:sz w:val="20"/>
          <w:szCs w:val="20"/>
          <w:lang w:val="en-GB"/>
        </w:rPr>
        <w:br/>
      </w:r>
    </w:p>
    <w:p w:rsidR="00E41079" w:rsidRDefault="00074315">
      <w:pPr>
        <w:numPr>
          <w:ilvl w:val="2"/>
          <w:numId w:val="13"/>
        </w:numPr>
        <w:spacing w:after="0" w:line="240" w:lineRule="auto"/>
        <w:rPr>
          <w:rFonts w:ascii="Verdana" w:hAnsi="Verdana"/>
          <w:sz w:val="20"/>
          <w:szCs w:val="20"/>
          <w:lang w:val="en-GB"/>
        </w:rPr>
      </w:pPr>
      <w:r>
        <w:rPr>
          <w:rFonts w:ascii="Verdana" w:hAnsi="Verdana"/>
          <w:sz w:val="20"/>
          <w:szCs w:val="20"/>
          <w:lang w:val="en-GB"/>
        </w:rPr>
        <w:t xml:space="preserve">The Hirer shall, if called upon to do so, furnish for approval a copy of the programme of any entertainment to be given by the Hirer.  In such a case no entertainment shall be given except that which is in conformity with the programme which has been approved.  Failing approval of a programme, the Hirer will be allowed to cancel the hiring on payment of the appropriate fees under condition 1.5.2, unless the </w:t>
      </w:r>
      <w:r w:rsidR="00FC46D8">
        <w:rPr>
          <w:rFonts w:ascii="Verdana" w:hAnsi="Verdana"/>
          <w:sz w:val="20"/>
          <w:szCs w:val="20"/>
          <w:lang w:val="en-GB"/>
        </w:rPr>
        <w:t>Trust</w:t>
      </w:r>
      <w:r>
        <w:rPr>
          <w:rFonts w:ascii="Verdana" w:hAnsi="Verdana"/>
          <w:sz w:val="20"/>
          <w:szCs w:val="20"/>
          <w:lang w:val="en-GB"/>
        </w:rPr>
        <w:t>/Managing Body of the Academy or its representative decides to remit such fees.</w:t>
      </w:r>
    </w:p>
    <w:p w:rsidR="00E41079" w:rsidRDefault="00074315">
      <w:pPr>
        <w:pStyle w:val="StyleHeading2Verdana10ptNotBoldNotItalic"/>
        <w:rPr>
          <w:lang w:val="en-GB"/>
        </w:rPr>
      </w:pPr>
      <w:bookmarkStart w:id="14" w:name="_Toc400548853"/>
      <w:r>
        <w:rPr>
          <w:lang w:val="en-GB"/>
        </w:rPr>
        <w:lastRenderedPageBreak/>
        <w:t xml:space="preserve">1.8 </w:t>
      </w:r>
      <w:r>
        <w:rPr>
          <w:lang w:val="en-GB"/>
        </w:rPr>
        <w:tab/>
        <w:t>INDEMNIFICATION</w:t>
      </w:r>
      <w:bookmarkEnd w:id="14"/>
    </w:p>
    <w:p w:rsidR="00E41079" w:rsidRDefault="00074315">
      <w:pPr>
        <w:spacing w:after="0"/>
        <w:ind w:left="709" w:hanging="709"/>
        <w:rPr>
          <w:rFonts w:ascii="Verdana" w:hAnsi="Verdana"/>
          <w:sz w:val="20"/>
          <w:szCs w:val="20"/>
          <w:lang w:val="en-GB"/>
        </w:rPr>
      </w:pPr>
      <w:r>
        <w:rPr>
          <w:rFonts w:ascii="Verdana" w:hAnsi="Verdana"/>
          <w:sz w:val="20"/>
          <w:szCs w:val="20"/>
          <w:lang w:val="en-GB"/>
        </w:rPr>
        <w:t>1.8.1</w:t>
      </w:r>
      <w:r>
        <w:rPr>
          <w:rFonts w:ascii="Verdana" w:hAnsi="Verdana"/>
          <w:sz w:val="20"/>
          <w:szCs w:val="20"/>
          <w:lang w:val="en-GB"/>
        </w:rPr>
        <w:tab/>
        <w:t xml:space="preserve">Neither the Academy nor its </w:t>
      </w:r>
      <w:r w:rsidR="00FC46D8">
        <w:rPr>
          <w:rFonts w:ascii="Verdana" w:hAnsi="Verdana"/>
          <w:sz w:val="20"/>
          <w:szCs w:val="20"/>
          <w:lang w:val="en-GB"/>
        </w:rPr>
        <w:t>Trust</w:t>
      </w:r>
      <w:r>
        <w:rPr>
          <w:rFonts w:ascii="Verdana" w:hAnsi="Verdana"/>
          <w:sz w:val="20"/>
          <w:szCs w:val="20"/>
          <w:lang w:val="en-GB"/>
        </w:rPr>
        <w:t>/Managing Body shall be liable for any injury (including injury resulting in death) or damage to or loss of property whatsoever which shall or may occur to or be sustained by the Hirer</w:t>
      </w:r>
      <w:r w:rsidR="005C1393">
        <w:rPr>
          <w:rFonts w:ascii="Verdana" w:hAnsi="Verdana"/>
          <w:sz w:val="20"/>
          <w:szCs w:val="20"/>
          <w:lang w:val="en-GB"/>
        </w:rPr>
        <w:t>,</w:t>
      </w:r>
      <w:r>
        <w:rPr>
          <w:rFonts w:ascii="Verdana" w:hAnsi="Verdana"/>
          <w:sz w:val="20"/>
          <w:szCs w:val="20"/>
          <w:lang w:val="en-GB"/>
        </w:rPr>
        <w:t xml:space="preserve"> his assistants servants or agents or others entering on the property in the exercise or purported exercise of the hiring (except such injury or damage as may occur by reason of the negligence of the Academy or </w:t>
      </w:r>
      <w:r w:rsidR="00FC46D8">
        <w:rPr>
          <w:rFonts w:ascii="Verdana" w:hAnsi="Verdana"/>
          <w:sz w:val="20"/>
          <w:szCs w:val="20"/>
          <w:lang w:val="en-GB"/>
        </w:rPr>
        <w:t>Trust</w:t>
      </w:r>
      <w:r w:rsidR="005C1393">
        <w:rPr>
          <w:rFonts w:ascii="Verdana" w:hAnsi="Verdana"/>
          <w:sz w:val="20"/>
          <w:szCs w:val="20"/>
          <w:lang w:val="en-GB"/>
        </w:rPr>
        <w:t xml:space="preserve"> </w:t>
      </w:r>
      <w:r>
        <w:rPr>
          <w:rFonts w:ascii="Verdana" w:hAnsi="Verdana"/>
          <w:sz w:val="20"/>
          <w:szCs w:val="20"/>
          <w:lang w:val="en-GB"/>
        </w:rPr>
        <w:t xml:space="preserve">servants or agents acting within the scope of their authority).  The Hirer will indemnify and keep indemnified the Academy, its </w:t>
      </w:r>
      <w:r w:rsidR="00FC46D8">
        <w:rPr>
          <w:rFonts w:ascii="Verdana" w:hAnsi="Verdana"/>
          <w:sz w:val="20"/>
          <w:szCs w:val="20"/>
          <w:lang w:val="en-GB"/>
        </w:rPr>
        <w:t>Trust</w:t>
      </w:r>
      <w:r>
        <w:rPr>
          <w:rFonts w:ascii="Verdana" w:hAnsi="Verdana"/>
          <w:sz w:val="20"/>
          <w:szCs w:val="20"/>
          <w:lang w:val="en-GB"/>
        </w:rPr>
        <w:t>/Managing Body and their servants and agents from and against all claims and liability in respect of such injury or damage and all actions</w:t>
      </w:r>
      <w:r w:rsidR="005C1393">
        <w:rPr>
          <w:rFonts w:ascii="Verdana" w:hAnsi="Verdana"/>
          <w:sz w:val="20"/>
          <w:szCs w:val="20"/>
          <w:lang w:val="en-GB"/>
        </w:rPr>
        <w:t>,</w:t>
      </w:r>
      <w:r>
        <w:rPr>
          <w:rFonts w:ascii="Verdana" w:hAnsi="Verdana"/>
          <w:sz w:val="20"/>
          <w:szCs w:val="20"/>
          <w:lang w:val="en-GB"/>
        </w:rPr>
        <w:t xml:space="preserve"> proceedings</w:t>
      </w:r>
      <w:r w:rsidR="005C1393">
        <w:rPr>
          <w:rFonts w:ascii="Verdana" w:hAnsi="Verdana"/>
          <w:sz w:val="20"/>
          <w:szCs w:val="20"/>
          <w:lang w:val="en-GB"/>
        </w:rPr>
        <w:t>,</w:t>
      </w:r>
      <w:r>
        <w:rPr>
          <w:rFonts w:ascii="Verdana" w:hAnsi="Verdana"/>
          <w:sz w:val="20"/>
          <w:szCs w:val="20"/>
          <w:lang w:val="en-GB"/>
        </w:rPr>
        <w:t xml:space="preserve"> costs</w:t>
      </w:r>
      <w:r w:rsidR="005C1393">
        <w:rPr>
          <w:rFonts w:ascii="Verdana" w:hAnsi="Verdana"/>
          <w:sz w:val="20"/>
          <w:szCs w:val="20"/>
          <w:lang w:val="en-GB"/>
        </w:rPr>
        <w:t>,</w:t>
      </w:r>
      <w:r>
        <w:rPr>
          <w:rFonts w:ascii="Verdana" w:hAnsi="Verdana"/>
          <w:sz w:val="20"/>
          <w:szCs w:val="20"/>
          <w:lang w:val="en-GB"/>
        </w:rPr>
        <w:t xml:space="preserve"> damages and expenses in respect of injury to any person (including injury resulting in death) and damage to or loss of property whatsoever which may arise out of or in consequence of the exercise or purported exercise of the hiring (except as aforesaid).</w:t>
      </w:r>
      <w:r>
        <w:rPr>
          <w:rFonts w:ascii="Verdana" w:hAnsi="Verdana"/>
          <w:sz w:val="20"/>
          <w:szCs w:val="20"/>
          <w:lang w:val="en-GB"/>
        </w:rPr>
        <w:br/>
      </w:r>
    </w:p>
    <w:p w:rsidR="00E41079" w:rsidRDefault="00074315">
      <w:pPr>
        <w:spacing w:after="0"/>
        <w:ind w:left="709" w:hanging="709"/>
        <w:rPr>
          <w:rFonts w:ascii="Verdana" w:hAnsi="Verdana"/>
          <w:sz w:val="20"/>
          <w:szCs w:val="20"/>
          <w:lang w:val="en-GB"/>
        </w:rPr>
      </w:pPr>
      <w:r>
        <w:rPr>
          <w:rFonts w:ascii="Verdana" w:hAnsi="Verdana"/>
          <w:sz w:val="20"/>
          <w:szCs w:val="20"/>
          <w:lang w:val="en-GB"/>
        </w:rPr>
        <w:t xml:space="preserve">1.8.3 </w:t>
      </w:r>
      <w:r>
        <w:rPr>
          <w:rFonts w:ascii="Verdana" w:hAnsi="Verdana"/>
          <w:sz w:val="20"/>
          <w:szCs w:val="20"/>
          <w:lang w:val="en-GB"/>
        </w:rPr>
        <w:tab/>
        <w:t xml:space="preserve">Neither the Academy nor the </w:t>
      </w:r>
      <w:r w:rsidR="00FC46D8">
        <w:rPr>
          <w:rFonts w:ascii="Verdana" w:hAnsi="Verdana"/>
          <w:sz w:val="20"/>
          <w:szCs w:val="20"/>
          <w:lang w:val="en-GB"/>
        </w:rPr>
        <w:t>Trust</w:t>
      </w:r>
      <w:r>
        <w:rPr>
          <w:rFonts w:ascii="Verdana" w:hAnsi="Verdana"/>
          <w:sz w:val="20"/>
          <w:szCs w:val="20"/>
          <w:lang w:val="en-GB"/>
        </w:rPr>
        <w:t>/Managing Body shall be liable for any loss to the Hirer due to any breakdown of machinery, failure of supply of electricity, leakage of water, fire, Government restriction, act of God or other circumstances which may cause the temporary closure of the premises or playing fields or the hiring to be interrupted or cancelled.</w:t>
      </w:r>
      <w:r>
        <w:rPr>
          <w:rFonts w:ascii="Verdana" w:hAnsi="Verdana"/>
          <w:sz w:val="20"/>
          <w:szCs w:val="20"/>
          <w:lang w:val="en-GB"/>
        </w:rPr>
        <w:br/>
      </w:r>
    </w:p>
    <w:p w:rsidR="00E41079" w:rsidRDefault="00074315">
      <w:pPr>
        <w:spacing w:after="0"/>
        <w:ind w:left="709" w:hanging="709"/>
        <w:rPr>
          <w:rFonts w:ascii="Verdana" w:hAnsi="Verdana"/>
          <w:sz w:val="20"/>
          <w:szCs w:val="20"/>
          <w:lang w:val="en-GB"/>
        </w:rPr>
      </w:pPr>
      <w:r>
        <w:rPr>
          <w:rFonts w:ascii="Verdana" w:hAnsi="Verdana"/>
          <w:sz w:val="20"/>
          <w:szCs w:val="20"/>
          <w:lang w:val="en-GB"/>
        </w:rPr>
        <w:t xml:space="preserve">1.8.4 </w:t>
      </w:r>
      <w:r>
        <w:rPr>
          <w:rFonts w:ascii="Verdana" w:hAnsi="Verdana"/>
          <w:sz w:val="20"/>
          <w:szCs w:val="20"/>
          <w:lang w:val="en-GB"/>
        </w:rPr>
        <w:tab/>
        <w:t xml:space="preserve">The Hirer shall make good any wilful or avoidable damage to the hired premises or to any other property of the Academy or </w:t>
      </w:r>
      <w:r w:rsidR="00FC46D8">
        <w:rPr>
          <w:rFonts w:ascii="Verdana" w:hAnsi="Verdana"/>
          <w:sz w:val="20"/>
          <w:szCs w:val="20"/>
          <w:lang w:val="en-GB"/>
        </w:rPr>
        <w:t>Trust</w:t>
      </w:r>
      <w:r>
        <w:rPr>
          <w:rFonts w:ascii="Verdana" w:hAnsi="Verdana"/>
          <w:sz w:val="20"/>
          <w:szCs w:val="20"/>
          <w:lang w:val="en-GB"/>
        </w:rPr>
        <w:t>/Managing Body which can be attributed to his use of the premises or to his servants agents or invitees.  The Hirer shall not be responsible for any fire damage to the property occurring otherwise than from the act, neglect or default of the Hirer his servants or agents or invitees.</w:t>
      </w:r>
      <w:r>
        <w:rPr>
          <w:rFonts w:ascii="Verdana" w:hAnsi="Verdana"/>
          <w:sz w:val="20"/>
          <w:szCs w:val="20"/>
          <w:lang w:val="en-GB"/>
        </w:rPr>
        <w:br/>
      </w:r>
    </w:p>
    <w:p w:rsidR="009B3AB1" w:rsidRDefault="00074315">
      <w:pPr>
        <w:spacing w:after="0"/>
        <w:ind w:left="709" w:hanging="709"/>
        <w:rPr>
          <w:rFonts w:ascii="Verdana" w:hAnsi="Verdana"/>
          <w:sz w:val="20"/>
          <w:szCs w:val="20"/>
          <w:lang w:val="en-GB"/>
        </w:rPr>
      </w:pPr>
      <w:r>
        <w:rPr>
          <w:rFonts w:ascii="Verdana" w:hAnsi="Verdana"/>
          <w:sz w:val="20"/>
          <w:szCs w:val="20"/>
          <w:lang w:val="en-GB"/>
        </w:rPr>
        <w:t>1.8.5</w:t>
      </w:r>
      <w:r>
        <w:rPr>
          <w:rFonts w:ascii="Verdana" w:hAnsi="Verdana"/>
          <w:sz w:val="20"/>
          <w:szCs w:val="20"/>
          <w:lang w:val="en-GB"/>
        </w:rPr>
        <w:tab/>
        <w:t xml:space="preserve">In the event of any such damage, the Academy or </w:t>
      </w:r>
      <w:r w:rsidR="00FC46D8">
        <w:rPr>
          <w:rFonts w:ascii="Verdana" w:hAnsi="Verdana"/>
          <w:sz w:val="20"/>
          <w:szCs w:val="20"/>
          <w:lang w:val="en-GB"/>
        </w:rPr>
        <w:t>Trust</w:t>
      </w:r>
      <w:r>
        <w:rPr>
          <w:rFonts w:ascii="Verdana" w:hAnsi="Verdana"/>
          <w:sz w:val="20"/>
          <w:szCs w:val="20"/>
          <w:lang w:val="en-GB"/>
        </w:rPr>
        <w:t xml:space="preserve">/Managing Body may make it good and the Hirer, by the acceptance of the hiring subject to these conditions, will thereby be deemed to have undertaken to pay the cost of such repair or making good as certified by or on behalf of the Academy or its </w:t>
      </w:r>
      <w:r w:rsidR="00FC46D8">
        <w:rPr>
          <w:rFonts w:ascii="Verdana" w:hAnsi="Verdana"/>
          <w:sz w:val="20"/>
          <w:szCs w:val="20"/>
          <w:lang w:val="en-GB"/>
        </w:rPr>
        <w:t>Trust</w:t>
      </w:r>
      <w:r>
        <w:rPr>
          <w:rFonts w:ascii="Verdana" w:hAnsi="Verdana"/>
          <w:sz w:val="20"/>
          <w:szCs w:val="20"/>
          <w:lang w:val="en-GB"/>
        </w:rPr>
        <w:t>/Managing Body.</w:t>
      </w:r>
      <w:r>
        <w:rPr>
          <w:rFonts w:ascii="Verdana" w:hAnsi="Verdana"/>
          <w:sz w:val="20"/>
          <w:szCs w:val="20"/>
          <w:lang w:val="en-GB"/>
        </w:rPr>
        <w:br/>
      </w:r>
    </w:p>
    <w:p w:rsidR="00E41079" w:rsidRDefault="00074315">
      <w:pPr>
        <w:ind w:left="709" w:hanging="709"/>
        <w:rPr>
          <w:rFonts w:ascii="Verdana" w:hAnsi="Verdana"/>
          <w:sz w:val="20"/>
          <w:szCs w:val="20"/>
          <w:lang w:val="en-GB"/>
        </w:rPr>
      </w:pPr>
      <w:r>
        <w:rPr>
          <w:rFonts w:ascii="Verdana" w:hAnsi="Verdana"/>
          <w:sz w:val="20"/>
          <w:szCs w:val="20"/>
          <w:lang w:val="en-GB"/>
        </w:rPr>
        <w:t>1.8.6</w:t>
      </w:r>
      <w:r>
        <w:rPr>
          <w:rFonts w:ascii="Verdana" w:hAnsi="Verdana"/>
          <w:sz w:val="20"/>
          <w:szCs w:val="20"/>
          <w:lang w:val="en-GB"/>
        </w:rPr>
        <w:tab/>
        <w:t xml:space="preserve">The Hirer shall not infringe any subsisting copyright or performing right, and hereby indemnifies the </w:t>
      </w:r>
      <w:r w:rsidR="00FC46D8">
        <w:rPr>
          <w:rFonts w:ascii="Verdana" w:hAnsi="Verdana"/>
          <w:sz w:val="20"/>
          <w:szCs w:val="20"/>
          <w:lang w:val="en-GB"/>
        </w:rPr>
        <w:t>Trust</w:t>
      </w:r>
      <w:r>
        <w:rPr>
          <w:rFonts w:ascii="Verdana" w:hAnsi="Verdana"/>
          <w:sz w:val="20"/>
          <w:szCs w:val="20"/>
          <w:lang w:val="en-GB"/>
        </w:rPr>
        <w:t xml:space="preserve">/Managing Body against all sums of money which the </w:t>
      </w:r>
      <w:r w:rsidR="00FC46D8">
        <w:rPr>
          <w:rFonts w:ascii="Verdana" w:hAnsi="Verdana"/>
          <w:sz w:val="20"/>
          <w:szCs w:val="20"/>
          <w:lang w:val="en-GB"/>
        </w:rPr>
        <w:t>Trust</w:t>
      </w:r>
      <w:r>
        <w:rPr>
          <w:rFonts w:ascii="Verdana" w:hAnsi="Verdana"/>
          <w:sz w:val="20"/>
          <w:szCs w:val="20"/>
          <w:lang w:val="en-GB"/>
        </w:rPr>
        <w:t>/Managing Body may have to pay by reason of an infringement of copyright or performing right occurring during the period of hire.</w:t>
      </w:r>
    </w:p>
    <w:p w:rsidR="00E41079" w:rsidRDefault="00074315">
      <w:pPr>
        <w:pStyle w:val="StyleHeading2Verdana10ptNotBoldNotItalic"/>
        <w:rPr>
          <w:lang w:val="en-GB"/>
        </w:rPr>
      </w:pPr>
      <w:bookmarkStart w:id="15" w:name="_Toc400548854"/>
      <w:r>
        <w:rPr>
          <w:lang w:val="en-GB"/>
        </w:rPr>
        <w:t xml:space="preserve">1.9 </w:t>
      </w:r>
      <w:r>
        <w:rPr>
          <w:lang w:val="en-GB"/>
        </w:rPr>
        <w:tab/>
        <w:t>RIGHT OF ENTRY</w:t>
      </w:r>
      <w:r w:rsidR="001C4F9E">
        <w:rPr>
          <w:lang w:val="en-GB"/>
        </w:rPr>
        <w:t>/ACCESS</w:t>
      </w:r>
      <w:bookmarkEnd w:id="15"/>
    </w:p>
    <w:p w:rsidR="00EA658D" w:rsidRDefault="00074315">
      <w:pPr>
        <w:ind w:left="709" w:hanging="709"/>
        <w:rPr>
          <w:rFonts w:ascii="Verdana" w:hAnsi="Verdana"/>
          <w:sz w:val="20"/>
          <w:szCs w:val="20"/>
          <w:lang w:val="en-GB"/>
        </w:rPr>
      </w:pPr>
      <w:r>
        <w:rPr>
          <w:rFonts w:ascii="Verdana" w:hAnsi="Verdana"/>
          <w:sz w:val="20"/>
          <w:szCs w:val="20"/>
          <w:lang w:val="en-GB"/>
        </w:rPr>
        <w:t xml:space="preserve">1.9.1 </w:t>
      </w:r>
      <w:r>
        <w:rPr>
          <w:rFonts w:ascii="Verdana" w:hAnsi="Verdana"/>
          <w:sz w:val="20"/>
          <w:szCs w:val="20"/>
          <w:lang w:val="en-GB"/>
        </w:rPr>
        <w:tab/>
        <w:t xml:space="preserve">Members of the Academy and the </w:t>
      </w:r>
      <w:r w:rsidR="00FC46D8">
        <w:rPr>
          <w:rFonts w:ascii="Verdana" w:hAnsi="Verdana"/>
          <w:sz w:val="20"/>
          <w:szCs w:val="20"/>
          <w:lang w:val="en-GB"/>
        </w:rPr>
        <w:t>Trust</w:t>
      </w:r>
      <w:r>
        <w:rPr>
          <w:rFonts w:ascii="Verdana" w:hAnsi="Verdana"/>
          <w:sz w:val="20"/>
          <w:szCs w:val="20"/>
          <w:lang w:val="en-GB"/>
        </w:rPr>
        <w:t xml:space="preserve">/Managing Body reserve to themselves, and their officials, the right to enter the premises hired unimpeded at all times on producing evidence of their identity.  </w:t>
      </w:r>
    </w:p>
    <w:p w:rsidR="001C4F9E" w:rsidRDefault="001C4F9E">
      <w:pPr>
        <w:ind w:left="709" w:hanging="709"/>
        <w:rPr>
          <w:rFonts w:ascii="Verdana" w:hAnsi="Verdana"/>
          <w:sz w:val="20"/>
          <w:szCs w:val="20"/>
          <w:lang w:val="en-GB"/>
        </w:rPr>
      </w:pPr>
      <w:r>
        <w:rPr>
          <w:rFonts w:ascii="Verdana" w:hAnsi="Verdana"/>
          <w:sz w:val="20"/>
          <w:szCs w:val="20"/>
          <w:lang w:val="en-GB"/>
        </w:rPr>
        <w:t>1.9.2</w:t>
      </w:r>
      <w:r>
        <w:rPr>
          <w:rFonts w:ascii="Verdana" w:hAnsi="Verdana"/>
          <w:sz w:val="20"/>
          <w:szCs w:val="20"/>
          <w:lang w:val="en-GB"/>
        </w:rPr>
        <w:tab/>
        <w:t>The agreement to hire will cover parts of the premises only.  The Hirer does not have any rights of access to other parts of the premises.  The Hirer undertakes to take all reasonable steps to ensure that participants do not trespass into areas of the premises which are not subject to the hiring.</w:t>
      </w:r>
    </w:p>
    <w:p w:rsidR="00EA658D" w:rsidRDefault="00EA658D">
      <w:pPr>
        <w:ind w:left="709" w:hanging="709"/>
        <w:rPr>
          <w:rFonts w:ascii="Verdana" w:hAnsi="Verdana"/>
          <w:sz w:val="20"/>
          <w:szCs w:val="20"/>
          <w:lang w:val="en-GB"/>
        </w:rPr>
      </w:pPr>
    </w:p>
    <w:p w:rsidR="00EA658D" w:rsidRDefault="00EA658D">
      <w:pPr>
        <w:ind w:left="709" w:hanging="709"/>
        <w:rPr>
          <w:rFonts w:ascii="Verdana" w:hAnsi="Verdana"/>
          <w:sz w:val="20"/>
          <w:szCs w:val="20"/>
          <w:lang w:val="en-GB"/>
        </w:rPr>
      </w:pPr>
    </w:p>
    <w:p w:rsidR="00E41079" w:rsidRDefault="00074315">
      <w:pPr>
        <w:pStyle w:val="StyleHeading2Verdana10ptNotBoldNotItalic"/>
        <w:rPr>
          <w:szCs w:val="20"/>
          <w:lang w:val="en-GB"/>
        </w:rPr>
      </w:pPr>
      <w:bookmarkStart w:id="16" w:name="_Toc400548855"/>
      <w:r>
        <w:rPr>
          <w:lang w:val="en-GB"/>
        </w:rPr>
        <w:lastRenderedPageBreak/>
        <w:t xml:space="preserve">1.10 </w:t>
      </w:r>
      <w:r>
        <w:rPr>
          <w:lang w:val="en-GB"/>
        </w:rPr>
        <w:tab/>
        <w:t>PROHIBITIONS</w:t>
      </w:r>
      <w:bookmarkEnd w:id="16"/>
    </w:p>
    <w:p w:rsidR="00F7764F" w:rsidRDefault="00074315">
      <w:pPr>
        <w:ind w:left="709" w:hanging="709"/>
        <w:rPr>
          <w:rFonts w:ascii="Verdana" w:hAnsi="Verdana"/>
          <w:sz w:val="20"/>
          <w:szCs w:val="20"/>
          <w:lang w:val="en-GB"/>
        </w:rPr>
      </w:pPr>
      <w:r>
        <w:rPr>
          <w:rFonts w:ascii="Verdana" w:hAnsi="Verdana"/>
          <w:sz w:val="20"/>
          <w:szCs w:val="20"/>
          <w:lang w:val="en-GB"/>
        </w:rPr>
        <w:t>1.10.1 No nails, tacks, screws etc shall be driven into or adhesives fixed to any of the walls, floors</w:t>
      </w:r>
      <w:r w:rsidR="00F7764F">
        <w:rPr>
          <w:rFonts w:ascii="Verdana" w:hAnsi="Verdana"/>
          <w:sz w:val="20"/>
          <w:szCs w:val="20"/>
          <w:lang w:val="en-GB"/>
        </w:rPr>
        <w:t>, ceiling furniture or fittings.</w:t>
      </w:r>
    </w:p>
    <w:p w:rsidR="00F7764F" w:rsidRDefault="00F7764F">
      <w:pPr>
        <w:ind w:left="709" w:hanging="709"/>
        <w:rPr>
          <w:rFonts w:ascii="Verdana" w:hAnsi="Verdana"/>
          <w:sz w:val="20"/>
          <w:szCs w:val="20"/>
          <w:lang w:val="en-GB"/>
        </w:rPr>
      </w:pPr>
      <w:r>
        <w:rPr>
          <w:rFonts w:ascii="Verdana" w:hAnsi="Verdana"/>
          <w:sz w:val="20"/>
          <w:szCs w:val="20"/>
          <w:lang w:val="en-GB"/>
        </w:rPr>
        <w:t>1.10.2</w:t>
      </w:r>
      <w:r>
        <w:rPr>
          <w:rFonts w:ascii="Verdana" w:hAnsi="Verdana"/>
          <w:sz w:val="20"/>
          <w:szCs w:val="20"/>
          <w:lang w:val="en-GB"/>
        </w:rPr>
        <w:tab/>
        <w:t xml:space="preserve">Food </w:t>
      </w:r>
      <w:r w:rsidR="00EA658D">
        <w:rPr>
          <w:rFonts w:ascii="Verdana" w:hAnsi="Verdana"/>
          <w:sz w:val="20"/>
          <w:szCs w:val="20"/>
          <w:lang w:val="en-GB"/>
        </w:rPr>
        <w:t>is</w:t>
      </w:r>
      <w:r>
        <w:rPr>
          <w:rFonts w:ascii="Verdana" w:hAnsi="Verdana"/>
          <w:sz w:val="20"/>
          <w:szCs w:val="20"/>
          <w:lang w:val="en-GB"/>
        </w:rPr>
        <w:t xml:space="preserve"> not permitted to be consumed in the Dance Studios</w:t>
      </w:r>
      <w:r w:rsidR="00C274CC">
        <w:rPr>
          <w:rFonts w:ascii="Verdana" w:hAnsi="Verdana"/>
          <w:sz w:val="20"/>
          <w:szCs w:val="20"/>
          <w:lang w:val="en-GB"/>
        </w:rPr>
        <w:t xml:space="preserve"> or Theatre.</w:t>
      </w:r>
    </w:p>
    <w:p w:rsidR="00C274CC" w:rsidRDefault="00C274CC">
      <w:pPr>
        <w:ind w:left="709" w:hanging="709"/>
        <w:rPr>
          <w:rFonts w:ascii="Verdana" w:hAnsi="Verdana"/>
          <w:sz w:val="20"/>
          <w:szCs w:val="20"/>
          <w:lang w:val="en-GB"/>
        </w:rPr>
      </w:pPr>
      <w:r>
        <w:rPr>
          <w:rFonts w:ascii="Verdana" w:hAnsi="Verdana"/>
          <w:sz w:val="20"/>
          <w:szCs w:val="20"/>
          <w:lang w:val="en-GB"/>
        </w:rPr>
        <w:t>1.10.3</w:t>
      </w:r>
      <w:r>
        <w:rPr>
          <w:rFonts w:ascii="Verdana" w:hAnsi="Verdana"/>
          <w:sz w:val="20"/>
          <w:szCs w:val="20"/>
          <w:lang w:val="en-GB"/>
        </w:rPr>
        <w:tab/>
      </w:r>
      <w:r w:rsidR="00EA658D">
        <w:rPr>
          <w:rFonts w:ascii="Verdana" w:hAnsi="Verdana"/>
          <w:sz w:val="20"/>
          <w:szCs w:val="20"/>
          <w:lang w:val="en-GB"/>
        </w:rPr>
        <w:t xml:space="preserve">Non-sports </w:t>
      </w:r>
      <w:r>
        <w:rPr>
          <w:rFonts w:ascii="Verdana" w:hAnsi="Verdana"/>
          <w:sz w:val="20"/>
          <w:szCs w:val="20"/>
          <w:lang w:val="en-GB"/>
        </w:rPr>
        <w:t>shoes or shoes with black soles are not permitted to be worn in the Sports Hall, Gym or Dance Studios.</w:t>
      </w:r>
    </w:p>
    <w:p w:rsidR="00E41079" w:rsidRDefault="00C274CC">
      <w:pPr>
        <w:ind w:left="709" w:hanging="709"/>
        <w:rPr>
          <w:rFonts w:ascii="Verdana" w:hAnsi="Verdana"/>
          <w:sz w:val="20"/>
          <w:szCs w:val="20"/>
          <w:lang w:val="en-GB"/>
        </w:rPr>
      </w:pPr>
      <w:r>
        <w:rPr>
          <w:rFonts w:ascii="Verdana" w:hAnsi="Verdana"/>
          <w:sz w:val="20"/>
          <w:szCs w:val="20"/>
          <w:lang w:val="en-GB"/>
        </w:rPr>
        <w:t>1.10.4</w:t>
      </w:r>
      <w:r w:rsidR="00F7764F">
        <w:rPr>
          <w:rFonts w:ascii="Verdana" w:hAnsi="Verdana"/>
          <w:sz w:val="20"/>
          <w:szCs w:val="20"/>
          <w:lang w:val="en-GB"/>
        </w:rPr>
        <w:tab/>
        <w:t>Smoking is not permitted anywhere within the school buildings or grounds.</w:t>
      </w:r>
    </w:p>
    <w:p w:rsidR="00E41079" w:rsidRDefault="00074315">
      <w:pPr>
        <w:ind w:left="709" w:hanging="709"/>
        <w:rPr>
          <w:rFonts w:ascii="Verdana" w:hAnsi="Verdana"/>
          <w:sz w:val="20"/>
          <w:szCs w:val="20"/>
          <w:lang w:val="en-GB"/>
        </w:rPr>
      </w:pPr>
      <w:r>
        <w:rPr>
          <w:rFonts w:ascii="Verdana" w:hAnsi="Verdana"/>
          <w:sz w:val="20"/>
          <w:szCs w:val="20"/>
          <w:lang w:val="en-GB"/>
        </w:rPr>
        <w:t>1.10.</w:t>
      </w:r>
      <w:r w:rsidR="00C274CC">
        <w:rPr>
          <w:rFonts w:ascii="Verdana" w:hAnsi="Verdana"/>
          <w:sz w:val="20"/>
          <w:szCs w:val="20"/>
          <w:lang w:val="en-GB"/>
        </w:rPr>
        <w:t>5</w:t>
      </w:r>
      <w:r>
        <w:rPr>
          <w:rFonts w:ascii="Verdana" w:hAnsi="Verdana"/>
          <w:sz w:val="20"/>
          <w:szCs w:val="20"/>
          <w:lang w:val="en-GB"/>
        </w:rPr>
        <w:tab/>
      </w:r>
      <w:r w:rsidR="00C274CC">
        <w:rPr>
          <w:rFonts w:ascii="Verdana" w:hAnsi="Verdana"/>
          <w:sz w:val="20"/>
          <w:szCs w:val="20"/>
          <w:lang w:val="en-GB"/>
        </w:rPr>
        <w:t>Floor dressings are not permitted on the Theatre floor.</w:t>
      </w:r>
    </w:p>
    <w:p w:rsidR="00C274CC" w:rsidRDefault="00C274CC">
      <w:pPr>
        <w:ind w:left="709" w:hanging="709"/>
        <w:rPr>
          <w:rFonts w:ascii="Verdana" w:hAnsi="Verdana"/>
          <w:sz w:val="20"/>
          <w:szCs w:val="20"/>
          <w:lang w:val="en-GB"/>
        </w:rPr>
      </w:pPr>
      <w:r>
        <w:rPr>
          <w:rFonts w:ascii="Verdana" w:hAnsi="Verdana"/>
          <w:sz w:val="20"/>
          <w:szCs w:val="20"/>
          <w:lang w:val="en-GB"/>
        </w:rPr>
        <w:t>1.10.6</w:t>
      </w:r>
      <w:r>
        <w:rPr>
          <w:rFonts w:ascii="Verdana" w:hAnsi="Verdana"/>
          <w:sz w:val="20"/>
          <w:szCs w:val="20"/>
          <w:lang w:val="en-GB"/>
        </w:rPr>
        <w:tab/>
        <w:t xml:space="preserve">Furniture </w:t>
      </w:r>
      <w:r w:rsidR="005C1393">
        <w:rPr>
          <w:rFonts w:ascii="Verdana" w:hAnsi="Verdana"/>
          <w:sz w:val="20"/>
          <w:szCs w:val="20"/>
          <w:lang w:val="en-GB"/>
        </w:rPr>
        <w:t>and equipment</w:t>
      </w:r>
      <w:r>
        <w:rPr>
          <w:rFonts w:ascii="Verdana" w:hAnsi="Verdana"/>
          <w:sz w:val="20"/>
          <w:szCs w:val="20"/>
          <w:lang w:val="en-GB"/>
        </w:rPr>
        <w:t xml:space="preserve"> must not be used or moved without prior permission from the Lettings Administrator.</w:t>
      </w:r>
    </w:p>
    <w:p w:rsidR="00E41079" w:rsidRDefault="00074315">
      <w:pPr>
        <w:pStyle w:val="StyleHeading2Verdana10ptNotBoldNotItalic"/>
      </w:pPr>
      <w:bookmarkStart w:id="17" w:name="_Toc400548856"/>
      <w:r>
        <w:t xml:space="preserve">1.11 </w:t>
      </w:r>
      <w:r>
        <w:tab/>
        <w:t>CONDUCT</w:t>
      </w:r>
      <w:bookmarkEnd w:id="17"/>
    </w:p>
    <w:p w:rsidR="00ED111A" w:rsidRDefault="00074315">
      <w:pPr>
        <w:ind w:left="709" w:hanging="709"/>
        <w:rPr>
          <w:rFonts w:ascii="Verdana" w:hAnsi="Verdana" w:cs="Verdana"/>
          <w:sz w:val="20"/>
          <w:szCs w:val="20"/>
        </w:rPr>
      </w:pPr>
      <w:r>
        <w:rPr>
          <w:rFonts w:ascii="Verdana" w:hAnsi="Verdana" w:cs="Verdana"/>
          <w:sz w:val="20"/>
          <w:szCs w:val="20"/>
        </w:rPr>
        <w:t>1.11.1</w:t>
      </w:r>
      <w:r>
        <w:rPr>
          <w:rFonts w:ascii="Verdana" w:hAnsi="Verdana" w:cs="Verdana"/>
          <w:sz w:val="20"/>
          <w:szCs w:val="20"/>
        </w:rPr>
        <w:tab/>
        <w:t>The Hirer shall be present at all times during the function held and shall be responsible for the maintenance of good order; special attention shall be given to:</w:t>
      </w:r>
      <w:r>
        <w:rPr>
          <w:rFonts w:ascii="Verdana" w:hAnsi="Verdana" w:cs="Verdana"/>
          <w:sz w:val="20"/>
          <w:szCs w:val="20"/>
        </w:rPr>
        <w:br/>
      </w:r>
      <w:r>
        <w:rPr>
          <w:rFonts w:ascii="Verdana" w:hAnsi="Verdana" w:cs="Verdana"/>
          <w:sz w:val="20"/>
          <w:szCs w:val="20"/>
        </w:rPr>
        <w:br/>
        <w:t>a:</w:t>
      </w:r>
      <w:r>
        <w:rPr>
          <w:rFonts w:ascii="Verdana" w:hAnsi="Verdana" w:cs="Verdana"/>
          <w:sz w:val="20"/>
          <w:szCs w:val="20"/>
        </w:rPr>
        <w:tab/>
        <w:t>the behaviour of those in attendance;</w:t>
      </w:r>
      <w:r>
        <w:rPr>
          <w:rFonts w:ascii="Verdana" w:hAnsi="Verdana" w:cs="Verdana"/>
          <w:sz w:val="20"/>
          <w:szCs w:val="20"/>
        </w:rPr>
        <w:br/>
      </w:r>
      <w:r>
        <w:rPr>
          <w:rFonts w:ascii="Verdana" w:hAnsi="Verdana" w:cs="Verdana"/>
          <w:sz w:val="20"/>
          <w:szCs w:val="20"/>
        </w:rPr>
        <w:br/>
        <w:t xml:space="preserve">b:   </w:t>
      </w:r>
      <w:r>
        <w:rPr>
          <w:rFonts w:ascii="Verdana" w:hAnsi="Verdana" w:cs="Verdana"/>
          <w:sz w:val="20"/>
          <w:szCs w:val="20"/>
        </w:rPr>
        <w:tab/>
        <w:t xml:space="preserve">the interests of residents in the neighborhood so that they are not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disturbed or caused any inconvenience;</w:t>
      </w:r>
    </w:p>
    <w:p w:rsidR="00ED111A" w:rsidRDefault="00EA7A6B">
      <w:pPr>
        <w:ind w:left="1440" w:hanging="731"/>
        <w:rPr>
          <w:rFonts w:ascii="Verdana" w:hAnsi="Verdana" w:cs="Verdana"/>
          <w:sz w:val="20"/>
          <w:szCs w:val="20"/>
        </w:rPr>
      </w:pPr>
      <w:r>
        <w:rPr>
          <w:rFonts w:ascii="Verdana" w:hAnsi="Verdana" w:cs="Verdana"/>
          <w:sz w:val="20"/>
          <w:szCs w:val="20"/>
        </w:rPr>
        <w:t>c:</w:t>
      </w:r>
      <w:r>
        <w:rPr>
          <w:rFonts w:ascii="Verdana" w:hAnsi="Verdana" w:cs="Verdana"/>
          <w:sz w:val="20"/>
          <w:szCs w:val="20"/>
        </w:rPr>
        <w:tab/>
        <w:t>the interests of teaching</w:t>
      </w:r>
      <w:r w:rsidR="00ED111A">
        <w:rPr>
          <w:rFonts w:ascii="Verdana" w:hAnsi="Verdana" w:cs="Verdana"/>
          <w:sz w:val="20"/>
          <w:szCs w:val="20"/>
        </w:rPr>
        <w:t xml:space="preserve"> staff and pupils at the school – leaving the premises in good condition and as found;</w:t>
      </w:r>
    </w:p>
    <w:p w:rsidR="00ED111A" w:rsidRDefault="00ED111A">
      <w:pPr>
        <w:ind w:left="1440" w:hanging="731"/>
        <w:rPr>
          <w:rFonts w:ascii="Verdana" w:hAnsi="Verdana" w:cs="Verdana"/>
          <w:sz w:val="20"/>
          <w:szCs w:val="20"/>
        </w:rPr>
      </w:pPr>
      <w:r>
        <w:rPr>
          <w:rFonts w:ascii="Verdana" w:hAnsi="Verdana" w:cs="Verdana"/>
          <w:sz w:val="20"/>
          <w:szCs w:val="20"/>
        </w:rPr>
        <w:t>d</w:t>
      </w:r>
      <w:r w:rsidR="00074315">
        <w:rPr>
          <w:rFonts w:ascii="Verdana" w:hAnsi="Verdana" w:cs="Verdana"/>
          <w:sz w:val="20"/>
          <w:szCs w:val="20"/>
        </w:rPr>
        <w:t xml:space="preserve">:   </w:t>
      </w:r>
      <w:r w:rsidR="00074315">
        <w:rPr>
          <w:rFonts w:ascii="Verdana" w:hAnsi="Verdana" w:cs="Verdana"/>
          <w:sz w:val="20"/>
          <w:szCs w:val="20"/>
        </w:rPr>
        <w:tab/>
        <w:t xml:space="preserve">other functions being held elsewhere on Academy premises so that they </w:t>
      </w:r>
      <w:r>
        <w:rPr>
          <w:rFonts w:ascii="Verdana" w:hAnsi="Verdana" w:cs="Verdana"/>
          <w:sz w:val="20"/>
          <w:szCs w:val="20"/>
        </w:rPr>
        <w:t>are not interfered with;</w:t>
      </w:r>
    </w:p>
    <w:p w:rsidR="00E41079" w:rsidRDefault="00ED111A">
      <w:pPr>
        <w:ind w:left="1440" w:hanging="731"/>
        <w:rPr>
          <w:rFonts w:ascii="Verdana" w:hAnsi="Verdana" w:cs="Verdana"/>
          <w:sz w:val="20"/>
          <w:szCs w:val="20"/>
        </w:rPr>
      </w:pPr>
      <w:r>
        <w:rPr>
          <w:rFonts w:ascii="Verdana" w:hAnsi="Verdana" w:cs="Verdana"/>
          <w:sz w:val="20"/>
          <w:szCs w:val="20"/>
        </w:rPr>
        <w:t>e</w:t>
      </w:r>
      <w:r w:rsidR="00074315">
        <w:rPr>
          <w:rFonts w:ascii="Verdana" w:hAnsi="Verdana" w:cs="Verdana"/>
          <w:sz w:val="20"/>
          <w:szCs w:val="20"/>
        </w:rPr>
        <w:t xml:space="preserve">:   </w:t>
      </w:r>
      <w:r w:rsidR="00074315">
        <w:rPr>
          <w:rFonts w:ascii="Verdana" w:hAnsi="Verdana" w:cs="Verdana"/>
          <w:sz w:val="20"/>
          <w:szCs w:val="20"/>
        </w:rPr>
        <w:tab/>
        <w:t>all those in attendance vacating the premises in an orderly manner and by the finishing time of the function as stated on the application form.</w:t>
      </w:r>
    </w:p>
    <w:p w:rsidR="00C274CC" w:rsidRDefault="00C274CC">
      <w:pPr>
        <w:ind w:left="709" w:hanging="709"/>
        <w:rPr>
          <w:rFonts w:ascii="Verdana" w:hAnsi="Verdana" w:cs="Verdana"/>
          <w:sz w:val="20"/>
          <w:szCs w:val="20"/>
        </w:rPr>
      </w:pPr>
      <w:r>
        <w:rPr>
          <w:rFonts w:ascii="Verdana" w:hAnsi="Verdana" w:cs="Verdana"/>
          <w:sz w:val="20"/>
          <w:szCs w:val="20"/>
        </w:rPr>
        <w:t>1.11.2</w:t>
      </w:r>
      <w:r>
        <w:rPr>
          <w:rFonts w:ascii="Verdana" w:hAnsi="Verdana" w:cs="Verdana"/>
          <w:sz w:val="20"/>
          <w:szCs w:val="20"/>
        </w:rPr>
        <w:tab/>
        <w:t>In the event of any misconduct, the Hirer will be required to vacate the premises immediately.</w:t>
      </w:r>
    </w:p>
    <w:p w:rsidR="00E41079" w:rsidRDefault="00074315">
      <w:pPr>
        <w:pStyle w:val="StyleHeading2Verdana10ptNotBoldNotItalic"/>
      </w:pPr>
      <w:bookmarkStart w:id="18" w:name="_Toc400548857"/>
      <w:r>
        <w:t xml:space="preserve">1.12 </w:t>
      </w:r>
      <w:r>
        <w:tab/>
        <w:t>CAR PARKING</w:t>
      </w:r>
      <w:bookmarkEnd w:id="18"/>
    </w:p>
    <w:p w:rsidR="00E41079" w:rsidRDefault="00074315">
      <w:pPr>
        <w:ind w:left="709" w:hanging="709"/>
        <w:rPr>
          <w:rFonts w:ascii="Verdana" w:hAnsi="Verdana" w:cs="Verdana"/>
          <w:sz w:val="20"/>
          <w:szCs w:val="20"/>
        </w:rPr>
      </w:pPr>
      <w:r>
        <w:rPr>
          <w:rFonts w:ascii="Verdana" w:hAnsi="Verdana" w:cs="Verdana"/>
          <w:bCs/>
          <w:sz w:val="20"/>
          <w:szCs w:val="20"/>
        </w:rPr>
        <w:t>1.12.1</w:t>
      </w:r>
      <w:r>
        <w:rPr>
          <w:rFonts w:ascii="Verdana" w:hAnsi="Verdana" w:cs="Verdana"/>
          <w:b/>
          <w:bCs/>
          <w:sz w:val="20"/>
          <w:szCs w:val="20"/>
        </w:rPr>
        <w:tab/>
      </w:r>
      <w:r w:rsidR="00ED111A">
        <w:rPr>
          <w:rFonts w:ascii="Verdana" w:hAnsi="Verdana" w:cs="Verdana"/>
          <w:bCs/>
          <w:sz w:val="20"/>
          <w:szCs w:val="20"/>
        </w:rPr>
        <w:t xml:space="preserve">Agreement to hire the premises does not automatically give rights to park on the Premises.  </w:t>
      </w:r>
      <w:r>
        <w:rPr>
          <w:rFonts w:ascii="Verdana" w:hAnsi="Verdana" w:cs="Verdana"/>
          <w:sz w:val="20"/>
          <w:szCs w:val="20"/>
        </w:rPr>
        <w:t>The parking of motor cycles, cars, lorries etc., on Academy premises shall be subject to the agreement of the Site Representative and permitted only on the condition that:</w:t>
      </w:r>
      <w:r>
        <w:rPr>
          <w:rFonts w:ascii="Verdana" w:hAnsi="Verdana" w:cs="Verdana"/>
          <w:sz w:val="20"/>
          <w:szCs w:val="20"/>
        </w:rPr>
        <w:br/>
      </w:r>
      <w:r>
        <w:rPr>
          <w:rFonts w:ascii="Verdana" w:hAnsi="Verdana" w:cs="Verdana"/>
          <w:sz w:val="20"/>
          <w:szCs w:val="20"/>
        </w:rPr>
        <w:br/>
        <w:t xml:space="preserve"> a: </w:t>
      </w:r>
      <w:r>
        <w:rPr>
          <w:rFonts w:ascii="Verdana" w:hAnsi="Verdana" w:cs="Verdana"/>
          <w:sz w:val="20"/>
          <w:szCs w:val="20"/>
        </w:rPr>
        <w:tab/>
        <w:t xml:space="preserve">any persons bringing such vehicles onto Academy premises do so at their </w:t>
      </w:r>
      <w:r>
        <w:rPr>
          <w:rFonts w:ascii="Verdana" w:hAnsi="Verdana" w:cs="Verdana"/>
          <w:sz w:val="20"/>
          <w:szCs w:val="20"/>
        </w:rPr>
        <w:tab/>
      </w:r>
      <w:r>
        <w:rPr>
          <w:rFonts w:ascii="Verdana" w:hAnsi="Verdana" w:cs="Verdana"/>
          <w:sz w:val="20"/>
          <w:szCs w:val="20"/>
        </w:rPr>
        <w:tab/>
        <w:t xml:space="preserve">own risk and that they accept responsibility for any damage or injury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caused to any person or to the premises or to any other property of the </w:t>
      </w:r>
      <w:r>
        <w:rPr>
          <w:rFonts w:ascii="Verdana" w:hAnsi="Verdana" w:cs="Verdana"/>
          <w:sz w:val="20"/>
          <w:szCs w:val="20"/>
        </w:rPr>
        <w:tab/>
      </w:r>
      <w:r>
        <w:rPr>
          <w:rFonts w:ascii="Verdana" w:hAnsi="Verdana" w:cs="Verdana"/>
          <w:sz w:val="20"/>
          <w:szCs w:val="20"/>
        </w:rPr>
        <w:tab/>
      </w:r>
      <w:r w:rsidR="00FC46D8">
        <w:rPr>
          <w:rFonts w:ascii="Verdana" w:hAnsi="Verdana"/>
          <w:sz w:val="20"/>
          <w:szCs w:val="20"/>
          <w:lang w:val="en-GB"/>
        </w:rPr>
        <w:t>Trust</w:t>
      </w:r>
      <w:r>
        <w:rPr>
          <w:rFonts w:ascii="Verdana" w:hAnsi="Verdana"/>
          <w:sz w:val="20"/>
          <w:szCs w:val="20"/>
          <w:lang w:val="en-GB"/>
        </w:rPr>
        <w:t xml:space="preserve">/Managing Body of the Academy </w:t>
      </w:r>
      <w:r>
        <w:rPr>
          <w:rFonts w:ascii="Verdana" w:hAnsi="Verdana" w:cs="Verdana"/>
          <w:sz w:val="20"/>
          <w:szCs w:val="20"/>
        </w:rPr>
        <w:t>by such vehicles;</w:t>
      </w:r>
      <w:r>
        <w:rPr>
          <w:rFonts w:ascii="Verdana" w:hAnsi="Verdana" w:cs="Verdana"/>
          <w:sz w:val="20"/>
          <w:szCs w:val="20"/>
        </w:rPr>
        <w:br/>
      </w:r>
      <w:r>
        <w:rPr>
          <w:rFonts w:ascii="Verdana" w:hAnsi="Verdana" w:cs="Verdana"/>
          <w:sz w:val="20"/>
          <w:szCs w:val="20"/>
        </w:rPr>
        <w:br/>
        <w:t xml:space="preserve"> b:  </w:t>
      </w:r>
      <w:r>
        <w:rPr>
          <w:rFonts w:ascii="Verdana" w:hAnsi="Verdana" w:cs="Verdana"/>
          <w:sz w:val="20"/>
          <w:szCs w:val="20"/>
        </w:rPr>
        <w:tab/>
        <w:t xml:space="preserve">the Hirer shall maintain at all times adequate means of access to Fire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Appliances and for emergency vehicles within the car parking areas and </w:t>
      </w:r>
      <w:r>
        <w:rPr>
          <w:rFonts w:ascii="Verdana" w:hAnsi="Verdana" w:cs="Verdana"/>
          <w:sz w:val="20"/>
          <w:szCs w:val="20"/>
        </w:rPr>
        <w:tab/>
      </w:r>
      <w:r>
        <w:rPr>
          <w:rFonts w:ascii="Verdana" w:hAnsi="Verdana" w:cs="Verdana"/>
          <w:sz w:val="20"/>
          <w:szCs w:val="20"/>
        </w:rPr>
        <w:tab/>
        <w:t xml:space="preserve">shall, if necessary, provide Stewards, as determined by the Site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Representative, for this purpose.</w:t>
      </w:r>
    </w:p>
    <w:p w:rsidR="00D722E0" w:rsidRDefault="00D722E0">
      <w:pPr>
        <w:ind w:left="709" w:hanging="709"/>
        <w:rPr>
          <w:rFonts w:ascii="Verdana" w:hAnsi="Verdana" w:cs="Verdana"/>
          <w:sz w:val="20"/>
          <w:szCs w:val="20"/>
        </w:rPr>
      </w:pPr>
      <w:r>
        <w:rPr>
          <w:rFonts w:ascii="Verdana" w:hAnsi="Verdana" w:cs="Verdana"/>
          <w:sz w:val="20"/>
          <w:szCs w:val="20"/>
        </w:rPr>
        <w:lastRenderedPageBreak/>
        <w:tab/>
      </w:r>
      <w:r w:rsidR="00665761">
        <w:rPr>
          <w:rFonts w:ascii="Verdana" w:hAnsi="Verdana" w:cs="Verdana"/>
          <w:sz w:val="20"/>
          <w:szCs w:val="20"/>
        </w:rPr>
        <w:t>c:</w:t>
      </w:r>
      <w:r w:rsidR="00665761">
        <w:rPr>
          <w:rFonts w:ascii="Verdana" w:hAnsi="Verdana" w:cs="Verdana"/>
          <w:sz w:val="20"/>
          <w:szCs w:val="20"/>
        </w:rPr>
        <w:tab/>
      </w:r>
      <w:r>
        <w:rPr>
          <w:rFonts w:ascii="Verdana" w:hAnsi="Verdana" w:cs="Verdana"/>
          <w:sz w:val="20"/>
          <w:szCs w:val="20"/>
        </w:rPr>
        <w:t xml:space="preserve">The hirer shall ensure that users arrive and leave the premises in a quiet </w:t>
      </w:r>
      <w:r w:rsidR="00665761">
        <w:rPr>
          <w:rFonts w:ascii="Verdana" w:hAnsi="Verdana" w:cs="Verdana"/>
          <w:sz w:val="20"/>
          <w:szCs w:val="20"/>
        </w:rPr>
        <w:tab/>
      </w:r>
      <w:r w:rsidR="00665761">
        <w:rPr>
          <w:rFonts w:ascii="Verdana" w:hAnsi="Verdana" w:cs="Verdana"/>
          <w:sz w:val="20"/>
          <w:szCs w:val="20"/>
        </w:rPr>
        <w:tab/>
      </w:r>
      <w:r>
        <w:rPr>
          <w:rFonts w:ascii="Verdana" w:hAnsi="Verdana" w:cs="Verdana"/>
          <w:sz w:val="20"/>
          <w:szCs w:val="20"/>
        </w:rPr>
        <w:t xml:space="preserve">and orderly fashion and respect the surrounding neighbours at all times.  </w:t>
      </w:r>
      <w:r w:rsidR="00665761">
        <w:rPr>
          <w:rFonts w:ascii="Verdana" w:hAnsi="Verdana" w:cs="Verdana"/>
          <w:sz w:val="20"/>
          <w:szCs w:val="20"/>
        </w:rPr>
        <w:tab/>
      </w:r>
      <w:r w:rsidR="00665761">
        <w:rPr>
          <w:rFonts w:ascii="Verdana" w:hAnsi="Verdana" w:cs="Verdana"/>
          <w:sz w:val="20"/>
          <w:szCs w:val="20"/>
        </w:rPr>
        <w:tab/>
      </w:r>
      <w:r>
        <w:rPr>
          <w:rFonts w:ascii="Verdana" w:hAnsi="Verdana" w:cs="Verdana"/>
          <w:sz w:val="20"/>
          <w:szCs w:val="20"/>
        </w:rPr>
        <w:t>Car horns must not be sounded when leaving the premises.</w:t>
      </w:r>
    </w:p>
    <w:p w:rsidR="00E41079" w:rsidRDefault="00074315">
      <w:pPr>
        <w:pStyle w:val="StyleHeading2Verdana10ptNotBoldNotItalic"/>
      </w:pPr>
      <w:bookmarkStart w:id="19" w:name="_Toc400548858"/>
      <w:r>
        <w:t>1.13</w:t>
      </w:r>
      <w:r>
        <w:tab/>
        <w:t>HEALTH AND SAFETY</w:t>
      </w:r>
      <w:bookmarkEnd w:id="19"/>
    </w:p>
    <w:p w:rsidR="00E41079" w:rsidRDefault="00074315">
      <w:pPr>
        <w:rPr>
          <w:rFonts w:ascii="Verdana" w:hAnsi="Verdana"/>
          <w:bCs/>
          <w:iCs/>
          <w:sz w:val="20"/>
        </w:rPr>
      </w:pPr>
      <w:r>
        <w:rPr>
          <w:rFonts w:ascii="Verdana" w:hAnsi="Verdana"/>
          <w:bCs/>
          <w:iCs/>
          <w:sz w:val="20"/>
        </w:rPr>
        <w:t>1.13.1 The Hirer shall:</w:t>
      </w:r>
    </w:p>
    <w:p w:rsidR="00ED111A" w:rsidRDefault="00074315">
      <w:pPr>
        <w:ind w:left="1440" w:hanging="720"/>
        <w:rPr>
          <w:rFonts w:ascii="Verdana" w:hAnsi="Verdana" w:cs="Verdana"/>
          <w:sz w:val="20"/>
          <w:szCs w:val="20"/>
        </w:rPr>
      </w:pPr>
      <w:r>
        <w:rPr>
          <w:rFonts w:ascii="Verdana" w:hAnsi="Verdana" w:cs="Verdana"/>
          <w:sz w:val="20"/>
          <w:szCs w:val="20"/>
        </w:rPr>
        <w:t xml:space="preserve">a:  </w:t>
      </w:r>
      <w:r>
        <w:rPr>
          <w:rFonts w:ascii="Verdana" w:hAnsi="Verdana" w:cs="Verdana"/>
          <w:sz w:val="20"/>
          <w:szCs w:val="20"/>
        </w:rPr>
        <w:tab/>
        <w:t xml:space="preserve">comply with all safety directives issued by the </w:t>
      </w:r>
      <w:r w:rsidR="00FC46D8">
        <w:rPr>
          <w:rFonts w:ascii="Verdana" w:hAnsi="Verdana"/>
          <w:sz w:val="20"/>
          <w:szCs w:val="20"/>
          <w:lang w:val="en-GB"/>
        </w:rPr>
        <w:t>Trust</w:t>
      </w:r>
      <w:r>
        <w:rPr>
          <w:rFonts w:ascii="Verdana" w:hAnsi="Verdana"/>
          <w:sz w:val="20"/>
          <w:szCs w:val="20"/>
          <w:lang w:val="en-GB"/>
        </w:rPr>
        <w:t>/Managing Body of the Academy</w:t>
      </w:r>
      <w:r>
        <w:rPr>
          <w:rFonts w:ascii="Verdana" w:hAnsi="Verdana" w:cs="Verdana"/>
          <w:sz w:val="20"/>
          <w:szCs w:val="20"/>
        </w:rPr>
        <w:t xml:space="preserve"> and its employees;</w:t>
      </w:r>
    </w:p>
    <w:p w:rsidR="00ED111A" w:rsidRDefault="00074315">
      <w:pPr>
        <w:ind w:left="1440" w:hanging="720"/>
        <w:rPr>
          <w:rFonts w:ascii="Verdana" w:hAnsi="Verdana" w:cs="Verdana"/>
          <w:sz w:val="20"/>
          <w:szCs w:val="20"/>
        </w:rPr>
      </w:pPr>
      <w:r>
        <w:rPr>
          <w:rFonts w:ascii="Verdana" w:hAnsi="Verdana" w:cs="Verdana"/>
          <w:sz w:val="20"/>
          <w:szCs w:val="20"/>
        </w:rPr>
        <w:t xml:space="preserve">b:  </w:t>
      </w:r>
      <w:r>
        <w:rPr>
          <w:rFonts w:ascii="Verdana" w:hAnsi="Verdana" w:cs="Verdana"/>
          <w:sz w:val="20"/>
          <w:szCs w:val="20"/>
        </w:rPr>
        <w:tab/>
        <w:t>ensure that all passages, exits and stairways in the Hired Premises are kept clear during the hiring period.</w:t>
      </w:r>
    </w:p>
    <w:p w:rsidR="00EA658D" w:rsidRDefault="00074315">
      <w:pPr>
        <w:ind w:left="1440" w:hanging="720"/>
        <w:rPr>
          <w:rFonts w:ascii="Verdana" w:hAnsi="Verdana" w:cs="Verdana"/>
          <w:sz w:val="20"/>
          <w:szCs w:val="20"/>
        </w:rPr>
      </w:pPr>
      <w:r>
        <w:rPr>
          <w:rFonts w:ascii="Verdana" w:hAnsi="Verdana" w:cs="Verdana"/>
          <w:sz w:val="20"/>
          <w:szCs w:val="20"/>
        </w:rPr>
        <w:t xml:space="preserve">c:  </w:t>
      </w:r>
      <w:r>
        <w:rPr>
          <w:rFonts w:ascii="Verdana" w:hAnsi="Verdana" w:cs="Verdana"/>
          <w:sz w:val="20"/>
          <w:szCs w:val="20"/>
        </w:rPr>
        <w:tab/>
        <w:t xml:space="preserve">ensure that the number of persons admitted to the Hired Premises does not exceed the maximum determined by the </w:t>
      </w:r>
      <w:r w:rsidR="00FC46D8">
        <w:rPr>
          <w:rFonts w:ascii="Verdana" w:hAnsi="Verdana"/>
          <w:sz w:val="20"/>
          <w:szCs w:val="20"/>
          <w:lang w:val="en-GB"/>
        </w:rPr>
        <w:t>Trust</w:t>
      </w:r>
      <w:r>
        <w:rPr>
          <w:rFonts w:ascii="Verdana" w:hAnsi="Verdana"/>
          <w:sz w:val="20"/>
          <w:szCs w:val="20"/>
          <w:lang w:val="en-GB"/>
        </w:rPr>
        <w:t xml:space="preserve">/Managing Body of the Academy </w:t>
      </w:r>
      <w:r>
        <w:rPr>
          <w:rFonts w:ascii="Verdana" w:hAnsi="Verdana" w:cs="Verdana"/>
          <w:sz w:val="20"/>
          <w:szCs w:val="20"/>
        </w:rPr>
        <w:t>to comply with safety standards</w:t>
      </w:r>
      <w:r w:rsidR="00EA658D">
        <w:rPr>
          <w:rFonts w:ascii="Verdana" w:hAnsi="Verdana" w:cs="Verdana"/>
          <w:sz w:val="20"/>
          <w:szCs w:val="20"/>
        </w:rPr>
        <w:t>.</w:t>
      </w:r>
    </w:p>
    <w:p w:rsidR="00ED111A" w:rsidRDefault="00074315">
      <w:pPr>
        <w:ind w:left="1440" w:hanging="720"/>
        <w:rPr>
          <w:rFonts w:ascii="Verdana" w:hAnsi="Verdana" w:cs="Verdana"/>
          <w:sz w:val="20"/>
          <w:szCs w:val="20"/>
        </w:rPr>
      </w:pPr>
      <w:r>
        <w:rPr>
          <w:rFonts w:ascii="Verdana" w:hAnsi="Verdana" w:cs="Verdana"/>
          <w:sz w:val="20"/>
          <w:szCs w:val="20"/>
        </w:rPr>
        <w:t xml:space="preserve">d:   </w:t>
      </w:r>
      <w:r>
        <w:rPr>
          <w:rFonts w:ascii="Verdana" w:hAnsi="Verdana" w:cs="Verdana"/>
          <w:sz w:val="20"/>
          <w:szCs w:val="20"/>
        </w:rPr>
        <w:tab/>
        <w:t xml:space="preserve">notify the Site Representative immediately in respect of all accidents which may </w:t>
      </w:r>
      <w:r w:rsidR="00ED111A">
        <w:rPr>
          <w:rFonts w:ascii="Verdana" w:hAnsi="Verdana" w:cs="Verdana"/>
          <w:sz w:val="20"/>
          <w:szCs w:val="20"/>
        </w:rPr>
        <w:t>arise during the hiring period.</w:t>
      </w:r>
    </w:p>
    <w:p w:rsidR="00E41079" w:rsidRDefault="00074315">
      <w:pPr>
        <w:ind w:left="1440" w:hanging="720"/>
        <w:rPr>
          <w:rFonts w:ascii="Verdana" w:hAnsi="Verdana" w:cs="Verdana"/>
          <w:sz w:val="20"/>
          <w:szCs w:val="20"/>
        </w:rPr>
      </w:pPr>
      <w:r>
        <w:rPr>
          <w:rFonts w:ascii="Verdana" w:hAnsi="Verdana" w:cs="Verdana"/>
          <w:sz w:val="20"/>
          <w:szCs w:val="20"/>
        </w:rPr>
        <w:t xml:space="preserve">e:   </w:t>
      </w:r>
      <w:r>
        <w:rPr>
          <w:rFonts w:ascii="Verdana" w:hAnsi="Verdana" w:cs="Verdana"/>
          <w:sz w:val="20"/>
          <w:szCs w:val="20"/>
        </w:rPr>
        <w:tab/>
        <w:t xml:space="preserve">carry out his/her obligations under the Health and Safety Act 1974 not only in respect of his/her own employees but also in respect of employees of the </w:t>
      </w:r>
      <w:r w:rsidR="00FC46D8">
        <w:rPr>
          <w:rFonts w:ascii="Verdana" w:hAnsi="Verdana"/>
          <w:sz w:val="20"/>
          <w:szCs w:val="20"/>
          <w:lang w:val="en-GB"/>
        </w:rPr>
        <w:t>Trust</w:t>
      </w:r>
      <w:r>
        <w:rPr>
          <w:rFonts w:ascii="Verdana" w:hAnsi="Verdana"/>
          <w:sz w:val="20"/>
          <w:szCs w:val="20"/>
          <w:lang w:val="en-GB"/>
        </w:rPr>
        <w:t xml:space="preserve">/Managing Body of the Academy </w:t>
      </w:r>
      <w:r>
        <w:rPr>
          <w:rFonts w:ascii="Verdana" w:hAnsi="Verdana" w:cs="Verdana"/>
          <w:sz w:val="20"/>
          <w:szCs w:val="20"/>
        </w:rPr>
        <w:t>and members of the public.</w:t>
      </w:r>
    </w:p>
    <w:p w:rsidR="00D67BF1" w:rsidRDefault="00D67BF1">
      <w:pPr>
        <w:ind w:left="1440" w:hanging="720"/>
        <w:rPr>
          <w:rFonts w:ascii="Verdana" w:hAnsi="Verdana" w:cs="Verdana"/>
          <w:sz w:val="20"/>
          <w:szCs w:val="20"/>
        </w:rPr>
      </w:pPr>
      <w:r>
        <w:rPr>
          <w:rFonts w:ascii="Verdana" w:hAnsi="Verdana" w:cs="Verdana"/>
          <w:sz w:val="20"/>
          <w:szCs w:val="20"/>
        </w:rPr>
        <w:t>f:</w:t>
      </w:r>
      <w:r>
        <w:rPr>
          <w:rFonts w:ascii="Verdana" w:hAnsi="Verdana" w:cs="Verdana"/>
          <w:sz w:val="20"/>
          <w:szCs w:val="20"/>
        </w:rPr>
        <w:tab/>
        <w:t xml:space="preserve">in the case of the Theatre and Concert Hall and any </w:t>
      </w:r>
      <w:r w:rsidR="00680FD0">
        <w:rPr>
          <w:rFonts w:ascii="Verdana" w:hAnsi="Verdana" w:cs="Verdana"/>
          <w:sz w:val="20"/>
          <w:szCs w:val="20"/>
        </w:rPr>
        <w:t xml:space="preserve">other </w:t>
      </w:r>
      <w:r>
        <w:rPr>
          <w:rFonts w:ascii="Verdana" w:hAnsi="Verdana" w:cs="Verdana"/>
          <w:sz w:val="20"/>
          <w:szCs w:val="20"/>
        </w:rPr>
        <w:t>large events the Hirer is required to provide fire marshals and stewards</w:t>
      </w:r>
      <w:r w:rsidR="00680FD0">
        <w:rPr>
          <w:rFonts w:ascii="Verdana" w:hAnsi="Verdana" w:cs="Verdana"/>
          <w:sz w:val="20"/>
          <w:szCs w:val="20"/>
        </w:rPr>
        <w:t>.</w:t>
      </w:r>
    </w:p>
    <w:p w:rsidR="00680FD0" w:rsidRDefault="00680FD0">
      <w:pPr>
        <w:ind w:left="1440" w:hanging="720"/>
        <w:rPr>
          <w:rFonts w:ascii="Verdana" w:hAnsi="Verdana" w:cs="Verdana"/>
          <w:sz w:val="20"/>
          <w:szCs w:val="20"/>
        </w:rPr>
      </w:pPr>
      <w:r>
        <w:rPr>
          <w:rFonts w:ascii="Verdana" w:hAnsi="Verdana" w:cs="Verdana"/>
          <w:sz w:val="20"/>
          <w:szCs w:val="20"/>
        </w:rPr>
        <w:t>g:</w:t>
      </w:r>
      <w:r>
        <w:rPr>
          <w:rFonts w:ascii="Verdana" w:hAnsi="Verdana" w:cs="Verdana"/>
          <w:sz w:val="20"/>
          <w:szCs w:val="20"/>
        </w:rPr>
        <w:tab/>
        <w:t>Hirers who are booking premises for sporting activities must ensure that they or those working for them hold coaching qualifications recognized by the sport’s Governing Body.</w:t>
      </w:r>
    </w:p>
    <w:p w:rsidR="00E41079" w:rsidRDefault="00074315">
      <w:pPr>
        <w:numPr>
          <w:ilvl w:val="2"/>
          <w:numId w:val="1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The Hirer shall not:</w:t>
      </w:r>
      <w:r>
        <w:rPr>
          <w:rFonts w:ascii="Verdana" w:hAnsi="Verdana" w:cs="Verdana"/>
          <w:sz w:val="20"/>
          <w:szCs w:val="20"/>
        </w:rPr>
        <w:br/>
      </w:r>
      <w:r>
        <w:rPr>
          <w:rFonts w:ascii="Verdana" w:hAnsi="Verdana" w:cs="Verdana"/>
          <w:sz w:val="20"/>
          <w:szCs w:val="20"/>
        </w:rPr>
        <w:br/>
        <w:t xml:space="preserve">a:    </w:t>
      </w:r>
      <w:r>
        <w:rPr>
          <w:rFonts w:ascii="Verdana" w:hAnsi="Verdana" w:cs="Verdana"/>
          <w:sz w:val="20"/>
          <w:szCs w:val="20"/>
        </w:rPr>
        <w:tab/>
        <w:t>introduce equipment for use in the Hired Premises</w:t>
      </w:r>
      <w:r w:rsidR="00EA7A6B">
        <w:rPr>
          <w:rFonts w:ascii="Verdana" w:hAnsi="Verdana" w:cs="Verdana"/>
          <w:sz w:val="20"/>
          <w:szCs w:val="20"/>
        </w:rPr>
        <w:t xml:space="preserve"> without the consent of </w:t>
      </w:r>
      <w:r w:rsidR="00EA7A6B">
        <w:rPr>
          <w:rFonts w:ascii="Verdana" w:hAnsi="Verdana" w:cs="Verdana"/>
          <w:sz w:val="20"/>
          <w:szCs w:val="20"/>
        </w:rPr>
        <w:tab/>
        <w:t>the Site Representative</w:t>
      </w:r>
      <w:r>
        <w:rPr>
          <w:rFonts w:ascii="Verdana" w:hAnsi="Verdana" w:cs="Verdana"/>
          <w:sz w:val="20"/>
          <w:szCs w:val="20"/>
        </w:rPr>
        <w:t xml:space="preserve">, alter fixed installations, alter or remove fire or </w:t>
      </w:r>
      <w:r>
        <w:rPr>
          <w:rFonts w:ascii="Verdana" w:hAnsi="Verdana" w:cs="Verdana"/>
          <w:sz w:val="20"/>
          <w:szCs w:val="20"/>
        </w:rPr>
        <w:tab/>
        <w:t xml:space="preserve">health and safety notices or equipment, or otherwise take any action which </w:t>
      </w:r>
      <w:r>
        <w:rPr>
          <w:rFonts w:ascii="Verdana" w:hAnsi="Verdana" w:cs="Verdana"/>
          <w:sz w:val="20"/>
          <w:szCs w:val="20"/>
        </w:rPr>
        <w:tab/>
        <w:t>may create a hazard;</w:t>
      </w:r>
      <w:r>
        <w:rPr>
          <w:rFonts w:ascii="Verdana" w:hAnsi="Verdana" w:cs="Verdana"/>
          <w:sz w:val="20"/>
          <w:szCs w:val="20"/>
        </w:rPr>
        <w:br/>
      </w:r>
      <w:r>
        <w:rPr>
          <w:rFonts w:ascii="Verdana" w:hAnsi="Verdana" w:cs="Verdana"/>
          <w:sz w:val="20"/>
          <w:szCs w:val="20"/>
        </w:rPr>
        <w:br/>
        <w:t xml:space="preserve">b:    </w:t>
      </w:r>
      <w:r>
        <w:rPr>
          <w:rFonts w:ascii="Verdana" w:hAnsi="Verdana" w:cs="Verdana"/>
          <w:sz w:val="20"/>
          <w:szCs w:val="20"/>
        </w:rPr>
        <w:tab/>
        <w:t xml:space="preserve">intentionally or recklessly interfere with or misuse anything provided in the </w:t>
      </w:r>
      <w:r>
        <w:rPr>
          <w:rFonts w:ascii="Verdana" w:hAnsi="Verdana" w:cs="Verdana"/>
          <w:sz w:val="20"/>
          <w:szCs w:val="20"/>
        </w:rPr>
        <w:tab/>
        <w:t>interests of health, safety and welfare.</w:t>
      </w:r>
    </w:p>
    <w:p w:rsidR="00D67BF1" w:rsidRDefault="00D67BF1">
      <w:pPr>
        <w:autoSpaceDE w:val="0"/>
        <w:autoSpaceDN w:val="0"/>
        <w:adjustRightInd w:val="0"/>
        <w:spacing w:after="0" w:line="240" w:lineRule="auto"/>
        <w:rPr>
          <w:rFonts w:ascii="Verdana" w:hAnsi="Verdana" w:cs="Verdana"/>
          <w:sz w:val="20"/>
          <w:szCs w:val="20"/>
        </w:rPr>
      </w:pPr>
    </w:p>
    <w:p w:rsidR="00D67BF1" w:rsidRDefault="00D67BF1">
      <w:pPr>
        <w:ind w:left="1440" w:hanging="720"/>
        <w:rPr>
          <w:rFonts w:ascii="Verdana" w:hAnsi="Verdana" w:cs="Verdana"/>
          <w:sz w:val="20"/>
          <w:szCs w:val="20"/>
        </w:rPr>
      </w:pPr>
      <w:r>
        <w:rPr>
          <w:rFonts w:ascii="Verdana" w:hAnsi="Verdana" w:cs="Verdana"/>
          <w:sz w:val="20"/>
          <w:szCs w:val="20"/>
        </w:rPr>
        <w:t>c:</w:t>
      </w:r>
      <w:r>
        <w:rPr>
          <w:rFonts w:ascii="Verdana" w:hAnsi="Verdana" w:cs="Verdana"/>
          <w:sz w:val="20"/>
          <w:szCs w:val="20"/>
        </w:rPr>
        <w:tab/>
        <w:t>alter the configuration of or add</w:t>
      </w:r>
      <w:r w:rsidR="00680FD0">
        <w:rPr>
          <w:rFonts w:ascii="Verdana" w:hAnsi="Verdana" w:cs="Verdana"/>
          <w:sz w:val="20"/>
          <w:szCs w:val="20"/>
        </w:rPr>
        <w:t xml:space="preserve"> to the seating in the Theatre,</w:t>
      </w:r>
      <w:r>
        <w:rPr>
          <w:rFonts w:ascii="Verdana" w:hAnsi="Verdana" w:cs="Verdana"/>
          <w:sz w:val="20"/>
          <w:szCs w:val="20"/>
        </w:rPr>
        <w:t xml:space="preserve"> the Concert Hall or Sports Hall Reception area.  </w:t>
      </w:r>
    </w:p>
    <w:p w:rsidR="001C4F9E" w:rsidRDefault="001C4F9E">
      <w:pPr>
        <w:pStyle w:val="StyleHeading2Verdana10ptNotBoldNotItalic"/>
      </w:pPr>
      <w:bookmarkStart w:id="20" w:name="_Toc400548859"/>
      <w:r>
        <w:t xml:space="preserve">1.14 </w:t>
      </w:r>
      <w:r>
        <w:tab/>
        <w:t>SITE REPRESENTATIVE</w:t>
      </w:r>
      <w:bookmarkEnd w:id="20"/>
    </w:p>
    <w:p w:rsidR="001C4F9E" w:rsidRDefault="001C4F9E">
      <w:pPr>
        <w:autoSpaceDE w:val="0"/>
        <w:autoSpaceDN w:val="0"/>
        <w:adjustRightInd w:val="0"/>
        <w:ind w:left="709" w:hanging="709"/>
        <w:rPr>
          <w:rFonts w:ascii="Verdana" w:hAnsi="Verdana" w:cs="Verdana"/>
          <w:sz w:val="20"/>
          <w:szCs w:val="20"/>
        </w:rPr>
      </w:pPr>
      <w:r>
        <w:rPr>
          <w:rFonts w:ascii="Verdana" w:hAnsi="Verdana" w:cs="Verdana"/>
          <w:bCs/>
          <w:sz w:val="20"/>
          <w:szCs w:val="20"/>
        </w:rPr>
        <w:t>1.14.1</w:t>
      </w:r>
      <w:r>
        <w:rPr>
          <w:rFonts w:ascii="Verdana" w:hAnsi="Verdana" w:cs="Verdana"/>
          <w:bCs/>
          <w:sz w:val="20"/>
          <w:szCs w:val="20"/>
        </w:rPr>
        <w:tab/>
      </w:r>
      <w:r>
        <w:rPr>
          <w:rFonts w:ascii="Verdana" w:hAnsi="Verdana" w:cs="Verdana"/>
          <w:sz w:val="20"/>
          <w:szCs w:val="20"/>
        </w:rPr>
        <w:t>All decisions made by the Site Representative shall be final. Any breach of these Conditions for Hire will be deemed sufficient cause for cancellation of the hiring.</w:t>
      </w:r>
    </w:p>
    <w:p w:rsidR="001C4F9E" w:rsidRDefault="001C4F9E">
      <w:pPr>
        <w:autoSpaceDE w:val="0"/>
        <w:autoSpaceDN w:val="0"/>
        <w:adjustRightInd w:val="0"/>
        <w:ind w:left="709" w:hanging="709"/>
        <w:rPr>
          <w:rFonts w:ascii="Verdana" w:hAnsi="Verdana" w:cs="Arial"/>
          <w:sz w:val="20"/>
          <w:szCs w:val="28"/>
        </w:rPr>
      </w:pPr>
      <w:r>
        <w:rPr>
          <w:rFonts w:ascii="Verdana" w:hAnsi="Verdana" w:cs="Verdana"/>
          <w:sz w:val="20"/>
          <w:szCs w:val="20"/>
        </w:rPr>
        <w:t>1.14.2</w:t>
      </w:r>
      <w:r>
        <w:rPr>
          <w:rFonts w:ascii="Verdana" w:hAnsi="Verdana" w:cs="Verdana"/>
          <w:sz w:val="20"/>
          <w:szCs w:val="20"/>
        </w:rPr>
        <w:tab/>
        <w:t>The Site Representative shall ensure that all hirers are aware of the Academy’s emergency evacuation procedures.</w:t>
      </w:r>
    </w:p>
    <w:p w:rsidR="001C4F9E" w:rsidRDefault="001C4F9E">
      <w:pPr>
        <w:pStyle w:val="StyleHeading2Verdana10ptNotBoldNotItalic"/>
      </w:pPr>
      <w:bookmarkStart w:id="21" w:name="_Toc400548860"/>
      <w:r>
        <w:t>1.15</w:t>
      </w:r>
      <w:r>
        <w:tab/>
        <w:t>GENERAL</w:t>
      </w:r>
      <w:bookmarkEnd w:id="21"/>
    </w:p>
    <w:p w:rsidR="001C4F9E" w:rsidRDefault="001C4F9E">
      <w:pPr>
        <w:autoSpaceDE w:val="0"/>
        <w:autoSpaceDN w:val="0"/>
        <w:adjustRightInd w:val="0"/>
        <w:ind w:left="709" w:hanging="709"/>
        <w:rPr>
          <w:rFonts w:ascii="Verdana" w:hAnsi="Verdana" w:cs="Verdana"/>
          <w:sz w:val="20"/>
          <w:szCs w:val="20"/>
        </w:rPr>
      </w:pPr>
      <w:r>
        <w:rPr>
          <w:rFonts w:ascii="Verdana" w:hAnsi="Verdana" w:cs="Verdana"/>
          <w:bCs/>
          <w:sz w:val="20"/>
          <w:szCs w:val="20"/>
        </w:rPr>
        <w:t>1.16.1</w:t>
      </w:r>
      <w:r>
        <w:rPr>
          <w:rFonts w:ascii="Verdana" w:hAnsi="Verdana" w:cs="Verdana"/>
          <w:bCs/>
          <w:sz w:val="20"/>
          <w:szCs w:val="20"/>
        </w:rPr>
        <w:tab/>
      </w:r>
      <w:r>
        <w:rPr>
          <w:rFonts w:ascii="Verdana" w:hAnsi="Verdana" w:cs="Verdana"/>
          <w:sz w:val="20"/>
          <w:szCs w:val="20"/>
        </w:rPr>
        <w:t xml:space="preserve">In the event of any matter arising in connection with the letting of hired premises which is not covered by these Conditions, the </w:t>
      </w:r>
      <w:r w:rsidR="00FC46D8">
        <w:rPr>
          <w:rFonts w:ascii="Verdana" w:hAnsi="Verdana"/>
          <w:sz w:val="20"/>
          <w:szCs w:val="20"/>
          <w:lang w:val="en-GB"/>
        </w:rPr>
        <w:t>Trust</w:t>
      </w:r>
      <w:r>
        <w:rPr>
          <w:rFonts w:ascii="Verdana" w:hAnsi="Verdana"/>
          <w:sz w:val="20"/>
          <w:szCs w:val="20"/>
          <w:lang w:val="en-GB"/>
        </w:rPr>
        <w:t xml:space="preserve">/Managing Body of the Academy </w:t>
      </w:r>
      <w:r>
        <w:rPr>
          <w:rFonts w:ascii="Verdana" w:hAnsi="Verdana" w:cs="Verdana"/>
          <w:sz w:val="20"/>
          <w:szCs w:val="20"/>
        </w:rPr>
        <w:t>shall have full power and authority to decide or deal with the same in such a manner as it may deem advisable.</w:t>
      </w:r>
    </w:p>
    <w:p w:rsidR="009B3AB1" w:rsidRDefault="009B3AB1">
      <w:pPr>
        <w:autoSpaceDE w:val="0"/>
        <w:autoSpaceDN w:val="0"/>
        <w:adjustRightInd w:val="0"/>
        <w:ind w:left="709" w:hanging="709"/>
        <w:rPr>
          <w:rFonts w:ascii="Verdana" w:hAnsi="Verdana" w:cs="Verdana"/>
          <w:sz w:val="20"/>
          <w:szCs w:val="20"/>
        </w:rPr>
      </w:pPr>
      <w:r>
        <w:rPr>
          <w:rFonts w:ascii="Verdana" w:hAnsi="Verdana" w:cs="Verdana"/>
          <w:sz w:val="20"/>
          <w:szCs w:val="20"/>
        </w:rPr>
        <w:lastRenderedPageBreak/>
        <w:t>1.17.1</w:t>
      </w:r>
      <w:r>
        <w:rPr>
          <w:rFonts w:ascii="Verdana" w:hAnsi="Verdana" w:cs="Verdana"/>
          <w:sz w:val="20"/>
          <w:szCs w:val="20"/>
        </w:rPr>
        <w:tab/>
        <w:t xml:space="preserve">The </w:t>
      </w:r>
      <w:r w:rsidR="00FC46D8">
        <w:rPr>
          <w:rFonts w:ascii="Verdana" w:hAnsi="Verdana" w:cs="Verdana"/>
          <w:sz w:val="20"/>
          <w:szCs w:val="20"/>
        </w:rPr>
        <w:t>Trust</w:t>
      </w:r>
      <w:r>
        <w:rPr>
          <w:rFonts w:ascii="Verdana" w:hAnsi="Verdana" w:cs="Verdana"/>
          <w:sz w:val="20"/>
          <w:szCs w:val="20"/>
        </w:rPr>
        <w:t>/Managing Body reserve</w:t>
      </w:r>
      <w:r w:rsidR="000B73E8">
        <w:rPr>
          <w:rFonts w:ascii="Verdana" w:hAnsi="Verdana" w:cs="Verdana"/>
          <w:sz w:val="20"/>
          <w:szCs w:val="20"/>
        </w:rPr>
        <w:t>s</w:t>
      </w:r>
      <w:r>
        <w:rPr>
          <w:rFonts w:ascii="Verdana" w:hAnsi="Verdana" w:cs="Verdana"/>
          <w:sz w:val="20"/>
          <w:szCs w:val="20"/>
        </w:rPr>
        <w:t xml:space="preserve"> the right to change the Terms and Conditions of hire at any time.</w:t>
      </w:r>
    </w:p>
    <w:p w:rsidR="001C4F9E" w:rsidRDefault="001C4F9E">
      <w:pPr>
        <w:pStyle w:val="Heading1"/>
        <w:rPr>
          <w:lang w:val="en-GB"/>
        </w:rPr>
      </w:pPr>
      <w:bookmarkStart w:id="22" w:name="_Toc400548861"/>
      <w:r>
        <w:rPr>
          <w:lang w:val="en-GB"/>
        </w:rPr>
        <w:t xml:space="preserve">2. </w:t>
      </w:r>
      <w:r>
        <w:rPr>
          <w:lang w:val="en-GB"/>
        </w:rPr>
        <w:tab/>
        <w:t xml:space="preserve">RACE RELATIONS &amp; SAFEGUARDING OF CHILDREN AND </w:t>
      </w:r>
      <w:r>
        <w:rPr>
          <w:lang w:val="en-GB"/>
        </w:rPr>
        <w:tab/>
        <w:t>VULNERABLE ADULTS</w:t>
      </w:r>
      <w:bookmarkEnd w:id="22"/>
    </w:p>
    <w:p w:rsidR="001C4F9E" w:rsidRDefault="001C4F9E">
      <w:pPr>
        <w:pStyle w:val="StyleHeading2Verdana10ptNotItalic"/>
      </w:pPr>
      <w:bookmarkStart w:id="23" w:name="_Toc400548862"/>
      <w:r>
        <w:t>2.1</w:t>
      </w:r>
      <w:r>
        <w:tab/>
        <w:t>COMPLIANCE</w:t>
      </w:r>
      <w:bookmarkEnd w:id="23"/>
    </w:p>
    <w:p w:rsidR="001C4F9E" w:rsidRDefault="001C4F9E">
      <w:pPr>
        <w:ind w:left="709" w:hanging="709"/>
        <w:rPr>
          <w:rFonts w:ascii="Verdana" w:hAnsi="Verdana"/>
          <w:sz w:val="20"/>
        </w:rPr>
      </w:pPr>
      <w:r>
        <w:rPr>
          <w:rFonts w:ascii="Verdana" w:hAnsi="Verdana"/>
          <w:sz w:val="20"/>
        </w:rPr>
        <w:t xml:space="preserve">2.1.1 </w:t>
      </w:r>
      <w:r>
        <w:rPr>
          <w:rFonts w:ascii="Verdana" w:hAnsi="Verdana"/>
          <w:sz w:val="20"/>
        </w:rPr>
        <w:tab/>
        <w:t>The Hirer shall ensure that no act is done on the premises, during his</w:t>
      </w:r>
      <w:r w:rsidR="00C80310">
        <w:rPr>
          <w:rFonts w:ascii="Verdana" w:hAnsi="Verdana"/>
          <w:sz w:val="20"/>
        </w:rPr>
        <w:t>/her</w:t>
      </w:r>
      <w:r>
        <w:rPr>
          <w:rFonts w:ascii="Verdana" w:hAnsi="Verdana"/>
          <w:sz w:val="20"/>
        </w:rPr>
        <w:t xml:space="preserve"> use of the premises, which contravenes the Race Relations Act 1976 or prejudices the performance by the </w:t>
      </w:r>
      <w:r w:rsidR="00FC46D8">
        <w:rPr>
          <w:rFonts w:ascii="Verdana" w:hAnsi="Verdana"/>
          <w:sz w:val="20"/>
        </w:rPr>
        <w:t>Trust</w:t>
      </w:r>
      <w:r w:rsidR="00C80310">
        <w:rPr>
          <w:rFonts w:ascii="Verdana" w:hAnsi="Verdana"/>
          <w:sz w:val="20"/>
        </w:rPr>
        <w:t xml:space="preserve"> </w:t>
      </w:r>
      <w:r>
        <w:rPr>
          <w:rFonts w:ascii="Verdana" w:hAnsi="Verdana"/>
          <w:sz w:val="20"/>
        </w:rPr>
        <w:t>of its obligation under Section 71 of that Act to secure that its functions are carried out with due regard to the relations between persons of different racial groups.</w:t>
      </w:r>
    </w:p>
    <w:p w:rsidR="001C4F9E" w:rsidRDefault="001C4F9E">
      <w:pPr>
        <w:ind w:left="709" w:hanging="709"/>
        <w:rPr>
          <w:rFonts w:ascii="Verdana" w:hAnsi="Verdana"/>
          <w:sz w:val="20"/>
          <w:szCs w:val="20"/>
        </w:rPr>
      </w:pPr>
      <w:r>
        <w:rPr>
          <w:rFonts w:ascii="Verdana" w:hAnsi="Verdana"/>
          <w:sz w:val="20"/>
          <w:szCs w:val="20"/>
        </w:rPr>
        <w:t>2.1.2</w:t>
      </w:r>
      <w:r>
        <w:rPr>
          <w:rFonts w:ascii="Verdana" w:hAnsi="Verdana"/>
          <w:sz w:val="20"/>
          <w:szCs w:val="20"/>
        </w:rPr>
        <w:tab/>
        <w:t>The Hirer shall ensure that all members of their organi</w:t>
      </w:r>
      <w:r w:rsidR="00C80310">
        <w:rPr>
          <w:rFonts w:ascii="Verdana" w:hAnsi="Verdana"/>
          <w:sz w:val="20"/>
          <w:szCs w:val="20"/>
        </w:rPr>
        <w:t>s</w:t>
      </w:r>
      <w:r>
        <w:rPr>
          <w:rFonts w:ascii="Verdana" w:hAnsi="Verdana"/>
          <w:sz w:val="20"/>
          <w:szCs w:val="20"/>
        </w:rPr>
        <w:t xml:space="preserve">ation, during the use of the premises, will comply with the safeguarding regulations and policies adopted by the </w:t>
      </w:r>
      <w:r w:rsidR="00C80310">
        <w:rPr>
          <w:rFonts w:ascii="Verdana" w:hAnsi="Verdana"/>
          <w:sz w:val="20"/>
          <w:szCs w:val="20"/>
        </w:rPr>
        <w:t xml:space="preserve">Academy </w:t>
      </w:r>
      <w:r w:rsidR="00FC46D8">
        <w:rPr>
          <w:rFonts w:ascii="Verdana" w:hAnsi="Verdana"/>
          <w:sz w:val="20"/>
          <w:szCs w:val="20"/>
        </w:rPr>
        <w:t>Trust</w:t>
      </w:r>
      <w:r>
        <w:rPr>
          <w:rFonts w:ascii="Verdana" w:hAnsi="Verdana"/>
          <w:sz w:val="20"/>
          <w:szCs w:val="20"/>
        </w:rPr>
        <w:t xml:space="preserve"> and those required by the Local Authority.</w:t>
      </w:r>
    </w:p>
    <w:p w:rsidR="00E41079" w:rsidRDefault="001C4F9E">
      <w:pPr>
        <w:pStyle w:val="Heading1"/>
        <w:ind w:left="709" w:hanging="709"/>
        <w:rPr>
          <w:bCs w:val="0"/>
          <w:kern w:val="0"/>
        </w:rPr>
      </w:pPr>
      <w:bookmarkStart w:id="24" w:name="_Toc400548863"/>
      <w:r>
        <w:rPr>
          <w:bCs w:val="0"/>
          <w:kern w:val="0"/>
        </w:rPr>
        <w:t>3</w:t>
      </w:r>
      <w:r w:rsidR="00074315">
        <w:rPr>
          <w:bCs w:val="0"/>
          <w:kern w:val="0"/>
        </w:rPr>
        <w:t xml:space="preserve">: </w:t>
      </w:r>
      <w:r w:rsidR="00074315">
        <w:rPr>
          <w:bCs w:val="0"/>
          <w:kern w:val="0"/>
        </w:rPr>
        <w:tab/>
        <w:t xml:space="preserve">SPECIFIC CONDITIONS RELATING TO THE HIRE OF THE </w:t>
      </w:r>
      <w:r w:rsidR="00EB058E">
        <w:rPr>
          <w:bCs w:val="0"/>
          <w:kern w:val="0"/>
        </w:rPr>
        <w:t xml:space="preserve">CONCERT </w:t>
      </w:r>
      <w:r w:rsidR="00074315">
        <w:rPr>
          <w:bCs w:val="0"/>
          <w:kern w:val="0"/>
        </w:rPr>
        <w:t>HALL</w:t>
      </w:r>
      <w:r w:rsidR="00EB058E">
        <w:rPr>
          <w:bCs w:val="0"/>
          <w:kern w:val="0"/>
        </w:rPr>
        <w:t xml:space="preserve"> </w:t>
      </w:r>
      <w:r w:rsidR="00074315">
        <w:rPr>
          <w:bCs w:val="0"/>
          <w:kern w:val="0"/>
        </w:rPr>
        <w:t>AND THEATRE</w:t>
      </w:r>
      <w:bookmarkEnd w:id="24"/>
    </w:p>
    <w:p w:rsidR="00E41079" w:rsidRDefault="00074315">
      <w:pPr>
        <w:pStyle w:val="StyleHeading2Verdana10ptNotBoldNotItalic"/>
        <w:numPr>
          <w:ilvl w:val="1"/>
          <w:numId w:val="21"/>
        </w:numPr>
        <w:rPr>
          <w:lang w:val="en-GB"/>
        </w:rPr>
      </w:pPr>
      <w:bookmarkStart w:id="25" w:name="_Toc400548864"/>
      <w:r>
        <w:rPr>
          <w:lang w:val="en-GB"/>
        </w:rPr>
        <w:t>VACATION OF PREMISES</w:t>
      </w:r>
      <w:bookmarkEnd w:id="25"/>
    </w:p>
    <w:p w:rsidR="001C4F9E" w:rsidRDefault="00074315">
      <w:pPr>
        <w:pStyle w:val="ListParagraph"/>
        <w:numPr>
          <w:ilvl w:val="2"/>
          <w:numId w:val="21"/>
        </w:numPr>
        <w:rPr>
          <w:rFonts w:ascii="Verdana" w:hAnsi="Verdana"/>
          <w:sz w:val="20"/>
          <w:szCs w:val="20"/>
        </w:rPr>
      </w:pPr>
      <w:r w:rsidRPr="001C4F9E">
        <w:rPr>
          <w:rFonts w:ascii="Verdana" w:hAnsi="Verdana"/>
          <w:sz w:val="20"/>
          <w:szCs w:val="20"/>
        </w:rPr>
        <w:t xml:space="preserve">The Hirer shall vacate the premises by 11pm unless written authority </w:t>
      </w:r>
      <w:r w:rsidR="00C80310">
        <w:rPr>
          <w:rFonts w:ascii="Verdana" w:hAnsi="Verdana"/>
          <w:sz w:val="20"/>
          <w:szCs w:val="20"/>
        </w:rPr>
        <w:t>from</w:t>
      </w:r>
      <w:r w:rsidR="00C80310" w:rsidRPr="001C4F9E">
        <w:rPr>
          <w:rFonts w:ascii="Verdana" w:hAnsi="Verdana"/>
          <w:sz w:val="20"/>
          <w:szCs w:val="20"/>
        </w:rPr>
        <w:t xml:space="preserve"> </w:t>
      </w:r>
      <w:r w:rsidRPr="001C4F9E">
        <w:rPr>
          <w:rFonts w:ascii="Verdana" w:hAnsi="Verdana"/>
          <w:sz w:val="20"/>
          <w:szCs w:val="20"/>
        </w:rPr>
        <w:t xml:space="preserve">the </w:t>
      </w:r>
      <w:r w:rsidR="00FC46D8">
        <w:rPr>
          <w:rFonts w:ascii="Verdana" w:hAnsi="Verdana"/>
          <w:sz w:val="20"/>
          <w:szCs w:val="20"/>
        </w:rPr>
        <w:t>Trust</w:t>
      </w:r>
      <w:r w:rsidRPr="001C4F9E">
        <w:rPr>
          <w:rFonts w:ascii="Verdana" w:hAnsi="Verdana"/>
          <w:sz w:val="20"/>
          <w:szCs w:val="20"/>
        </w:rPr>
        <w:t>/Managing Body (showing the time of extension) has been obtained,  and shall leave the premises fixtures furniture and other property therein in as good order as they were at the time of entry and as clean a condition as the particular use will allow.</w:t>
      </w:r>
    </w:p>
    <w:p w:rsidR="00C54936" w:rsidRDefault="00C54936">
      <w:pPr>
        <w:pStyle w:val="ListParagraph"/>
        <w:rPr>
          <w:rFonts w:ascii="Verdana" w:hAnsi="Verdana"/>
          <w:sz w:val="20"/>
          <w:szCs w:val="20"/>
        </w:rPr>
      </w:pPr>
    </w:p>
    <w:p w:rsidR="00E41079" w:rsidRPr="001C4F9E" w:rsidRDefault="00074315">
      <w:pPr>
        <w:pStyle w:val="ListParagraph"/>
        <w:numPr>
          <w:ilvl w:val="2"/>
          <w:numId w:val="21"/>
        </w:numPr>
        <w:rPr>
          <w:rFonts w:ascii="Verdana" w:hAnsi="Verdana"/>
          <w:sz w:val="20"/>
          <w:szCs w:val="20"/>
        </w:rPr>
      </w:pPr>
      <w:r w:rsidRPr="001C4F9E">
        <w:rPr>
          <w:rFonts w:ascii="Verdana" w:hAnsi="Verdana"/>
          <w:sz w:val="20"/>
          <w:szCs w:val="20"/>
        </w:rPr>
        <w:t>The Hirer shall ensure that caterers, contractors and others supplying or serving refreshments, or providing decorations etc. comply with all current legislation relating to food hygiene, health, welfare and safety matters and remove from the Academy premises all their articles, property and refuse by 11pm on the day of hire, and shall observe and carry out any instructions which may be given to him in this connection.</w:t>
      </w:r>
    </w:p>
    <w:p w:rsidR="00E41079" w:rsidRDefault="00074315">
      <w:pPr>
        <w:ind w:left="720"/>
        <w:rPr>
          <w:rFonts w:ascii="Verdana" w:hAnsi="Verdana"/>
          <w:sz w:val="20"/>
          <w:szCs w:val="20"/>
          <w:lang w:val="en-GB"/>
        </w:rPr>
      </w:pPr>
      <w:r>
        <w:rPr>
          <w:rFonts w:ascii="Verdana" w:hAnsi="Verdana"/>
          <w:sz w:val="20"/>
          <w:szCs w:val="20"/>
          <w:lang w:val="en-GB"/>
        </w:rPr>
        <w:t xml:space="preserve">Any article or property belonging to the Hirer or any caterer or contractor or other person left on the Academy premises after the hour named above may be removed by the </w:t>
      </w:r>
      <w:r w:rsidR="00FC46D8">
        <w:rPr>
          <w:rFonts w:ascii="Verdana" w:hAnsi="Verdana"/>
          <w:sz w:val="20"/>
          <w:szCs w:val="20"/>
          <w:lang w:val="en-GB"/>
        </w:rPr>
        <w:t>Trust</w:t>
      </w:r>
      <w:r>
        <w:rPr>
          <w:rFonts w:ascii="Verdana" w:hAnsi="Verdana"/>
          <w:sz w:val="20"/>
          <w:szCs w:val="20"/>
          <w:lang w:val="en-GB"/>
        </w:rPr>
        <w:t>/Managers and the</w:t>
      </w:r>
      <w:r w:rsidR="00C54936">
        <w:rPr>
          <w:rFonts w:ascii="Verdana" w:hAnsi="Verdana"/>
          <w:sz w:val="20"/>
          <w:szCs w:val="20"/>
          <w:lang w:val="en-GB"/>
        </w:rPr>
        <w:t xml:space="preserve"> cost shall be paid by the Hirer</w:t>
      </w:r>
      <w:r>
        <w:rPr>
          <w:rFonts w:ascii="Verdana" w:hAnsi="Verdana"/>
          <w:sz w:val="20"/>
          <w:szCs w:val="20"/>
          <w:lang w:val="en-GB"/>
        </w:rPr>
        <w:t>.</w:t>
      </w:r>
    </w:p>
    <w:p w:rsidR="00E41079" w:rsidRDefault="00C54936">
      <w:pPr>
        <w:pStyle w:val="StyleHeading2Verdana10ptNotBoldNotItalic"/>
        <w:numPr>
          <w:ilvl w:val="1"/>
          <w:numId w:val="21"/>
        </w:numPr>
        <w:rPr>
          <w:lang w:val="en-GB"/>
        </w:rPr>
      </w:pPr>
      <w:bookmarkStart w:id="26" w:name="_Toc400548865"/>
      <w:r>
        <w:rPr>
          <w:lang w:val="en-GB"/>
        </w:rPr>
        <w:t>S</w:t>
      </w:r>
      <w:r w:rsidR="00074315">
        <w:rPr>
          <w:lang w:val="en-GB"/>
        </w:rPr>
        <w:t>EATING, FURNITURE AND OTHER AREAS</w:t>
      </w:r>
      <w:bookmarkEnd w:id="26"/>
    </w:p>
    <w:p w:rsidR="001C4F9E" w:rsidRDefault="00EA7A6B">
      <w:pPr>
        <w:pStyle w:val="ListParagraph"/>
        <w:numPr>
          <w:ilvl w:val="2"/>
          <w:numId w:val="21"/>
        </w:numPr>
        <w:rPr>
          <w:rFonts w:ascii="Verdana" w:hAnsi="Verdana"/>
          <w:sz w:val="20"/>
          <w:szCs w:val="20"/>
        </w:rPr>
      </w:pPr>
      <w:r w:rsidRPr="00C54936">
        <w:rPr>
          <w:rFonts w:ascii="Verdana" w:hAnsi="Verdana"/>
          <w:sz w:val="20"/>
          <w:szCs w:val="20"/>
        </w:rPr>
        <w:t xml:space="preserve">The current tiered seating arrangement in the theatre allows 162 patrons to be seated plus 3 wheelchairs.  The seating arrangements for </w:t>
      </w:r>
      <w:r w:rsidR="00C54936" w:rsidRPr="00C54936">
        <w:rPr>
          <w:rFonts w:ascii="Verdana" w:hAnsi="Verdana"/>
          <w:sz w:val="20"/>
          <w:szCs w:val="20"/>
        </w:rPr>
        <w:t xml:space="preserve">a concert or performance in </w:t>
      </w:r>
      <w:r w:rsidRPr="00C54936">
        <w:rPr>
          <w:rFonts w:ascii="Verdana" w:hAnsi="Verdana"/>
          <w:sz w:val="20"/>
          <w:szCs w:val="20"/>
        </w:rPr>
        <w:t>the Concert Hall allow</w:t>
      </w:r>
      <w:r w:rsidR="00C54936" w:rsidRPr="00C54936">
        <w:rPr>
          <w:rFonts w:ascii="Verdana" w:hAnsi="Verdana"/>
          <w:sz w:val="20"/>
          <w:szCs w:val="20"/>
        </w:rPr>
        <w:t>s</w:t>
      </w:r>
      <w:r w:rsidRPr="00C54936">
        <w:rPr>
          <w:rFonts w:ascii="Verdana" w:hAnsi="Verdana"/>
          <w:sz w:val="20"/>
          <w:szCs w:val="20"/>
        </w:rPr>
        <w:t xml:space="preserve"> 200 patrons to be seated</w:t>
      </w:r>
      <w:r w:rsidR="00C54936" w:rsidRPr="00C54936">
        <w:rPr>
          <w:rFonts w:ascii="Verdana" w:hAnsi="Verdana"/>
          <w:sz w:val="20"/>
          <w:szCs w:val="20"/>
        </w:rPr>
        <w:t xml:space="preserve"> plus </w:t>
      </w:r>
      <w:r w:rsidR="00894CD7">
        <w:rPr>
          <w:rFonts w:ascii="Verdana" w:hAnsi="Verdana"/>
          <w:sz w:val="20"/>
          <w:szCs w:val="20"/>
        </w:rPr>
        <w:t>2</w:t>
      </w:r>
      <w:r w:rsidR="00C54936" w:rsidRPr="00C54936">
        <w:rPr>
          <w:rFonts w:ascii="Verdana" w:hAnsi="Verdana"/>
          <w:sz w:val="20"/>
          <w:szCs w:val="20"/>
        </w:rPr>
        <w:t xml:space="preserve"> wheelchairs</w:t>
      </w:r>
      <w:r w:rsidRPr="00C54936">
        <w:rPr>
          <w:rFonts w:ascii="Verdana" w:hAnsi="Verdana"/>
          <w:sz w:val="20"/>
          <w:szCs w:val="20"/>
        </w:rPr>
        <w:t xml:space="preserve">.  </w:t>
      </w:r>
      <w:r w:rsidR="00C54936" w:rsidRPr="00C54936">
        <w:rPr>
          <w:rFonts w:ascii="Verdana" w:hAnsi="Verdana"/>
          <w:sz w:val="20"/>
          <w:szCs w:val="20"/>
        </w:rPr>
        <w:t>No additional seating is permitted.  Standing is not permitted</w:t>
      </w:r>
      <w:r w:rsidR="00C54936">
        <w:rPr>
          <w:rFonts w:ascii="Verdana" w:hAnsi="Verdana"/>
          <w:sz w:val="20"/>
          <w:szCs w:val="20"/>
        </w:rPr>
        <w:t>.</w:t>
      </w:r>
      <w:r w:rsidR="00C54936" w:rsidRPr="00C54936">
        <w:rPr>
          <w:rFonts w:ascii="Verdana" w:hAnsi="Verdana"/>
          <w:sz w:val="20"/>
          <w:szCs w:val="20"/>
        </w:rPr>
        <w:t xml:space="preserve"> </w:t>
      </w:r>
    </w:p>
    <w:p w:rsidR="00C54936" w:rsidRDefault="00C54936">
      <w:pPr>
        <w:pStyle w:val="ListParagraph"/>
        <w:rPr>
          <w:rFonts w:ascii="Verdana" w:hAnsi="Verdana"/>
          <w:sz w:val="20"/>
          <w:szCs w:val="20"/>
        </w:rPr>
      </w:pPr>
    </w:p>
    <w:p w:rsidR="00E41079" w:rsidRPr="001C4F9E" w:rsidRDefault="00074315">
      <w:pPr>
        <w:pStyle w:val="ListParagraph"/>
        <w:numPr>
          <w:ilvl w:val="2"/>
          <w:numId w:val="21"/>
        </w:numPr>
        <w:rPr>
          <w:rFonts w:ascii="Verdana" w:hAnsi="Verdana"/>
          <w:sz w:val="20"/>
          <w:szCs w:val="20"/>
        </w:rPr>
      </w:pPr>
      <w:r w:rsidRPr="001C4F9E">
        <w:rPr>
          <w:rFonts w:ascii="Verdana" w:hAnsi="Verdana"/>
          <w:sz w:val="20"/>
          <w:szCs w:val="20"/>
        </w:rPr>
        <w:t>All patrons, including babes in arms must hold a valid ticket for the event.</w:t>
      </w:r>
      <w:r w:rsidRPr="001C4F9E">
        <w:rPr>
          <w:rFonts w:ascii="Verdana" w:hAnsi="Verdana"/>
          <w:sz w:val="20"/>
          <w:szCs w:val="20"/>
        </w:rPr>
        <w:br/>
      </w:r>
    </w:p>
    <w:p w:rsidR="00E41079" w:rsidRDefault="00074315">
      <w:pPr>
        <w:numPr>
          <w:ilvl w:val="2"/>
          <w:numId w:val="21"/>
        </w:numPr>
        <w:spacing w:after="0" w:line="240" w:lineRule="auto"/>
        <w:rPr>
          <w:rFonts w:ascii="Verdana" w:hAnsi="Verdana"/>
          <w:sz w:val="20"/>
          <w:szCs w:val="20"/>
          <w:lang w:val="en-GB"/>
        </w:rPr>
      </w:pPr>
      <w:r>
        <w:rPr>
          <w:rFonts w:ascii="Verdana" w:hAnsi="Verdana"/>
          <w:sz w:val="20"/>
          <w:szCs w:val="20"/>
          <w:lang w:val="en-GB"/>
        </w:rPr>
        <w:t xml:space="preserve">Academy furniture </w:t>
      </w:r>
      <w:r w:rsidR="00137379">
        <w:rPr>
          <w:rFonts w:ascii="Verdana" w:hAnsi="Verdana"/>
          <w:sz w:val="20"/>
          <w:szCs w:val="20"/>
          <w:lang w:val="en-GB"/>
        </w:rPr>
        <w:t xml:space="preserve">or equipment </w:t>
      </w:r>
      <w:r>
        <w:rPr>
          <w:rFonts w:ascii="Verdana" w:hAnsi="Verdana"/>
          <w:sz w:val="20"/>
          <w:szCs w:val="20"/>
          <w:lang w:val="en-GB"/>
        </w:rPr>
        <w:t xml:space="preserve">shall not be </w:t>
      </w:r>
      <w:r w:rsidR="00C54936">
        <w:rPr>
          <w:rFonts w:ascii="Verdana" w:hAnsi="Verdana"/>
          <w:sz w:val="20"/>
          <w:szCs w:val="20"/>
          <w:lang w:val="en-GB"/>
        </w:rPr>
        <w:t xml:space="preserve">used or </w:t>
      </w:r>
      <w:r>
        <w:rPr>
          <w:rFonts w:ascii="Verdana" w:hAnsi="Verdana"/>
          <w:sz w:val="20"/>
          <w:szCs w:val="20"/>
          <w:lang w:val="en-GB"/>
        </w:rPr>
        <w:t xml:space="preserve">moved </w:t>
      </w:r>
      <w:r w:rsidR="00C54936">
        <w:rPr>
          <w:rFonts w:ascii="Verdana" w:hAnsi="Verdana"/>
          <w:sz w:val="20"/>
          <w:szCs w:val="20"/>
          <w:lang w:val="en-GB"/>
        </w:rPr>
        <w:t>without prior permission from the Lettings Administrator</w:t>
      </w:r>
      <w:r>
        <w:rPr>
          <w:rFonts w:ascii="Verdana" w:hAnsi="Verdana"/>
          <w:sz w:val="20"/>
          <w:szCs w:val="20"/>
          <w:lang w:val="en-GB"/>
        </w:rPr>
        <w:t>.</w:t>
      </w:r>
      <w:r>
        <w:rPr>
          <w:rFonts w:ascii="Verdana" w:hAnsi="Verdana"/>
          <w:sz w:val="20"/>
          <w:szCs w:val="20"/>
          <w:lang w:val="en-GB"/>
        </w:rPr>
        <w:br/>
      </w:r>
    </w:p>
    <w:p w:rsidR="00E41079" w:rsidRDefault="00C54936">
      <w:pPr>
        <w:numPr>
          <w:ilvl w:val="2"/>
          <w:numId w:val="21"/>
        </w:numPr>
        <w:spacing w:after="0" w:line="240" w:lineRule="auto"/>
        <w:rPr>
          <w:rFonts w:ascii="Verdana" w:hAnsi="Verdana"/>
          <w:sz w:val="20"/>
          <w:szCs w:val="20"/>
          <w:lang w:val="en-GB"/>
        </w:rPr>
      </w:pPr>
      <w:r>
        <w:rPr>
          <w:rFonts w:ascii="Verdana" w:hAnsi="Verdana"/>
          <w:sz w:val="20"/>
          <w:szCs w:val="20"/>
          <w:lang w:val="en-GB"/>
        </w:rPr>
        <w:t xml:space="preserve">The Conference Room </w:t>
      </w:r>
      <w:r w:rsidR="00074315">
        <w:rPr>
          <w:rFonts w:ascii="Verdana" w:hAnsi="Verdana"/>
          <w:sz w:val="20"/>
          <w:szCs w:val="20"/>
          <w:lang w:val="en-GB"/>
        </w:rPr>
        <w:t>may be used for the service of light refreshments</w:t>
      </w:r>
      <w:r>
        <w:rPr>
          <w:rFonts w:ascii="Verdana" w:hAnsi="Verdana"/>
          <w:sz w:val="20"/>
          <w:szCs w:val="20"/>
          <w:lang w:val="en-GB"/>
        </w:rPr>
        <w:t xml:space="preserve"> during performance intervals</w:t>
      </w:r>
      <w:r w:rsidR="00074315">
        <w:rPr>
          <w:rFonts w:ascii="Verdana" w:hAnsi="Verdana"/>
          <w:sz w:val="20"/>
          <w:szCs w:val="20"/>
          <w:lang w:val="en-GB"/>
        </w:rPr>
        <w:t>.</w:t>
      </w:r>
      <w:r>
        <w:rPr>
          <w:rFonts w:ascii="Verdana" w:hAnsi="Verdana"/>
          <w:sz w:val="20"/>
          <w:szCs w:val="20"/>
          <w:lang w:val="en-GB"/>
        </w:rPr>
        <w:t xml:space="preserve">  The table in the Conference Room must not be moved.</w:t>
      </w:r>
    </w:p>
    <w:p w:rsidR="00E41079" w:rsidRDefault="00074315">
      <w:pPr>
        <w:pStyle w:val="StyleHeading2Verdana10ptNotBoldNotItalic"/>
        <w:numPr>
          <w:ilvl w:val="1"/>
          <w:numId w:val="21"/>
        </w:numPr>
        <w:rPr>
          <w:lang w:val="en-GB"/>
        </w:rPr>
      </w:pPr>
      <w:bookmarkStart w:id="27" w:name="_Toc400548866"/>
      <w:r>
        <w:rPr>
          <w:lang w:val="en-GB"/>
        </w:rPr>
        <w:t>ELECTRICAL, LIGHTING AND HEATING</w:t>
      </w:r>
      <w:bookmarkEnd w:id="27"/>
    </w:p>
    <w:p w:rsidR="00E41079" w:rsidRPr="001C4F9E" w:rsidRDefault="00074315">
      <w:pPr>
        <w:pStyle w:val="ListParagraph"/>
        <w:numPr>
          <w:ilvl w:val="2"/>
          <w:numId w:val="21"/>
        </w:numPr>
        <w:rPr>
          <w:rFonts w:ascii="Verdana" w:hAnsi="Verdana"/>
          <w:sz w:val="20"/>
          <w:szCs w:val="20"/>
        </w:rPr>
      </w:pPr>
      <w:r w:rsidRPr="001C4F9E">
        <w:rPr>
          <w:rFonts w:ascii="Verdana" w:hAnsi="Verdana"/>
          <w:sz w:val="20"/>
          <w:szCs w:val="20"/>
        </w:rPr>
        <w:t xml:space="preserve">Any alteration or addition to the electrical lighting or heating systems is strictly forbidden, except with the special approval of the </w:t>
      </w:r>
      <w:r w:rsidR="00FC46D8">
        <w:rPr>
          <w:rFonts w:ascii="Verdana" w:hAnsi="Verdana"/>
          <w:sz w:val="20"/>
          <w:szCs w:val="20"/>
        </w:rPr>
        <w:t>Trust</w:t>
      </w:r>
      <w:r w:rsidRPr="001C4F9E">
        <w:rPr>
          <w:rFonts w:ascii="Verdana" w:hAnsi="Verdana"/>
          <w:sz w:val="20"/>
          <w:szCs w:val="20"/>
        </w:rPr>
        <w:t xml:space="preserve">/Managing Body which may be given subject to conditions, which the Hirer will be required to observe, the approval of a technical officer acting on behalf of the </w:t>
      </w:r>
      <w:r w:rsidR="00FC46D8">
        <w:rPr>
          <w:rFonts w:ascii="Verdana" w:hAnsi="Verdana"/>
          <w:sz w:val="20"/>
          <w:szCs w:val="20"/>
        </w:rPr>
        <w:t>Trust</w:t>
      </w:r>
      <w:r w:rsidRPr="001C4F9E">
        <w:rPr>
          <w:rFonts w:ascii="Verdana" w:hAnsi="Verdana"/>
          <w:sz w:val="20"/>
          <w:szCs w:val="20"/>
        </w:rPr>
        <w:t>/Managing Body and, where necessary, the consent of the electricity supply undertakers.</w:t>
      </w:r>
    </w:p>
    <w:p w:rsidR="001C4F9E" w:rsidRPr="001C4F9E" w:rsidRDefault="001C4F9E">
      <w:pPr>
        <w:pStyle w:val="ListParagraph"/>
        <w:rPr>
          <w:rFonts w:ascii="Verdana" w:hAnsi="Verdana"/>
          <w:sz w:val="20"/>
          <w:szCs w:val="20"/>
        </w:rPr>
      </w:pPr>
    </w:p>
    <w:p w:rsidR="00E41079" w:rsidRDefault="00894CD7">
      <w:pPr>
        <w:numPr>
          <w:ilvl w:val="2"/>
          <w:numId w:val="21"/>
        </w:numPr>
        <w:spacing w:after="0" w:line="240" w:lineRule="auto"/>
        <w:rPr>
          <w:rFonts w:ascii="Verdana" w:hAnsi="Verdana"/>
          <w:sz w:val="20"/>
          <w:szCs w:val="20"/>
          <w:lang w:val="en-GB"/>
        </w:rPr>
      </w:pPr>
      <w:r>
        <w:rPr>
          <w:rFonts w:ascii="Verdana" w:hAnsi="Verdana"/>
          <w:sz w:val="20"/>
          <w:szCs w:val="20"/>
          <w:lang w:val="en-GB"/>
        </w:rPr>
        <w:t>The use of</w:t>
      </w:r>
      <w:r w:rsidR="00074315">
        <w:rPr>
          <w:rFonts w:ascii="Verdana" w:hAnsi="Verdana"/>
          <w:sz w:val="20"/>
          <w:szCs w:val="20"/>
          <w:lang w:val="en-GB"/>
        </w:rPr>
        <w:t xml:space="preserve"> pulsating lights (strobe), laser beams, firearms or any other potentially dangerous apparatus, commercial or otherwise </w:t>
      </w:r>
      <w:r>
        <w:rPr>
          <w:rFonts w:ascii="Verdana" w:hAnsi="Verdana"/>
          <w:sz w:val="20"/>
          <w:szCs w:val="20"/>
          <w:lang w:val="en-GB"/>
        </w:rPr>
        <w:t>is not permitted.</w:t>
      </w:r>
    </w:p>
    <w:p w:rsidR="00E41079" w:rsidRDefault="001C4F9E">
      <w:pPr>
        <w:pStyle w:val="StyleHeading2Verdana10ptNotBoldNotItalic"/>
        <w:rPr>
          <w:lang w:val="en-GB"/>
        </w:rPr>
      </w:pPr>
      <w:bookmarkStart w:id="28" w:name="_Toc400548867"/>
      <w:r>
        <w:rPr>
          <w:lang w:val="en-GB"/>
        </w:rPr>
        <w:t>3</w:t>
      </w:r>
      <w:r w:rsidR="00074315">
        <w:rPr>
          <w:lang w:val="en-GB"/>
        </w:rPr>
        <w:t xml:space="preserve">.4 </w:t>
      </w:r>
      <w:r w:rsidR="00074315">
        <w:rPr>
          <w:lang w:val="en-GB"/>
        </w:rPr>
        <w:tab/>
        <w:t>ADVERTISING</w:t>
      </w:r>
      <w:bookmarkEnd w:id="28"/>
    </w:p>
    <w:p w:rsidR="00894CD7" w:rsidRDefault="001C4F9E">
      <w:pPr>
        <w:ind w:left="720" w:hanging="720"/>
        <w:rPr>
          <w:rFonts w:ascii="Verdana" w:hAnsi="Verdana"/>
          <w:sz w:val="20"/>
          <w:szCs w:val="20"/>
          <w:lang w:val="en-GB"/>
        </w:rPr>
      </w:pPr>
      <w:r>
        <w:rPr>
          <w:rFonts w:ascii="Verdana" w:hAnsi="Verdana"/>
          <w:sz w:val="20"/>
          <w:szCs w:val="20"/>
          <w:lang w:val="en-GB"/>
        </w:rPr>
        <w:t>3</w:t>
      </w:r>
      <w:r w:rsidR="00074315">
        <w:rPr>
          <w:rFonts w:ascii="Verdana" w:hAnsi="Verdana"/>
          <w:sz w:val="20"/>
          <w:szCs w:val="20"/>
          <w:lang w:val="en-GB"/>
        </w:rPr>
        <w:t>.4.1</w:t>
      </w:r>
      <w:r w:rsidR="00894CD7">
        <w:rPr>
          <w:rFonts w:ascii="Verdana" w:hAnsi="Verdana"/>
          <w:sz w:val="20"/>
          <w:szCs w:val="20"/>
          <w:lang w:val="en-GB"/>
        </w:rPr>
        <w:tab/>
        <w:t>The Academy address may be listed on advertising material as the address of the venue, but The Academy name or logo must not be used to endorse or advertise any events which are not run or organised by The Academy.</w:t>
      </w:r>
    </w:p>
    <w:p w:rsidR="00E41079" w:rsidRDefault="00894CD7">
      <w:pPr>
        <w:ind w:left="720" w:hanging="720"/>
        <w:rPr>
          <w:rFonts w:ascii="Verdana" w:hAnsi="Verdana"/>
          <w:sz w:val="20"/>
          <w:szCs w:val="20"/>
          <w:lang w:val="en-GB"/>
        </w:rPr>
      </w:pPr>
      <w:r>
        <w:rPr>
          <w:rFonts w:ascii="Verdana" w:hAnsi="Verdana"/>
          <w:sz w:val="20"/>
          <w:szCs w:val="20"/>
          <w:lang w:val="en-GB"/>
        </w:rPr>
        <w:t>3.4.2</w:t>
      </w:r>
      <w:r>
        <w:rPr>
          <w:rFonts w:ascii="Verdana" w:hAnsi="Verdana"/>
          <w:sz w:val="20"/>
          <w:szCs w:val="20"/>
          <w:lang w:val="en-GB"/>
        </w:rPr>
        <w:tab/>
      </w:r>
      <w:r w:rsidR="00074315">
        <w:rPr>
          <w:rFonts w:ascii="Verdana" w:hAnsi="Verdana"/>
          <w:sz w:val="20"/>
          <w:szCs w:val="20"/>
          <w:lang w:val="en-GB"/>
        </w:rPr>
        <w:t>The Lettings Administrator shall be supplied with proof copies of proposed advertising material of all events bearing the Academy’s name, and may require alteration if, in their opinion, the material is unsuitable for public display.  No advertising material of any sort shall be displayed inside or outside of the Academy except that approved</w:t>
      </w:r>
      <w:r>
        <w:rPr>
          <w:rFonts w:ascii="Verdana" w:hAnsi="Verdana"/>
          <w:sz w:val="20"/>
          <w:szCs w:val="20"/>
          <w:lang w:val="en-GB"/>
        </w:rPr>
        <w:t xml:space="preserve"> and agreed</w:t>
      </w:r>
      <w:r w:rsidR="00074315">
        <w:rPr>
          <w:rFonts w:ascii="Verdana" w:hAnsi="Verdana"/>
          <w:sz w:val="20"/>
          <w:szCs w:val="20"/>
          <w:lang w:val="en-GB"/>
        </w:rPr>
        <w:t xml:space="preserve"> by the </w:t>
      </w:r>
      <w:r>
        <w:rPr>
          <w:rFonts w:ascii="Verdana" w:hAnsi="Verdana"/>
          <w:sz w:val="20"/>
          <w:szCs w:val="20"/>
          <w:lang w:val="en-GB"/>
        </w:rPr>
        <w:t>Business Manager</w:t>
      </w:r>
      <w:r w:rsidR="00074315">
        <w:rPr>
          <w:rFonts w:ascii="Verdana" w:hAnsi="Verdana"/>
          <w:sz w:val="20"/>
          <w:szCs w:val="20"/>
          <w:lang w:val="en-GB"/>
        </w:rPr>
        <w:t xml:space="preserve">. </w:t>
      </w:r>
    </w:p>
    <w:p w:rsidR="00E41079" w:rsidRDefault="001C4F9E">
      <w:pPr>
        <w:pStyle w:val="StyleHeading2Verdana10ptNotBoldNotItalic"/>
        <w:rPr>
          <w:lang w:val="en-GB"/>
        </w:rPr>
      </w:pPr>
      <w:bookmarkStart w:id="29" w:name="_Toc400548868"/>
      <w:r>
        <w:rPr>
          <w:lang w:val="en-GB"/>
        </w:rPr>
        <w:t>3</w:t>
      </w:r>
      <w:r w:rsidR="00074315">
        <w:rPr>
          <w:lang w:val="en-GB"/>
        </w:rPr>
        <w:t xml:space="preserve">.5 </w:t>
      </w:r>
      <w:r w:rsidR="00074315">
        <w:rPr>
          <w:lang w:val="en-GB"/>
        </w:rPr>
        <w:tab/>
        <w:t>PERFORMANCE SCRIPT</w:t>
      </w:r>
      <w:bookmarkEnd w:id="29"/>
    </w:p>
    <w:p w:rsidR="00E41079" w:rsidRDefault="001C4F9E">
      <w:pPr>
        <w:ind w:left="709" w:hanging="709"/>
        <w:rPr>
          <w:rFonts w:ascii="Verdana" w:hAnsi="Verdana"/>
          <w:sz w:val="20"/>
          <w:szCs w:val="20"/>
          <w:lang w:val="en-GB"/>
        </w:rPr>
      </w:pPr>
      <w:r>
        <w:rPr>
          <w:rFonts w:ascii="Verdana" w:hAnsi="Verdana"/>
          <w:sz w:val="20"/>
          <w:szCs w:val="20"/>
          <w:lang w:val="en-GB"/>
        </w:rPr>
        <w:t>3</w:t>
      </w:r>
      <w:r w:rsidR="00074315">
        <w:rPr>
          <w:rFonts w:ascii="Verdana" w:hAnsi="Verdana"/>
          <w:sz w:val="20"/>
          <w:szCs w:val="20"/>
          <w:lang w:val="en-GB"/>
        </w:rPr>
        <w:t xml:space="preserve">.5.1 </w:t>
      </w:r>
      <w:r w:rsidR="00074315">
        <w:rPr>
          <w:rFonts w:ascii="Verdana" w:hAnsi="Verdana"/>
          <w:sz w:val="20"/>
          <w:szCs w:val="20"/>
          <w:lang w:val="en-GB"/>
        </w:rPr>
        <w:tab/>
        <w:t xml:space="preserve">A copy of the performance script must be made available to the Lettings Administrator when requested.   </w:t>
      </w:r>
    </w:p>
    <w:p w:rsidR="00E41079" w:rsidRDefault="001C4F9E">
      <w:pPr>
        <w:pStyle w:val="StyleHeading2Verdana10ptNotBoldNotItalic"/>
        <w:rPr>
          <w:lang w:val="en-GB"/>
        </w:rPr>
      </w:pPr>
      <w:bookmarkStart w:id="30" w:name="_Toc400548869"/>
      <w:r>
        <w:rPr>
          <w:lang w:val="en-GB"/>
        </w:rPr>
        <w:t>3</w:t>
      </w:r>
      <w:r w:rsidR="00074315">
        <w:rPr>
          <w:lang w:val="en-GB"/>
        </w:rPr>
        <w:t xml:space="preserve">.6 </w:t>
      </w:r>
      <w:r w:rsidR="00074315">
        <w:rPr>
          <w:lang w:val="en-GB"/>
        </w:rPr>
        <w:tab/>
        <w:t>VIDEO RECORDING</w:t>
      </w:r>
      <w:bookmarkEnd w:id="30"/>
    </w:p>
    <w:p w:rsidR="00E41079" w:rsidRDefault="001C4F9E">
      <w:pPr>
        <w:ind w:left="720" w:hanging="720"/>
        <w:rPr>
          <w:rFonts w:ascii="Verdana" w:hAnsi="Verdana"/>
          <w:sz w:val="20"/>
          <w:szCs w:val="20"/>
          <w:lang w:val="en-GB"/>
        </w:rPr>
      </w:pPr>
      <w:r>
        <w:rPr>
          <w:rFonts w:ascii="Verdana" w:hAnsi="Verdana"/>
          <w:sz w:val="20"/>
          <w:szCs w:val="20"/>
          <w:lang w:val="en-GB"/>
        </w:rPr>
        <w:t>3</w:t>
      </w:r>
      <w:r w:rsidR="00074315">
        <w:rPr>
          <w:rFonts w:ascii="Verdana" w:hAnsi="Verdana"/>
          <w:sz w:val="20"/>
          <w:szCs w:val="20"/>
          <w:lang w:val="en-GB"/>
        </w:rPr>
        <w:t xml:space="preserve">.6.1 </w:t>
      </w:r>
      <w:r w:rsidR="00074315">
        <w:rPr>
          <w:rFonts w:ascii="Verdana" w:hAnsi="Verdana"/>
          <w:sz w:val="20"/>
          <w:szCs w:val="20"/>
          <w:lang w:val="en-GB"/>
        </w:rPr>
        <w:tab/>
        <w:t>No video recordings may be made unless prior permission has been obtained.  The Lettings Administrator must be satisfied that the proper approvals have been received by the Hirer from all of the appropriate authorities, organisations and companies before that permission can be granted</w:t>
      </w:r>
    </w:p>
    <w:p w:rsidR="00E41079" w:rsidRDefault="001C4F9E">
      <w:pPr>
        <w:pStyle w:val="StyleHeading2Verdana10ptNotBoldNotItalic"/>
        <w:rPr>
          <w:lang w:val="en-GB"/>
        </w:rPr>
      </w:pPr>
      <w:bookmarkStart w:id="31" w:name="_Toc400548870"/>
      <w:r>
        <w:rPr>
          <w:lang w:val="en-GB"/>
        </w:rPr>
        <w:t>3</w:t>
      </w:r>
      <w:r w:rsidR="00074315">
        <w:rPr>
          <w:lang w:val="en-GB"/>
        </w:rPr>
        <w:t>.7</w:t>
      </w:r>
      <w:r w:rsidR="00074315">
        <w:rPr>
          <w:lang w:val="en-GB"/>
        </w:rPr>
        <w:tab/>
        <w:t>GAMING ACT</w:t>
      </w:r>
      <w:bookmarkEnd w:id="31"/>
    </w:p>
    <w:p w:rsidR="00E41079" w:rsidRDefault="001C4F9E" w:rsidP="00665761">
      <w:pPr>
        <w:ind w:left="720" w:hanging="720"/>
        <w:rPr>
          <w:rFonts w:ascii="Verdana" w:hAnsi="Verdana"/>
          <w:sz w:val="20"/>
          <w:szCs w:val="20"/>
          <w:lang w:val="en-GB"/>
        </w:rPr>
      </w:pPr>
      <w:r>
        <w:rPr>
          <w:rFonts w:ascii="Verdana" w:hAnsi="Verdana"/>
          <w:sz w:val="20"/>
          <w:szCs w:val="20"/>
          <w:lang w:val="en-GB"/>
        </w:rPr>
        <w:t>3</w:t>
      </w:r>
      <w:r w:rsidR="00074315">
        <w:rPr>
          <w:rFonts w:ascii="Verdana" w:hAnsi="Verdana"/>
          <w:sz w:val="20"/>
          <w:szCs w:val="20"/>
          <w:lang w:val="en-GB"/>
        </w:rPr>
        <w:t xml:space="preserve">.7.1 </w:t>
      </w:r>
      <w:r w:rsidR="00074315">
        <w:rPr>
          <w:rFonts w:ascii="Verdana" w:hAnsi="Verdana"/>
          <w:sz w:val="20"/>
          <w:szCs w:val="20"/>
          <w:lang w:val="en-GB"/>
        </w:rPr>
        <w:tab/>
        <w:t>The Hirer shall not use the premises or permit them to be used for gaming or wagering</w:t>
      </w:r>
      <w:r w:rsidR="00BE0390">
        <w:rPr>
          <w:rFonts w:ascii="Verdana" w:hAnsi="Verdana"/>
          <w:sz w:val="20"/>
          <w:szCs w:val="20"/>
          <w:lang w:val="en-GB"/>
        </w:rPr>
        <w:t>.</w:t>
      </w:r>
      <w:r w:rsidR="00074315">
        <w:rPr>
          <w:rFonts w:ascii="Verdana" w:hAnsi="Verdana"/>
          <w:sz w:val="20"/>
          <w:szCs w:val="20"/>
          <w:lang w:val="en-GB"/>
        </w:rPr>
        <w:t xml:space="preserve"> </w:t>
      </w:r>
    </w:p>
    <w:p w:rsidR="00E41079" w:rsidRDefault="001C4F9E">
      <w:pPr>
        <w:pStyle w:val="StyleHeading2Verdana10ptNotBoldNotItalic"/>
        <w:rPr>
          <w:lang w:val="en-GB"/>
        </w:rPr>
      </w:pPr>
      <w:bookmarkStart w:id="32" w:name="_Toc400548871"/>
      <w:r>
        <w:rPr>
          <w:lang w:val="en-GB"/>
        </w:rPr>
        <w:t>3</w:t>
      </w:r>
      <w:r w:rsidR="00074315">
        <w:rPr>
          <w:lang w:val="en-GB"/>
        </w:rPr>
        <w:t>.8</w:t>
      </w:r>
      <w:r w:rsidR="00074315">
        <w:rPr>
          <w:lang w:val="en-GB"/>
        </w:rPr>
        <w:tab/>
        <w:t>MATTERS RELATING TO STATUTORY REQUIREMENTS</w:t>
      </w:r>
      <w:bookmarkEnd w:id="32"/>
    </w:p>
    <w:p w:rsidR="00E41079" w:rsidRDefault="001C4F9E">
      <w:pPr>
        <w:ind w:left="720" w:hanging="720"/>
        <w:rPr>
          <w:rFonts w:ascii="Verdana" w:hAnsi="Verdana"/>
          <w:sz w:val="20"/>
          <w:szCs w:val="20"/>
          <w:lang w:val="en-GB"/>
        </w:rPr>
      </w:pPr>
      <w:r>
        <w:rPr>
          <w:rFonts w:ascii="Verdana" w:hAnsi="Verdana"/>
          <w:sz w:val="20"/>
          <w:szCs w:val="20"/>
          <w:lang w:val="en-GB"/>
        </w:rPr>
        <w:t>3</w:t>
      </w:r>
      <w:r w:rsidR="00074315">
        <w:rPr>
          <w:rFonts w:ascii="Verdana" w:hAnsi="Verdana"/>
          <w:sz w:val="20"/>
          <w:szCs w:val="20"/>
          <w:lang w:val="en-GB"/>
        </w:rPr>
        <w:t>.8.1</w:t>
      </w:r>
      <w:r w:rsidR="00074315">
        <w:rPr>
          <w:rFonts w:ascii="Verdana" w:hAnsi="Verdana"/>
          <w:sz w:val="20"/>
          <w:szCs w:val="20"/>
          <w:lang w:val="en-GB"/>
        </w:rPr>
        <w:tab/>
        <w:t>The premises hired shall not be used for cinematograph exhibitions, public dancing, singing, music or other public entertainment of the like kind, or the public performance of plays, for which a licence for the premises is required to be granted under any of the under mentioned Acts unless such a licence has been so granted in the respect of the premises:-</w:t>
      </w:r>
    </w:p>
    <w:p w:rsidR="00E41079" w:rsidRDefault="00074315">
      <w:pPr>
        <w:ind w:left="720"/>
        <w:rPr>
          <w:rFonts w:ascii="Verdana" w:hAnsi="Verdana"/>
          <w:sz w:val="20"/>
          <w:szCs w:val="20"/>
          <w:lang w:val="en-GB"/>
        </w:rPr>
      </w:pPr>
      <w:r>
        <w:rPr>
          <w:rFonts w:ascii="Verdana" w:hAnsi="Verdana"/>
          <w:sz w:val="20"/>
          <w:szCs w:val="20"/>
          <w:lang w:val="en-GB"/>
        </w:rPr>
        <w:t xml:space="preserve"> </w:t>
      </w:r>
      <w:r>
        <w:rPr>
          <w:rFonts w:ascii="Verdana" w:hAnsi="Verdana"/>
          <w:sz w:val="20"/>
          <w:szCs w:val="20"/>
          <w:lang w:val="en-GB"/>
        </w:rPr>
        <w:tab/>
        <w:t>The Theatres Act 1968</w:t>
      </w:r>
    </w:p>
    <w:p w:rsidR="00E41079" w:rsidRDefault="00074315">
      <w:pPr>
        <w:ind w:firstLine="720"/>
        <w:rPr>
          <w:rFonts w:ascii="Verdana" w:hAnsi="Verdana"/>
          <w:sz w:val="20"/>
          <w:szCs w:val="20"/>
          <w:lang w:val="en-GB"/>
        </w:rPr>
      </w:pPr>
      <w:r>
        <w:rPr>
          <w:rFonts w:ascii="Verdana" w:hAnsi="Verdana"/>
          <w:sz w:val="20"/>
          <w:szCs w:val="20"/>
          <w:lang w:val="en-GB"/>
        </w:rPr>
        <w:t xml:space="preserve"> </w:t>
      </w:r>
      <w:r>
        <w:rPr>
          <w:rFonts w:ascii="Verdana" w:hAnsi="Verdana"/>
          <w:sz w:val="20"/>
          <w:szCs w:val="20"/>
          <w:lang w:val="en-GB"/>
        </w:rPr>
        <w:tab/>
        <w:t>The Cinemas Act 1985</w:t>
      </w:r>
    </w:p>
    <w:p w:rsidR="00E41079" w:rsidRDefault="00074315">
      <w:pPr>
        <w:ind w:firstLine="720"/>
        <w:rPr>
          <w:rFonts w:ascii="Verdana" w:hAnsi="Verdana"/>
          <w:sz w:val="20"/>
          <w:szCs w:val="20"/>
          <w:lang w:val="en-GB"/>
        </w:rPr>
      </w:pPr>
      <w:r>
        <w:rPr>
          <w:rFonts w:ascii="Verdana" w:hAnsi="Verdana"/>
          <w:sz w:val="20"/>
          <w:szCs w:val="20"/>
          <w:lang w:val="en-GB"/>
        </w:rPr>
        <w:t xml:space="preserve"> </w:t>
      </w:r>
      <w:r>
        <w:rPr>
          <w:rFonts w:ascii="Verdana" w:hAnsi="Verdana"/>
          <w:sz w:val="20"/>
          <w:szCs w:val="20"/>
          <w:lang w:val="en-GB"/>
        </w:rPr>
        <w:tab/>
        <w:t>The Licensing Act 2003</w:t>
      </w:r>
    </w:p>
    <w:p w:rsidR="00E41079" w:rsidRDefault="00074315">
      <w:pPr>
        <w:ind w:left="720"/>
        <w:rPr>
          <w:rFonts w:ascii="Verdana" w:hAnsi="Verdana"/>
          <w:sz w:val="20"/>
          <w:szCs w:val="20"/>
          <w:lang w:val="en-GB"/>
        </w:rPr>
      </w:pPr>
      <w:r>
        <w:rPr>
          <w:rFonts w:ascii="Verdana" w:hAnsi="Verdana"/>
          <w:sz w:val="20"/>
          <w:szCs w:val="20"/>
          <w:lang w:val="en-GB"/>
        </w:rPr>
        <w:t xml:space="preserve"> </w:t>
      </w:r>
      <w:r>
        <w:rPr>
          <w:rFonts w:ascii="Verdana" w:hAnsi="Verdana"/>
          <w:sz w:val="20"/>
          <w:szCs w:val="20"/>
          <w:lang w:val="en-GB"/>
        </w:rPr>
        <w:tab/>
        <w:t>The Public Health Acts Amendment Act 1890</w:t>
      </w:r>
    </w:p>
    <w:p w:rsidR="00E41079" w:rsidRDefault="00074315">
      <w:pPr>
        <w:ind w:left="720"/>
        <w:rPr>
          <w:rFonts w:ascii="Verdana" w:hAnsi="Verdana"/>
          <w:sz w:val="20"/>
          <w:szCs w:val="20"/>
          <w:lang w:val="en-GB"/>
        </w:rPr>
      </w:pPr>
      <w:r>
        <w:rPr>
          <w:rFonts w:ascii="Verdana" w:hAnsi="Verdana"/>
          <w:sz w:val="20"/>
          <w:szCs w:val="20"/>
          <w:lang w:val="en-GB"/>
        </w:rPr>
        <w:t xml:space="preserve"> </w:t>
      </w:r>
      <w:r>
        <w:rPr>
          <w:rFonts w:ascii="Verdana" w:hAnsi="Verdana"/>
          <w:sz w:val="20"/>
          <w:szCs w:val="20"/>
          <w:lang w:val="en-GB"/>
        </w:rPr>
        <w:tab/>
        <w:t>Or any other relevant legislation.</w:t>
      </w:r>
      <w:r>
        <w:rPr>
          <w:rFonts w:ascii="Verdana" w:hAnsi="Verdana"/>
          <w:sz w:val="20"/>
          <w:szCs w:val="20"/>
          <w:lang w:val="en-GB"/>
        </w:rPr>
        <w:br/>
      </w:r>
    </w:p>
    <w:p w:rsidR="007848C9" w:rsidRDefault="007848C9">
      <w:pPr>
        <w:ind w:left="720"/>
        <w:rPr>
          <w:rFonts w:ascii="Verdana" w:hAnsi="Verdana"/>
          <w:sz w:val="20"/>
          <w:szCs w:val="20"/>
          <w:lang w:val="en-GB"/>
        </w:rPr>
      </w:pPr>
      <w:r>
        <w:rPr>
          <w:rFonts w:ascii="Verdana" w:hAnsi="Verdana"/>
          <w:sz w:val="20"/>
          <w:szCs w:val="20"/>
          <w:lang w:val="en-GB"/>
        </w:rPr>
        <w:t xml:space="preserve">The Eastwood Academy is required under the current premises licence to inform the Southend Licensing Authority and the Police of all public entertainment listed above.  Details of all public entertainment will also be published on the Eastwood Academy website.  The Licencing Authority and/or Police can visit the premises at any time during the public entertainment event to carry out an inspection.  </w:t>
      </w:r>
    </w:p>
    <w:p w:rsidR="00E41079" w:rsidRDefault="001C4F9E">
      <w:pPr>
        <w:ind w:left="720" w:hanging="720"/>
        <w:rPr>
          <w:rFonts w:ascii="Verdana" w:hAnsi="Verdana"/>
          <w:sz w:val="20"/>
          <w:szCs w:val="20"/>
          <w:lang w:val="en-GB"/>
        </w:rPr>
      </w:pPr>
      <w:r>
        <w:rPr>
          <w:rFonts w:ascii="Verdana" w:hAnsi="Verdana"/>
          <w:sz w:val="20"/>
          <w:szCs w:val="20"/>
          <w:lang w:val="en-GB"/>
        </w:rPr>
        <w:t>3</w:t>
      </w:r>
      <w:r w:rsidR="00074315">
        <w:rPr>
          <w:rFonts w:ascii="Verdana" w:hAnsi="Verdana"/>
          <w:sz w:val="20"/>
          <w:szCs w:val="20"/>
          <w:lang w:val="en-GB"/>
        </w:rPr>
        <w:t>.8.2</w:t>
      </w:r>
      <w:r w:rsidR="00074315">
        <w:rPr>
          <w:rFonts w:ascii="Verdana" w:hAnsi="Verdana"/>
          <w:sz w:val="20"/>
          <w:szCs w:val="20"/>
          <w:lang w:val="en-GB"/>
        </w:rPr>
        <w:tab/>
        <w:t xml:space="preserve">The Hirer is required, where appropriate to his hiring and where the premises hired are licensed under one or more of the statutes referred to in the above </w:t>
      </w:r>
      <w:r w:rsidR="00074315">
        <w:rPr>
          <w:rFonts w:ascii="Verdana" w:hAnsi="Verdana"/>
          <w:sz w:val="20"/>
          <w:szCs w:val="20"/>
          <w:lang w:val="en-GB"/>
        </w:rPr>
        <w:lastRenderedPageBreak/>
        <w:t xml:space="preserve">condition, to acquaint himself with and comply with the conditions and regulations subject to which the premises hired are so licensed. </w:t>
      </w:r>
    </w:p>
    <w:p w:rsidR="00E41079" w:rsidRDefault="00074315">
      <w:pPr>
        <w:spacing w:after="0"/>
        <w:ind w:left="720"/>
        <w:rPr>
          <w:rFonts w:ascii="Verdana" w:hAnsi="Verdana"/>
          <w:sz w:val="20"/>
          <w:szCs w:val="20"/>
          <w:lang w:val="en-GB"/>
        </w:rPr>
      </w:pPr>
      <w:r>
        <w:rPr>
          <w:rFonts w:ascii="Verdana" w:hAnsi="Verdana"/>
          <w:sz w:val="20"/>
          <w:szCs w:val="20"/>
          <w:lang w:val="en-GB"/>
        </w:rPr>
        <w:t xml:space="preserve">If the Hirer commits a breach during the hiring of any of the conditions attaching to such licence  the </w:t>
      </w:r>
      <w:r w:rsidR="00FC46D8">
        <w:rPr>
          <w:rFonts w:ascii="Verdana" w:hAnsi="Verdana"/>
          <w:sz w:val="20"/>
          <w:szCs w:val="20"/>
          <w:lang w:val="en-GB"/>
        </w:rPr>
        <w:t>Trust</w:t>
      </w:r>
      <w:r>
        <w:rPr>
          <w:rFonts w:ascii="Verdana" w:hAnsi="Verdana"/>
          <w:sz w:val="20"/>
          <w:szCs w:val="20"/>
          <w:lang w:val="en-GB"/>
        </w:rPr>
        <w:t xml:space="preserve">/Managing Body reserve the right to terminate the hiring if still continuing forthwith and to forfeit all sums paid by the Hirer and to refuse to grant any further application for him for the hire of Academy premises. </w:t>
      </w:r>
      <w:r>
        <w:rPr>
          <w:rFonts w:ascii="Verdana" w:hAnsi="Verdana"/>
          <w:sz w:val="20"/>
          <w:szCs w:val="20"/>
          <w:lang w:val="en-GB"/>
        </w:rPr>
        <w:br/>
        <w:t>No persons shall give any exhibition</w:t>
      </w:r>
      <w:r w:rsidR="00C80310">
        <w:rPr>
          <w:rFonts w:ascii="Verdana" w:hAnsi="Verdana"/>
          <w:sz w:val="20"/>
          <w:szCs w:val="20"/>
          <w:lang w:val="en-GB"/>
        </w:rPr>
        <w:t>,</w:t>
      </w:r>
      <w:r>
        <w:rPr>
          <w:rFonts w:ascii="Verdana" w:hAnsi="Verdana"/>
          <w:sz w:val="20"/>
          <w:szCs w:val="20"/>
          <w:lang w:val="en-GB"/>
        </w:rPr>
        <w:t xml:space="preserve"> demonstration or performance of hypnotism on any living person at or in connection with entertainment to which the public are admitted whether on payment or otherwise in the hired premises.</w:t>
      </w:r>
      <w:r>
        <w:rPr>
          <w:rFonts w:ascii="Verdana" w:hAnsi="Verdana"/>
          <w:sz w:val="20"/>
          <w:szCs w:val="20"/>
          <w:lang w:val="en-GB"/>
        </w:rPr>
        <w:br/>
      </w:r>
    </w:p>
    <w:p w:rsidR="00EB058E" w:rsidRDefault="001C4F9E">
      <w:pPr>
        <w:tabs>
          <w:tab w:val="left" w:pos="1418"/>
        </w:tabs>
        <w:ind w:left="720" w:hanging="720"/>
        <w:rPr>
          <w:rFonts w:ascii="Verdana" w:hAnsi="Verdana"/>
          <w:sz w:val="20"/>
          <w:szCs w:val="20"/>
          <w:lang w:val="en-GB"/>
        </w:rPr>
      </w:pPr>
      <w:r>
        <w:rPr>
          <w:rFonts w:ascii="Verdana" w:hAnsi="Verdana"/>
          <w:sz w:val="20"/>
          <w:szCs w:val="20"/>
          <w:lang w:val="en-GB"/>
        </w:rPr>
        <w:t>3</w:t>
      </w:r>
      <w:r w:rsidR="00074315">
        <w:rPr>
          <w:rFonts w:ascii="Verdana" w:hAnsi="Verdana"/>
          <w:sz w:val="20"/>
          <w:szCs w:val="20"/>
          <w:lang w:val="en-GB"/>
        </w:rPr>
        <w:t xml:space="preserve">.8.3 </w:t>
      </w:r>
      <w:r w:rsidR="00074315">
        <w:rPr>
          <w:rFonts w:ascii="Verdana" w:hAnsi="Verdana"/>
          <w:sz w:val="20"/>
          <w:szCs w:val="20"/>
          <w:lang w:val="en-GB"/>
        </w:rPr>
        <w:tab/>
        <w:t>The following provisions of Section 12 of the Children and Young Persons Act 1933 must be strictly complied with:-</w:t>
      </w:r>
      <w:r w:rsidR="00074315">
        <w:rPr>
          <w:rFonts w:ascii="Verdana" w:hAnsi="Verdana"/>
          <w:sz w:val="20"/>
          <w:szCs w:val="20"/>
          <w:lang w:val="en-GB"/>
        </w:rPr>
        <w:br/>
      </w:r>
      <w:r w:rsidR="00074315">
        <w:rPr>
          <w:rFonts w:ascii="Verdana" w:hAnsi="Verdana"/>
          <w:sz w:val="20"/>
          <w:szCs w:val="20"/>
          <w:lang w:val="en-GB"/>
        </w:rPr>
        <w:br/>
        <w:t xml:space="preserve">a: </w:t>
      </w:r>
      <w:r w:rsidR="00074315">
        <w:rPr>
          <w:rFonts w:ascii="Verdana" w:hAnsi="Verdana"/>
          <w:sz w:val="20"/>
          <w:szCs w:val="20"/>
          <w:lang w:val="en-GB"/>
        </w:rPr>
        <w:tab/>
        <w:t xml:space="preserve">Where there is provided in any building an entertainment for children or an </w:t>
      </w:r>
      <w:r w:rsidR="00074315">
        <w:rPr>
          <w:rFonts w:ascii="Verdana" w:hAnsi="Verdana"/>
          <w:sz w:val="20"/>
          <w:szCs w:val="20"/>
          <w:lang w:val="en-GB"/>
        </w:rPr>
        <w:tab/>
        <w:t xml:space="preserve">entertainment at which the majority of the persons attending are children </w:t>
      </w:r>
      <w:r w:rsidR="00074315">
        <w:rPr>
          <w:rFonts w:ascii="Verdana" w:hAnsi="Verdana"/>
          <w:sz w:val="20"/>
          <w:szCs w:val="20"/>
          <w:lang w:val="en-GB"/>
        </w:rPr>
        <w:tab/>
        <w:t xml:space="preserve">then if the number of children attending the entertainment exceeds 100 it </w:t>
      </w:r>
      <w:r w:rsidR="00074315">
        <w:rPr>
          <w:rFonts w:ascii="Verdana" w:hAnsi="Verdana"/>
          <w:sz w:val="20"/>
          <w:szCs w:val="20"/>
          <w:lang w:val="en-GB"/>
        </w:rPr>
        <w:tab/>
        <w:t xml:space="preserve">shall be the duty of the person providing the entertainment to station and </w:t>
      </w:r>
      <w:r w:rsidR="00074315">
        <w:rPr>
          <w:rFonts w:ascii="Verdana" w:hAnsi="Verdana"/>
          <w:sz w:val="20"/>
          <w:szCs w:val="20"/>
          <w:lang w:val="en-GB"/>
        </w:rPr>
        <w:tab/>
        <w:t xml:space="preserve">keep stationed wherever necessary, a sufficient number of adults in </w:t>
      </w:r>
      <w:r w:rsidR="00074315">
        <w:rPr>
          <w:rFonts w:ascii="Verdana" w:hAnsi="Verdana"/>
          <w:sz w:val="20"/>
          <w:szCs w:val="20"/>
          <w:lang w:val="en-GB"/>
        </w:rPr>
        <w:tab/>
        <w:t>attendance</w:t>
      </w:r>
      <w:r w:rsidR="00C80310">
        <w:rPr>
          <w:rFonts w:ascii="Verdana" w:hAnsi="Verdana"/>
          <w:sz w:val="20"/>
          <w:szCs w:val="20"/>
          <w:lang w:val="en-GB"/>
        </w:rPr>
        <w:t>,</w:t>
      </w:r>
      <w:r w:rsidR="00074315">
        <w:rPr>
          <w:rFonts w:ascii="Verdana" w:hAnsi="Verdana"/>
          <w:sz w:val="20"/>
          <w:szCs w:val="20"/>
          <w:lang w:val="en-GB"/>
        </w:rPr>
        <w:t xml:space="preserve"> properly instructed as to their duties to prevent more children </w:t>
      </w:r>
      <w:r w:rsidR="00074315">
        <w:rPr>
          <w:rFonts w:ascii="Verdana" w:hAnsi="Verdana"/>
          <w:sz w:val="20"/>
          <w:szCs w:val="20"/>
          <w:lang w:val="en-GB"/>
        </w:rPr>
        <w:tab/>
        <w:t xml:space="preserve">or other persons being admitted to the building or to any part thereof, than </w:t>
      </w:r>
      <w:r w:rsidR="00074315">
        <w:rPr>
          <w:rFonts w:ascii="Verdana" w:hAnsi="Verdana"/>
          <w:sz w:val="20"/>
          <w:szCs w:val="20"/>
          <w:lang w:val="en-GB"/>
        </w:rPr>
        <w:tab/>
        <w:t xml:space="preserve">the building or part can properly accommodate and to control the </w:t>
      </w:r>
      <w:r w:rsidR="00074315">
        <w:rPr>
          <w:rFonts w:ascii="Verdana" w:hAnsi="Verdana"/>
          <w:sz w:val="20"/>
          <w:szCs w:val="20"/>
          <w:lang w:val="en-GB"/>
        </w:rPr>
        <w:tab/>
        <w:t xml:space="preserve">movement  of the children and other persons admitted while entering and </w:t>
      </w:r>
      <w:r w:rsidR="00074315">
        <w:rPr>
          <w:rFonts w:ascii="Verdana" w:hAnsi="Verdana"/>
          <w:sz w:val="20"/>
          <w:szCs w:val="20"/>
          <w:lang w:val="en-GB"/>
        </w:rPr>
        <w:tab/>
        <w:t xml:space="preserve">leaving the building or any part thereof, and to take all other reasonable </w:t>
      </w:r>
      <w:r w:rsidR="00074315">
        <w:rPr>
          <w:rFonts w:ascii="Verdana" w:hAnsi="Verdana"/>
          <w:sz w:val="20"/>
          <w:szCs w:val="20"/>
          <w:lang w:val="en-GB"/>
        </w:rPr>
        <w:tab/>
        <w:t>precautions for the safety of the children.</w:t>
      </w:r>
    </w:p>
    <w:p w:rsidR="00EB058E" w:rsidRDefault="00EB058E">
      <w:pPr>
        <w:tabs>
          <w:tab w:val="left" w:pos="1418"/>
        </w:tabs>
        <w:ind w:left="720" w:hanging="720"/>
        <w:rPr>
          <w:rFonts w:ascii="Verdana" w:hAnsi="Verdana"/>
          <w:sz w:val="20"/>
          <w:szCs w:val="20"/>
          <w:lang w:val="en-GB"/>
        </w:rPr>
      </w:pPr>
      <w:r>
        <w:rPr>
          <w:rFonts w:ascii="Verdana" w:hAnsi="Verdana"/>
          <w:sz w:val="20"/>
          <w:szCs w:val="20"/>
          <w:lang w:val="en-GB"/>
        </w:rPr>
        <w:tab/>
      </w:r>
      <w:r w:rsidR="00074315">
        <w:rPr>
          <w:rFonts w:ascii="Verdana" w:hAnsi="Verdana"/>
          <w:sz w:val="20"/>
          <w:szCs w:val="20"/>
          <w:lang w:val="en-GB"/>
        </w:rPr>
        <w:t xml:space="preserve">b:  </w:t>
      </w:r>
      <w:r w:rsidR="00074315">
        <w:rPr>
          <w:rFonts w:ascii="Verdana" w:hAnsi="Verdana"/>
          <w:sz w:val="20"/>
          <w:szCs w:val="20"/>
          <w:lang w:val="en-GB"/>
        </w:rPr>
        <w:tab/>
        <w:t xml:space="preserve">Where the occupier of a building permits, for hire or reward, the building </w:t>
      </w:r>
      <w:r w:rsidR="00074315">
        <w:rPr>
          <w:rFonts w:ascii="Verdana" w:hAnsi="Verdana"/>
          <w:sz w:val="20"/>
          <w:szCs w:val="20"/>
          <w:lang w:val="en-GB"/>
        </w:rPr>
        <w:tab/>
        <w:t xml:space="preserve">to be used for the purpose of an entertainment he shall take all </w:t>
      </w:r>
      <w:r w:rsidR="00074315">
        <w:rPr>
          <w:rFonts w:ascii="Verdana" w:hAnsi="Verdana"/>
          <w:sz w:val="20"/>
          <w:szCs w:val="20"/>
          <w:lang w:val="en-GB"/>
        </w:rPr>
        <w:tab/>
        <w:t>responsible steps to secure the observance of the provision of this section.</w:t>
      </w:r>
    </w:p>
    <w:p w:rsidR="00EB058E" w:rsidRDefault="00EB058E">
      <w:pPr>
        <w:tabs>
          <w:tab w:val="left" w:pos="1418"/>
        </w:tabs>
        <w:ind w:left="720" w:hanging="720"/>
        <w:rPr>
          <w:rFonts w:ascii="Verdana" w:hAnsi="Verdana"/>
          <w:sz w:val="20"/>
          <w:szCs w:val="20"/>
          <w:lang w:val="en-GB"/>
        </w:rPr>
      </w:pPr>
      <w:r>
        <w:rPr>
          <w:rFonts w:ascii="Verdana" w:hAnsi="Verdana"/>
          <w:sz w:val="20"/>
          <w:szCs w:val="20"/>
          <w:lang w:val="en-GB"/>
        </w:rPr>
        <w:tab/>
      </w:r>
      <w:r w:rsidR="00074315">
        <w:rPr>
          <w:rFonts w:ascii="Verdana" w:hAnsi="Verdana"/>
          <w:sz w:val="20"/>
          <w:szCs w:val="20"/>
          <w:lang w:val="en-GB"/>
        </w:rPr>
        <w:t xml:space="preserve">c:  </w:t>
      </w:r>
      <w:r w:rsidR="00074315">
        <w:rPr>
          <w:rFonts w:ascii="Verdana" w:hAnsi="Verdana"/>
          <w:sz w:val="20"/>
          <w:szCs w:val="20"/>
          <w:lang w:val="en-GB"/>
        </w:rPr>
        <w:tab/>
        <w:t xml:space="preserve">If any person on whom any obligation is imposed by this section fails to </w:t>
      </w:r>
      <w:r w:rsidR="00074315">
        <w:rPr>
          <w:rFonts w:ascii="Verdana" w:hAnsi="Verdana"/>
          <w:sz w:val="20"/>
          <w:szCs w:val="20"/>
          <w:lang w:val="en-GB"/>
        </w:rPr>
        <w:tab/>
        <w:t xml:space="preserve">fulfil that obligation, he shall be liable on summary conviction, to a fine not </w:t>
      </w:r>
      <w:r w:rsidR="00074315">
        <w:rPr>
          <w:rFonts w:ascii="Verdana" w:hAnsi="Verdana"/>
          <w:sz w:val="20"/>
          <w:szCs w:val="20"/>
          <w:lang w:val="en-GB"/>
        </w:rPr>
        <w:tab/>
        <w:t xml:space="preserve">exceeding, in the case of a first offence, fifty pounds, and in the case of a </w:t>
      </w:r>
      <w:r w:rsidR="00074315">
        <w:rPr>
          <w:rFonts w:ascii="Verdana" w:hAnsi="Verdana"/>
          <w:sz w:val="20"/>
          <w:szCs w:val="20"/>
          <w:lang w:val="en-GB"/>
        </w:rPr>
        <w:tab/>
        <w:t xml:space="preserve">second or subsequent offence one hundred pounds. </w:t>
      </w:r>
    </w:p>
    <w:p w:rsidR="00E41079" w:rsidRDefault="00EB058E">
      <w:pPr>
        <w:tabs>
          <w:tab w:val="left" w:pos="1418"/>
        </w:tabs>
        <w:ind w:left="720" w:hanging="720"/>
        <w:rPr>
          <w:rFonts w:ascii="Verdana" w:hAnsi="Verdana"/>
          <w:sz w:val="20"/>
          <w:szCs w:val="20"/>
          <w:lang w:val="en-GB"/>
        </w:rPr>
      </w:pPr>
      <w:r>
        <w:rPr>
          <w:rFonts w:ascii="Verdana" w:hAnsi="Verdana"/>
          <w:sz w:val="20"/>
          <w:szCs w:val="20"/>
          <w:lang w:val="en-GB"/>
        </w:rPr>
        <w:tab/>
      </w:r>
      <w:r w:rsidR="00074315">
        <w:rPr>
          <w:rFonts w:ascii="Verdana" w:hAnsi="Verdana"/>
          <w:sz w:val="20"/>
          <w:szCs w:val="20"/>
          <w:lang w:val="en-GB"/>
        </w:rPr>
        <w:t xml:space="preserve">d:  </w:t>
      </w:r>
      <w:r w:rsidR="00074315">
        <w:rPr>
          <w:rFonts w:ascii="Verdana" w:hAnsi="Verdana"/>
          <w:sz w:val="20"/>
          <w:szCs w:val="20"/>
          <w:lang w:val="en-GB"/>
        </w:rPr>
        <w:tab/>
        <w:t xml:space="preserve">A constable may enter any building in which he has reason to believe that </w:t>
      </w:r>
      <w:r w:rsidR="00074315">
        <w:rPr>
          <w:rFonts w:ascii="Verdana" w:hAnsi="Verdana"/>
          <w:sz w:val="20"/>
          <w:szCs w:val="20"/>
          <w:lang w:val="en-GB"/>
        </w:rPr>
        <w:tab/>
        <w:t xml:space="preserve">such entertainment as aforesaid is being, or is about to be, provided, with </w:t>
      </w:r>
      <w:r w:rsidR="00074315">
        <w:rPr>
          <w:rFonts w:ascii="Verdana" w:hAnsi="Verdana"/>
          <w:sz w:val="20"/>
          <w:szCs w:val="20"/>
          <w:lang w:val="en-GB"/>
        </w:rPr>
        <w:tab/>
        <w:t xml:space="preserve">a view to seeing whether the provisions of this section are carried into </w:t>
      </w:r>
      <w:r w:rsidR="00074315">
        <w:rPr>
          <w:rFonts w:ascii="Verdana" w:hAnsi="Verdana"/>
          <w:sz w:val="20"/>
          <w:szCs w:val="20"/>
          <w:lang w:val="en-GB"/>
        </w:rPr>
        <w:tab/>
        <w:t xml:space="preserve">effect, and an officer authorised for the purpose by an authority by whom </w:t>
      </w:r>
      <w:r w:rsidR="00074315">
        <w:rPr>
          <w:rFonts w:ascii="Verdana" w:hAnsi="Verdana"/>
          <w:sz w:val="20"/>
          <w:szCs w:val="20"/>
          <w:lang w:val="en-GB"/>
        </w:rPr>
        <w:tab/>
        <w:t xml:space="preserve">licence is granted under any of the enactments relating to the licensing of </w:t>
      </w:r>
      <w:r w:rsidR="00074315">
        <w:rPr>
          <w:rFonts w:ascii="Verdana" w:hAnsi="Verdana"/>
          <w:sz w:val="20"/>
          <w:szCs w:val="20"/>
          <w:lang w:val="en-GB"/>
        </w:rPr>
        <w:tab/>
        <w:t xml:space="preserve">theatres and of houses and other places for music or dancing shall have </w:t>
      </w:r>
      <w:r w:rsidR="00074315">
        <w:rPr>
          <w:rFonts w:ascii="Verdana" w:hAnsi="Verdana"/>
          <w:sz w:val="20"/>
          <w:szCs w:val="20"/>
          <w:lang w:val="en-GB"/>
        </w:rPr>
        <w:tab/>
        <w:t xml:space="preserve">the like power of entering any building so licensed by that authority.  </w:t>
      </w:r>
    </w:p>
    <w:p w:rsidR="00E41079" w:rsidRDefault="001C4F9E">
      <w:pPr>
        <w:ind w:left="720" w:hanging="720"/>
        <w:rPr>
          <w:rFonts w:ascii="Verdana" w:hAnsi="Verdana"/>
          <w:sz w:val="20"/>
          <w:szCs w:val="20"/>
          <w:lang w:val="en-GB"/>
        </w:rPr>
      </w:pPr>
      <w:r>
        <w:rPr>
          <w:rFonts w:ascii="Verdana" w:hAnsi="Verdana"/>
          <w:sz w:val="20"/>
          <w:szCs w:val="20"/>
          <w:lang w:val="en-GB"/>
        </w:rPr>
        <w:t>3</w:t>
      </w:r>
      <w:r w:rsidR="00074315">
        <w:rPr>
          <w:rFonts w:ascii="Verdana" w:hAnsi="Verdana"/>
          <w:sz w:val="20"/>
          <w:szCs w:val="20"/>
          <w:lang w:val="en-GB"/>
        </w:rPr>
        <w:t>.8.4</w:t>
      </w:r>
      <w:r w:rsidR="00074315">
        <w:rPr>
          <w:rFonts w:ascii="Verdana" w:hAnsi="Verdana"/>
          <w:sz w:val="20"/>
          <w:szCs w:val="20"/>
          <w:lang w:val="en-GB"/>
        </w:rPr>
        <w:tab/>
        <w:t>It should be noted that the Representation of the People Act indicates that Academ</w:t>
      </w:r>
      <w:r w:rsidR="009B3AB1">
        <w:rPr>
          <w:rFonts w:ascii="Verdana" w:hAnsi="Verdana"/>
          <w:sz w:val="20"/>
          <w:szCs w:val="20"/>
          <w:lang w:val="en-GB"/>
        </w:rPr>
        <w:t>ie</w:t>
      </w:r>
      <w:r w:rsidR="00074315">
        <w:rPr>
          <w:rFonts w:ascii="Verdana" w:hAnsi="Verdana"/>
          <w:sz w:val="20"/>
          <w:szCs w:val="20"/>
          <w:lang w:val="en-GB"/>
        </w:rPr>
        <w:t>s may not be used at any time as a Committee Room for the purpose of promoting o</w:t>
      </w:r>
      <w:r w:rsidR="007010DE">
        <w:rPr>
          <w:rFonts w:ascii="Verdana" w:hAnsi="Verdana"/>
          <w:sz w:val="20"/>
          <w:szCs w:val="20"/>
          <w:lang w:val="en-GB"/>
        </w:rPr>
        <w:t>r</w:t>
      </w:r>
      <w:r w:rsidR="00074315">
        <w:rPr>
          <w:rFonts w:ascii="Verdana" w:hAnsi="Verdana"/>
          <w:sz w:val="20"/>
          <w:szCs w:val="20"/>
          <w:lang w:val="en-GB"/>
        </w:rPr>
        <w:t xml:space="preserve"> procuring the election of a candidate. </w:t>
      </w:r>
      <w:r w:rsidR="009B3AB1">
        <w:rPr>
          <w:rFonts w:ascii="Verdana" w:hAnsi="Verdana"/>
          <w:sz w:val="20"/>
          <w:szCs w:val="20"/>
          <w:lang w:val="en-GB"/>
        </w:rPr>
        <w:t xml:space="preserve"> The Act does not allow Academies</w:t>
      </w:r>
      <w:r w:rsidR="00074315">
        <w:rPr>
          <w:rFonts w:ascii="Verdana" w:hAnsi="Verdana"/>
          <w:sz w:val="20"/>
          <w:szCs w:val="20"/>
          <w:lang w:val="en-GB"/>
        </w:rPr>
        <w:t xml:space="preserve"> to be used on the day of the poll for the holding of public meetings in furtherance of any person’s candidature in a Parliamentary or Local Election.</w:t>
      </w:r>
      <w:r w:rsidR="00074315">
        <w:rPr>
          <w:rFonts w:ascii="Verdana" w:hAnsi="Verdana"/>
          <w:sz w:val="20"/>
          <w:szCs w:val="20"/>
          <w:lang w:val="en-GB"/>
        </w:rPr>
        <w:br/>
      </w:r>
    </w:p>
    <w:p w:rsidR="00E41079" w:rsidRDefault="009B3AB1">
      <w:pPr>
        <w:pStyle w:val="Heading1"/>
      </w:pPr>
      <w:bookmarkStart w:id="33" w:name="_Toc400548872"/>
      <w:r>
        <w:t>4</w:t>
      </w:r>
      <w:r w:rsidR="00074315">
        <w:t xml:space="preserve">:  </w:t>
      </w:r>
      <w:r w:rsidR="00074315">
        <w:tab/>
        <w:t>SPECIFIC CONDITIONS RELATING TO THE HIRE OF THE SWIMMING</w:t>
      </w:r>
      <w:r w:rsidR="00074315">
        <w:br/>
        <w:t xml:space="preserve"> </w:t>
      </w:r>
      <w:r w:rsidR="00074315">
        <w:tab/>
        <w:t>POOL</w:t>
      </w:r>
      <w:bookmarkEnd w:id="33"/>
    </w:p>
    <w:p w:rsidR="00B075D1" w:rsidRPr="00665761" w:rsidRDefault="00B075D1" w:rsidP="00854187">
      <w:r>
        <w:tab/>
        <w:t>All hirers will receive copies of the NOP and EAP prior to the start of their hire.</w:t>
      </w:r>
    </w:p>
    <w:p w:rsidR="00E41079" w:rsidRDefault="009B3AB1">
      <w:pPr>
        <w:pStyle w:val="StyleHeading2Verdana10ptNotBoldNotItalic"/>
        <w:rPr>
          <w:lang w:val="en-GB"/>
        </w:rPr>
      </w:pPr>
      <w:bookmarkStart w:id="34" w:name="_Toc400548873"/>
      <w:r>
        <w:rPr>
          <w:lang w:val="en-GB"/>
        </w:rPr>
        <w:lastRenderedPageBreak/>
        <w:t>4</w:t>
      </w:r>
      <w:r w:rsidR="00074315">
        <w:rPr>
          <w:lang w:val="en-GB"/>
        </w:rPr>
        <w:t xml:space="preserve">.1 </w:t>
      </w:r>
      <w:r w:rsidR="00074315">
        <w:rPr>
          <w:lang w:val="en-GB"/>
        </w:rPr>
        <w:tab/>
        <w:t>ATTENDANCE DURING USE</w:t>
      </w:r>
      <w:bookmarkEnd w:id="34"/>
    </w:p>
    <w:p w:rsidR="0001150B" w:rsidRDefault="009B3AB1">
      <w:pPr>
        <w:ind w:left="709" w:hanging="709"/>
        <w:rPr>
          <w:rFonts w:ascii="Verdana" w:hAnsi="Verdana"/>
          <w:sz w:val="20"/>
          <w:szCs w:val="20"/>
          <w:lang w:val="en-GB"/>
        </w:rPr>
      </w:pPr>
      <w:r>
        <w:rPr>
          <w:rFonts w:ascii="Verdana" w:hAnsi="Verdana"/>
          <w:sz w:val="20"/>
          <w:szCs w:val="20"/>
          <w:lang w:val="en-GB"/>
        </w:rPr>
        <w:t>4</w:t>
      </w:r>
      <w:r w:rsidR="00074315">
        <w:rPr>
          <w:rFonts w:ascii="Verdana" w:hAnsi="Verdana"/>
          <w:sz w:val="20"/>
          <w:szCs w:val="20"/>
          <w:lang w:val="en-GB"/>
        </w:rPr>
        <w:t xml:space="preserve">.1.1 </w:t>
      </w:r>
      <w:r w:rsidR="00074315">
        <w:rPr>
          <w:rFonts w:ascii="Verdana" w:hAnsi="Verdana"/>
          <w:sz w:val="20"/>
          <w:szCs w:val="20"/>
          <w:lang w:val="en-GB"/>
        </w:rPr>
        <w:tab/>
      </w:r>
      <w:r w:rsidR="00BD1911">
        <w:rPr>
          <w:rFonts w:ascii="Verdana" w:hAnsi="Verdana"/>
          <w:sz w:val="20"/>
          <w:szCs w:val="20"/>
          <w:lang w:val="en-GB"/>
        </w:rPr>
        <w:t xml:space="preserve">All hirers must ensure that they provide sufficient supervision and life-saving provision at all times during their hire.  </w:t>
      </w:r>
      <w:r w:rsidR="000D6F98">
        <w:rPr>
          <w:rFonts w:ascii="Verdana" w:hAnsi="Verdana"/>
          <w:sz w:val="20"/>
          <w:szCs w:val="20"/>
          <w:lang w:val="en-GB"/>
        </w:rPr>
        <w:t>Confirmation of the relevant qualifications held by those in attendance must also be provided by the hirer.</w:t>
      </w:r>
    </w:p>
    <w:p w:rsidR="007848C9" w:rsidRDefault="007848C9" w:rsidP="00665761">
      <w:pPr>
        <w:ind w:left="709" w:hanging="709"/>
        <w:rPr>
          <w:rFonts w:ascii="Verdana" w:hAnsi="Verdana"/>
          <w:sz w:val="20"/>
          <w:szCs w:val="20"/>
          <w:lang w:val="en-GB"/>
        </w:rPr>
      </w:pPr>
      <w:r>
        <w:rPr>
          <w:rFonts w:ascii="Verdana" w:hAnsi="Verdana"/>
          <w:sz w:val="20"/>
          <w:szCs w:val="20"/>
          <w:lang w:val="en-GB"/>
        </w:rPr>
        <w:t>4.2</w:t>
      </w:r>
      <w:r>
        <w:rPr>
          <w:rFonts w:ascii="Verdana" w:hAnsi="Verdana"/>
          <w:sz w:val="20"/>
          <w:szCs w:val="20"/>
          <w:lang w:val="en-GB"/>
        </w:rPr>
        <w:tab/>
        <w:t>HYGIENE</w:t>
      </w:r>
    </w:p>
    <w:p w:rsidR="007848C9" w:rsidRDefault="007848C9">
      <w:pPr>
        <w:ind w:left="709" w:hanging="709"/>
        <w:rPr>
          <w:rFonts w:ascii="Verdana" w:hAnsi="Verdana"/>
          <w:sz w:val="20"/>
          <w:szCs w:val="20"/>
          <w:lang w:val="en-GB"/>
        </w:rPr>
      </w:pPr>
      <w:r>
        <w:rPr>
          <w:rFonts w:ascii="Verdana" w:hAnsi="Verdana"/>
          <w:sz w:val="20"/>
          <w:szCs w:val="20"/>
          <w:lang w:val="en-GB"/>
        </w:rPr>
        <w:t>4.2.1</w:t>
      </w:r>
      <w:r>
        <w:rPr>
          <w:rFonts w:ascii="Verdana" w:hAnsi="Verdana"/>
          <w:sz w:val="20"/>
          <w:szCs w:val="20"/>
          <w:lang w:val="en-GB"/>
        </w:rPr>
        <w:tab/>
        <w:t>a:</w:t>
      </w:r>
      <w:r>
        <w:rPr>
          <w:rFonts w:ascii="Verdana" w:hAnsi="Verdana"/>
          <w:sz w:val="20"/>
          <w:szCs w:val="20"/>
          <w:lang w:val="en-GB"/>
        </w:rPr>
        <w:tab/>
        <w:t>All pool users should shower and use the toilet before entering the pool.</w:t>
      </w:r>
    </w:p>
    <w:p w:rsidR="00501337" w:rsidRDefault="007848C9">
      <w:pPr>
        <w:ind w:left="709" w:hanging="709"/>
        <w:rPr>
          <w:rFonts w:ascii="Verdana" w:hAnsi="Verdana"/>
          <w:sz w:val="20"/>
          <w:szCs w:val="20"/>
          <w:lang w:val="en-GB"/>
        </w:rPr>
      </w:pPr>
      <w:r>
        <w:rPr>
          <w:rFonts w:ascii="Verdana" w:hAnsi="Verdana"/>
          <w:sz w:val="20"/>
          <w:szCs w:val="20"/>
          <w:lang w:val="en-GB"/>
        </w:rPr>
        <w:tab/>
        <w:t>b:</w:t>
      </w:r>
      <w:r>
        <w:rPr>
          <w:rFonts w:ascii="Verdana" w:hAnsi="Verdana"/>
          <w:sz w:val="20"/>
          <w:szCs w:val="20"/>
          <w:lang w:val="en-GB"/>
        </w:rPr>
        <w:tab/>
        <w:t>The pool should not be used by anyone who is unwell</w:t>
      </w:r>
      <w:r w:rsidR="00633B9A">
        <w:rPr>
          <w:rFonts w:ascii="Verdana" w:hAnsi="Verdana"/>
          <w:sz w:val="20"/>
          <w:szCs w:val="20"/>
          <w:lang w:val="en-GB"/>
        </w:rPr>
        <w:t xml:space="preserve">, has a contagious </w:t>
      </w:r>
      <w:r w:rsidR="00633B9A">
        <w:rPr>
          <w:rFonts w:ascii="Verdana" w:hAnsi="Verdana"/>
          <w:sz w:val="20"/>
          <w:szCs w:val="20"/>
          <w:lang w:val="en-GB"/>
        </w:rPr>
        <w:tab/>
      </w:r>
      <w:r w:rsidR="00633B9A">
        <w:rPr>
          <w:rFonts w:ascii="Verdana" w:hAnsi="Verdana"/>
          <w:sz w:val="20"/>
          <w:szCs w:val="20"/>
          <w:lang w:val="en-GB"/>
        </w:rPr>
        <w:tab/>
        <w:t>skin or eye condition</w:t>
      </w:r>
      <w:r>
        <w:rPr>
          <w:rFonts w:ascii="Verdana" w:hAnsi="Verdana"/>
          <w:sz w:val="20"/>
          <w:szCs w:val="20"/>
          <w:lang w:val="en-GB"/>
        </w:rPr>
        <w:t xml:space="preserve"> or has suffered from diarrhoea</w:t>
      </w:r>
      <w:r w:rsidR="00501337">
        <w:rPr>
          <w:rFonts w:ascii="Verdana" w:hAnsi="Verdana"/>
          <w:sz w:val="20"/>
          <w:szCs w:val="20"/>
          <w:lang w:val="en-GB"/>
        </w:rPr>
        <w:t xml:space="preserve"> in the past 14 days.  </w:t>
      </w:r>
    </w:p>
    <w:p w:rsidR="0001150B" w:rsidRDefault="0001150B" w:rsidP="00854187">
      <w:pPr>
        <w:pStyle w:val="Default"/>
        <w:rPr>
          <w:rFonts w:ascii="Verdana" w:hAnsi="Verdana"/>
          <w:sz w:val="20"/>
          <w:szCs w:val="20"/>
        </w:rPr>
      </w:pPr>
      <w:r w:rsidRPr="0001150B">
        <w:rPr>
          <w:rFonts w:ascii="Verdana" w:hAnsi="Verdana" w:cs="Times New Roman"/>
          <w:color w:val="auto"/>
          <w:sz w:val="20"/>
          <w:szCs w:val="20"/>
          <w:lang w:eastAsia="en-US"/>
        </w:rPr>
        <w:tab/>
        <w:t>c:</w:t>
      </w:r>
      <w:r w:rsidRPr="0001150B">
        <w:rPr>
          <w:rFonts w:ascii="Verdana" w:hAnsi="Verdana" w:cs="Times New Roman"/>
          <w:color w:val="auto"/>
          <w:sz w:val="20"/>
          <w:szCs w:val="20"/>
          <w:lang w:eastAsia="en-US"/>
        </w:rPr>
        <w:tab/>
      </w:r>
      <w:r w:rsidRPr="00854187">
        <w:rPr>
          <w:rFonts w:ascii="Verdana" w:hAnsi="Verdana" w:cs="Times New Roman"/>
          <w:color w:val="auto"/>
          <w:sz w:val="20"/>
          <w:szCs w:val="20"/>
          <w:lang w:eastAsia="en-US"/>
        </w:rPr>
        <w:t xml:space="preserve">Verrucaes should be covered either with a plaster, appropriate treatment </w:t>
      </w:r>
      <w:r>
        <w:rPr>
          <w:rFonts w:ascii="Verdana" w:hAnsi="Verdana" w:cs="Times New Roman"/>
          <w:color w:val="auto"/>
          <w:sz w:val="20"/>
          <w:szCs w:val="20"/>
          <w:lang w:eastAsia="en-US"/>
        </w:rPr>
        <w:tab/>
      </w:r>
      <w:r>
        <w:rPr>
          <w:rFonts w:ascii="Verdana" w:hAnsi="Verdana" w:cs="Times New Roman"/>
          <w:color w:val="auto"/>
          <w:sz w:val="20"/>
          <w:szCs w:val="20"/>
          <w:lang w:eastAsia="en-US"/>
        </w:rPr>
        <w:tab/>
      </w:r>
      <w:r w:rsidRPr="00854187">
        <w:rPr>
          <w:rFonts w:ascii="Verdana" w:hAnsi="Verdana" w:cs="Times New Roman"/>
          <w:color w:val="auto"/>
          <w:sz w:val="20"/>
          <w:szCs w:val="20"/>
          <w:lang w:eastAsia="en-US"/>
        </w:rPr>
        <w:t>or by</w:t>
      </w:r>
      <w:r>
        <w:rPr>
          <w:rFonts w:ascii="Verdana" w:hAnsi="Verdana" w:cs="Times New Roman"/>
          <w:color w:val="auto"/>
          <w:sz w:val="20"/>
          <w:szCs w:val="20"/>
          <w:lang w:eastAsia="en-US"/>
        </w:rPr>
        <w:t xml:space="preserve"> </w:t>
      </w:r>
      <w:r w:rsidRPr="00854187">
        <w:rPr>
          <w:rFonts w:ascii="Verdana" w:hAnsi="Verdana" w:cs="Times New Roman"/>
          <w:color w:val="auto"/>
          <w:sz w:val="20"/>
          <w:szCs w:val="20"/>
          <w:lang w:eastAsia="en-US"/>
        </w:rPr>
        <w:t xml:space="preserve">wearing a verrucae sock. </w:t>
      </w:r>
    </w:p>
    <w:p w:rsidR="00BD1911" w:rsidRDefault="00BD1911" w:rsidP="00854187">
      <w:pPr>
        <w:pStyle w:val="Default"/>
        <w:rPr>
          <w:rFonts w:ascii="Verdana" w:hAnsi="Verdana"/>
          <w:sz w:val="20"/>
          <w:szCs w:val="20"/>
        </w:rPr>
      </w:pPr>
      <w:r>
        <w:rPr>
          <w:rFonts w:ascii="Verdana" w:hAnsi="Verdana" w:cs="Times New Roman"/>
          <w:color w:val="auto"/>
          <w:sz w:val="20"/>
          <w:szCs w:val="20"/>
          <w:lang w:eastAsia="en-US"/>
        </w:rPr>
        <w:tab/>
      </w:r>
    </w:p>
    <w:p w:rsidR="00BD1911" w:rsidRDefault="00BD1911" w:rsidP="00854187">
      <w:pPr>
        <w:pStyle w:val="Default"/>
        <w:rPr>
          <w:rFonts w:ascii="Verdana" w:hAnsi="Verdana"/>
          <w:sz w:val="20"/>
          <w:szCs w:val="20"/>
        </w:rPr>
      </w:pPr>
      <w:r>
        <w:rPr>
          <w:rFonts w:ascii="Verdana" w:hAnsi="Verdana" w:cs="Times New Roman"/>
          <w:color w:val="auto"/>
          <w:sz w:val="20"/>
          <w:szCs w:val="20"/>
          <w:lang w:eastAsia="en-US"/>
        </w:rPr>
        <w:tab/>
        <w:t>d:</w:t>
      </w:r>
      <w:r>
        <w:rPr>
          <w:rFonts w:ascii="Verdana" w:hAnsi="Verdana" w:cs="Times New Roman"/>
          <w:color w:val="auto"/>
          <w:sz w:val="20"/>
          <w:szCs w:val="20"/>
          <w:lang w:eastAsia="en-US"/>
        </w:rPr>
        <w:tab/>
        <w:t>All users of the pool must wear swimming hats.</w:t>
      </w:r>
    </w:p>
    <w:p w:rsidR="0001150B" w:rsidRDefault="0001150B" w:rsidP="00854187">
      <w:pPr>
        <w:pStyle w:val="Default"/>
        <w:rPr>
          <w:rFonts w:ascii="Verdana" w:hAnsi="Verdana"/>
          <w:sz w:val="20"/>
          <w:szCs w:val="20"/>
        </w:rPr>
      </w:pPr>
    </w:p>
    <w:p w:rsidR="007848C9" w:rsidRDefault="00501337">
      <w:pPr>
        <w:ind w:left="709" w:hanging="709"/>
        <w:rPr>
          <w:rFonts w:ascii="Verdana" w:hAnsi="Verdana"/>
          <w:sz w:val="20"/>
          <w:szCs w:val="20"/>
          <w:lang w:val="en-GB"/>
        </w:rPr>
      </w:pPr>
      <w:r>
        <w:rPr>
          <w:rFonts w:ascii="Verdana" w:hAnsi="Verdana"/>
          <w:sz w:val="20"/>
          <w:szCs w:val="20"/>
          <w:lang w:val="en-GB"/>
        </w:rPr>
        <w:tab/>
      </w:r>
      <w:r w:rsidR="0001150B">
        <w:rPr>
          <w:rFonts w:ascii="Verdana" w:hAnsi="Verdana"/>
          <w:sz w:val="20"/>
          <w:szCs w:val="20"/>
          <w:lang w:val="en-GB"/>
        </w:rPr>
        <w:t>d</w:t>
      </w:r>
      <w:r>
        <w:rPr>
          <w:rFonts w:ascii="Verdana" w:hAnsi="Verdana"/>
          <w:sz w:val="20"/>
          <w:szCs w:val="20"/>
          <w:lang w:val="en-GB"/>
        </w:rPr>
        <w:t>:</w:t>
      </w:r>
      <w:r>
        <w:rPr>
          <w:rFonts w:ascii="Verdana" w:hAnsi="Verdana"/>
          <w:sz w:val="20"/>
          <w:szCs w:val="20"/>
          <w:lang w:val="en-GB"/>
        </w:rPr>
        <w:tab/>
        <w:t xml:space="preserve">We do not have any nappy changing or disposal facilities so all children </w:t>
      </w:r>
      <w:r>
        <w:rPr>
          <w:rFonts w:ascii="Verdana" w:hAnsi="Verdana"/>
          <w:sz w:val="20"/>
          <w:szCs w:val="20"/>
          <w:lang w:val="en-GB"/>
        </w:rPr>
        <w:tab/>
      </w:r>
      <w:r>
        <w:rPr>
          <w:rFonts w:ascii="Verdana" w:hAnsi="Verdana"/>
          <w:sz w:val="20"/>
          <w:szCs w:val="20"/>
          <w:lang w:val="en-GB"/>
        </w:rPr>
        <w:tab/>
        <w:t xml:space="preserve">who use the pool must be </w:t>
      </w:r>
      <w:r w:rsidR="00B075D1">
        <w:rPr>
          <w:rFonts w:ascii="Verdana" w:hAnsi="Verdana"/>
          <w:sz w:val="20"/>
          <w:szCs w:val="20"/>
          <w:lang w:val="en-GB"/>
        </w:rPr>
        <w:t xml:space="preserve">over the age of 2 years old and </w:t>
      </w:r>
      <w:r>
        <w:rPr>
          <w:rFonts w:ascii="Verdana" w:hAnsi="Verdana"/>
          <w:sz w:val="20"/>
          <w:szCs w:val="20"/>
          <w:lang w:val="en-GB"/>
        </w:rPr>
        <w:t xml:space="preserve">fully toilet </w:t>
      </w:r>
      <w:r w:rsidR="00B075D1">
        <w:rPr>
          <w:rFonts w:ascii="Verdana" w:hAnsi="Verdana"/>
          <w:sz w:val="20"/>
          <w:szCs w:val="20"/>
          <w:lang w:val="en-GB"/>
        </w:rPr>
        <w:tab/>
      </w:r>
      <w:r w:rsidR="00B075D1">
        <w:rPr>
          <w:rFonts w:ascii="Verdana" w:hAnsi="Verdana"/>
          <w:sz w:val="20"/>
          <w:szCs w:val="20"/>
          <w:lang w:val="en-GB"/>
        </w:rPr>
        <w:tab/>
      </w:r>
      <w:r w:rsidR="00B075D1">
        <w:rPr>
          <w:rFonts w:ascii="Verdana" w:hAnsi="Verdana"/>
          <w:sz w:val="20"/>
          <w:szCs w:val="20"/>
          <w:lang w:val="en-GB"/>
        </w:rPr>
        <w:tab/>
        <w:t>trained.</w:t>
      </w:r>
    </w:p>
    <w:p w:rsidR="00501337" w:rsidRDefault="00501337">
      <w:pPr>
        <w:ind w:left="709" w:hanging="709"/>
        <w:rPr>
          <w:rFonts w:ascii="Verdana" w:hAnsi="Verdana"/>
          <w:sz w:val="20"/>
          <w:szCs w:val="20"/>
          <w:lang w:val="en-GB"/>
        </w:rPr>
      </w:pPr>
      <w:r>
        <w:rPr>
          <w:rFonts w:ascii="Verdana" w:hAnsi="Verdana"/>
          <w:sz w:val="20"/>
          <w:szCs w:val="20"/>
          <w:lang w:val="en-GB"/>
        </w:rPr>
        <w:tab/>
      </w:r>
      <w:r w:rsidR="0001150B">
        <w:rPr>
          <w:rFonts w:ascii="Verdana" w:hAnsi="Verdana"/>
          <w:sz w:val="20"/>
          <w:szCs w:val="20"/>
          <w:lang w:val="en-GB"/>
        </w:rPr>
        <w:t>e</w:t>
      </w:r>
      <w:r>
        <w:rPr>
          <w:rFonts w:ascii="Verdana" w:hAnsi="Verdana"/>
          <w:sz w:val="20"/>
          <w:szCs w:val="20"/>
          <w:lang w:val="en-GB"/>
        </w:rPr>
        <w:t>:</w:t>
      </w:r>
      <w:r>
        <w:rPr>
          <w:rFonts w:ascii="Verdana" w:hAnsi="Verdana"/>
          <w:sz w:val="20"/>
          <w:szCs w:val="20"/>
          <w:lang w:val="en-GB"/>
        </w:rPr>
        <w:tab/>
      </w:r>
      <w:r w:rsidR="00B075D1">
        <w:rPr>
          <w:rFonts w:ascii="Verdana" w:hAnsi="Verdana"/>
          <w:sz w:val="20"/>
          <w:szCs w:val="20"/>
          <w:lang w:val="en-GB"/>
        </w:rPr>
        <w:t>If Faeces or blood enters the pool</w:t>
      </w:r>
      <w:r>
        <w:rPr>
          <w:rFonts w:ascii="Verdana" w:hAnsi="Verdana"/>
          <w:sz w:val="20"/>
          <w:szCs w:val="20"/>
          <w:lang w:val="en-GB"/>
        </w:rPr>
        <w:t xml:space="preserve">, the pool must be evacuated and the </w:t>
      </w:r>
      <w:r w:rsidR="00B075D1">
        <w:rPr>
          <w:rFonts w:ascii="Verdana" w:hAnsi="Verdana"/>
          <w:sz w:val="20"/>
          <w:szCs w:val="20"/>
          <w:lang w:val="en-GB"/>
        </w:rPr>
        <w:tab/>
      </w:r>
      <w:r w:rsidR="00B075D1">
        <w:rPr>
          <w:rFonts w:ascii="Verdana" w:hAnsi="Verdana"/>
          <w:sz w:val="20"/>
          <w:szCs w:val="20"/>
          <w:lang w:val="en-GB"/>
        </w:rPr>
        <w:tab/>
      </w:r>
      <w:r>
        <w:rPr>
          <w:rFonts w:ascii="Verdana" w:hAnsi="Verdana"/>
          <w:sz w:val="20"/>
          <w:szCs w:val="20"/>
          <w:lang w:val="en-GB"/>
        </w:rPr>
        <w:t>Site</w:t>
      </w:r>
      <w:r w:rsidR="00B075D1">
        <w:rPr>
          <w:rFonts w:ascii="Verdana" w:hAnsi="Verdana"/>
          <w:sz w:val="20"/>
          <w:szCs w:val="20"/>
          <w:lang w:val="en-GB"/>
        </w:rPr>
        <w:t xml:space="preserve"> </w:t>
      </w:r>
      <w:r w:rsidR="00503188">
        <w:rPr>
          <w:rFonts w:ascii="Verdana" w:hAnsi="Verdana"/>
          <w:sz w:val="20"/>
          <w:szCs w:val="20"/>
          <w:lang w:val="en-GB"/>
        </w:rPr>
        <w:t>Re</w:t>
      </w:r>
      <w:r>
        <w:rPr>
          <w:rFonts w:ascii="Verdana" w:hAnsi="Verdana"/>
          <w:sz w:val="20"/>
          <w:szCs w:val="20"/>
          <w:lang w:val="en-GB"/>
        </w:rPr>
        <w:t xml:space="preserve">presentative must be informed immediately.  If the incident is not </w:t>
      </w:r>
      <w:r w:rsidR="00503188">
        <w:rPr>
          <w:rFonts w:ascii="Verdana" w:hAnsi="Verdana"/>
          <w:sz w:val="20"/>
          <w:szCs w:val="20"/>
          <w:lang w:val="en-GB"/>
        </w:rPr>
        <w:tab/>
      </w:r>
      <w:r w:rsidR="00503188">
        <w:rPr>
          <w:rFonts w:ascii="Verdana" w:hAnsi="Verdana"/>
          <w:sz w:val="20"/>
          <w:szCs w:val="20"/>
          <w:lang w:val="en-GB"/>
        </w:rPr>
        <w:tab/>
      </w:r>
      <w:r>
        <w:rPr>
          <w:rFonts w:ascii="Verdana" w:hAnsi="Verdana"/>
          <w:sz w:val="20"/>
          <w:szCs w:val="20"/>
          <w:lang w:val="en-GB"/>
        </w:rPr>
        <w:t xml:space="preserve">reported and goes unnoticed, there is a risk of gastro-intestinal infection to </w:t>
      </w:r>
      <w:r w:rsidR="00503188">
        <w:rPr>
          <w:rFonts w:ascii="Verdana" w:hAnsi="Verdana"/>
          <w:sz w:val="20"/>
          <w:szCs w:val="20"/>
          <w:lang w:val="en-GB"/>
        </w:rPr>
        <w:tab/>
      </w:r>
      <w:r w:rsidR="00503188">
        <w:rPr>
          <w:rFonts w:ascii="Verdana" w:hAnsi="Verdana"/>
          <w:sz w:val="20"/>
          <w:szCs w:val="20"/>
          <w:lang w:val="en-GB"/>
        </w:rPr>
        <w:tab/>
      </w:r>
      <w:r>
        <w:rPr>
          <w:rFonts w:ascii="Verdana" w:hAnsi="Verdana"/>
          <w:sz w:val="20"/>
          <w:szCs w:val="20"/>
          <w:lang w:val="en-GB"/>
        </w:rPr>
        <w:t xml:space="preserve">other users.  </w:t>
      </w:r>
    </w:p>
    <w:p w:rsidR="007848C9" w:rsidRDefault="00503188" w:rsidP="00854187">
      <w:pPr>
        <w:rPr>
          <w:rFonts w:ascii="Verdana" w:hAnsi="Verdana"/>
          <w:sz w:val="20"/>
          <w:szCs w:val="20"/>
          <w:lang w:val="en-GB"/>
        </w:rPr>
      </w:pPr>
      <w:r>
        <w:rPr>
          <w:rFonts w:ascii="Verdana" w:hAnsi="Verdana"/>
          <w:sz w:val="20"/>
          <w:szCs w:val="20"/>
          <w:lang w:val="en-GB"/>
        </w:rPr>
        <w:tab/>
      </w:r>
      <w:r w:rsidR="0001150B">
        <w:rPr>
          <w:rFonts w:ascii="Verdana" w:hAnsi="Verdana"/>
          <w:sz w:val="20"/>
          <w:szCs w:val="20"/>
          <w:lang w:val="en-GB"/>
        </w:rPr>
        <w:t>f</w:t>
      </w:r>
      <w:r>
        <w:rPr>
          <w:rFonts w:ascii="Verdana" w:hAnsi="Verdana"/>
          <w:sz w:val="20"/>
          <w:szCs w:val="20"/>
          <w:lang w:val="en-GB"/>
        </w:rPr>
        <w:t>:</w:t>
      </w:r>
      <w:r>
        <w:rPr>
          <w:rFonts w:ascii="Verdana" w:hAnsi="Verdana"/>
          <w:sz w:val="20"/>
          <w:szCs w:val="20"/>
          <w:lang w:val="en-GB"/>
        </w:rPr>
        <w:tab/>
        <w:t xml:space="preserve">The Site Representative has full authority to evacuate and/or close the </w:t>
      </w:r>
      <w:r w:rsidR="00B075D1">
        <w:rPr>
          <w:rFonts w:ascii="Verdana" w:hAnsi="Verdana"/>
          <w:sz w:val="20"/>
          <w:szCs w:val="20"/>
          <w:lang w:val="en-GB"/>
        </w:rPr>
        <w:tab/>
      </w:r>
      <w:r w:rsidR="00B075D1">
        <w:rPr>
          <w:rFonts w:ascii="Verdana" w:hAnsi="Verdana"/>
          <w:sz w:val="20"/>
          <w:szCs w:val="20"/>
          <w:lang w:val="en-GB"/>
        </w:rPr>
        <w:tab/>
      </w:r>
      <w:r>
        <w:rPr>
          <w:rFonts w:ascii="Verdana" w:hAnsi="Verdana"/>
          <w:sz w:val="20"/>
          <w:szCs w:val="20"/>
          <w:lang w:val="en-GB"/>
        </w:rPr>
        <w:t>pool</w:t>
      </w:r>
      <w:r w:rsidR="00B075D1">
        <w:rPr>
          <w:rFonts w:ascii="Verdana" w:hAnsi="Verdana"/>
          <w:sz w:val="20"/>
          <w:szCs w:val="20"/>
          <w:lang w:val="en-GB"/>
        </w:rPr>
        <w:t xml:space="preserve"> for health, hygiene or other reasons if they deem it necessary</w:t>
      </w:r>
      <w:r>
        <w:rPr>
          <w:rFonts w:ascii="Verdana" w:hAnsi="Verdana"/>
          <w:sz w:val="20"/>
          <w:szCs w:val="20"/>
          <w:lang w:val="en-GB"/>
        </w:rPr>
        <w:t xml:space="preserve">.  </w:t>
      </w:r>
    </w:p>
    <w:p w:rsidR="00E41079" w:rsidRDefault="009B3AB1">
      <w:pPr>
        <w:pStyle w:val="Heading1"/>
        <w:rPr>
          <w:lang w:val="en-GB"/>
        </w:rPr>
      </w:pPr>
      <w:bookmarkStart w:id="35" w:name="_Toc400548874"/>
      <w:r>
        <w:rPr>
          <w:lang w:val="en-GB"/>
        </w:rPr>
        <w:t>5</w:t>
      </w:r>
      <w:r w:rsidR="00074315">
        <w:rPr>
          <w:lang w:val="en-GB"/>
        </w:rPr>
        <w:t xml:space="preserve">. </w:t>
      </w:r>
      <w:r w:rsidR="00074315">
        <w:rPr>
          <w:lang w:val="en-GB"/>
        </w:rPr>
        <w:tab/>
        <w:t>HAZARDOUS ACTIVITIES</w:t>
      </w:r>
      <w:bookmarkEnd w:id="35"/>
    </w:p>
    <w:p w:rsidR="00BE0390" w:rsidRPr="00665761" w:rsidRDefault="00BE0390" w:rsidP="00854187">
      <w:pPr>
        <w:rPr>
          <w:lang w:val="en-GB"/>
        </w:rPr>
      </w:pPr>
      <w:r>
        <w:rPr>
          <w:lang w:val="en-GB"/>
        </w:rPr>
        <w:tab/>
        <w:t>Hazardous activities are not permitted on The Eastwood Academy Premises.</w:t>
      </w:r>
    </w:p>
    <w:p w:rsidR="00DE5135" w:rsidRDefault="00DE5135">
      <w:pPr>
        <w:pStyle w:val="Heading1"/>
        <w:rPr>
          <w:lang w:val="en-GB"/>
        </w:rPr>
      </w:pPr>
      <w:bookmarkStart w:id="36" w:name="_Toc400548875"/>
      <w:r>
        <w:rPr>
          <w:lang w:val="en-GB"/>
        </w:rPr>
        <w:t xml:space="preserve">6. </w:t>
      </w:r>
      <w:r>
        <w:rPr>
          <w:lang w:val="en-GB"/>
        </w:rPr>
        <w:tab/>
        <w:t>VAT</w:t>
      </w:r>
      <w:bookmarkEnd w:id="36"/>
    </w:p>
    <w:p w:rsidR="00DE5135" w:rsidRDefault="00DE5135">
      <w:pPr>
        <w:rPr>
          <w:lang w:val="en-GB"/>
        </w:rPr>
      </w:pPr>
      <w:r>
        <w:rPr>
          <w:lang w:val="en-GB"/>
        </w:rPr>
        <w:t>6.1</w:t>
      </w:r>
      <w:r>
        <w:rPr>
          <w:lang w:val="en-GB"/>
        </w:rPr>
        <w:tab/>
        <w:t>VAT CHARGES</w:t>
      </w:r>
    </w:p>
    <w:p w:rsidR="00E41079" w:rsidRDefault="00DE5135" w:rsidP="00854187">
      <w:pPr>
        <w:ind w:left="720" w:hanging="720"/>
      </w:pPr>
      <w:r>
        <w:rPr>
          <w:lang w:val="en-GB"/>
        </w:rPr>
        <w:t>6.1.1</w:t>
      </w:r>
      <w:r>
        <w:rPr>
          <w:lang w:val="en-GB"/>
        </w:rPr>
        <w:tab/>
      </w:r>
      <w:r w:rsidRPr="00DE5135">
        <w:rPr>
          <w:rFonts w:ascii="Verdana" w:hAnsi="Verdana"/>
          <w:sz w:val="20"/>
          <w:szCs w:val="20"/>
          <w:lang w:val="en-GB"/>
        </w:rPr>
        <w:t>The Eastwood Academy is not currently registered for VAT.  If it becomes</w:t>
      </w:r>
      <w:r>
        <w:rPr>
          <w:lang w:val="en-GB"/>
        </w:rPr>
        <w:t xml:space="preserve"> </w:t>
      </w:r>
      <w:r w:rsidRPr="00DE5135">
        <w:rPr>
          <w:rFonts w:ascii="Verdana" w:hAnsi="Verdana"/>
          <w:sz w:val="20"/>
          <w:szCs w:val="20"/>
          <w:lang w:val="en-GB"/>
        </w:rPr>
        <w:t xml:space="preserve">registered for VAT in the future </w:t>
      </w:r>
      <w:r w:rsidRPr="00DE5135">
        <w:rPr>
          <w:rFonts w:ascii="Verdana" w:hAnsi="Verdana"/>
          <w:b/>
          <w:sz w:val="20"/>
          <w:szCs w:val="20"/>
          <w:lang w:val="en-GB"/>
        </w:rPr>
        <w:t xml:space="preserve">all </w:t>
      </w:r>
      <w:r w:rsidRPr="00DE5135">
        <w:rPr>
          <w:rFonts w:ascii="Verdana" w:hAnsi="Verdana"/>
          <w:sz w:val="20"/>
          <w:szCs w:val="20"/>
          <w:lang w:val="en-GB"/>
        </w:rPr>
        <w:t>lets will be charged VAT at the applicable rate.</w:t>
      </w:r>
    </w:p>
    <w:p w:rsidR="00E41079" w:rsidRDefault="00E41079"/>
    <w:sectPr w:rsidR="00E41079">
      <w:pgSz w:w="11907" w:h="16840" w:code="9"/>
      <w:pgMar w:top="1560" w:right="1440" w:bottom="567" w:left="1418"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61" w:rsidRDefault="00665761">
      <w:r>
        <w:separator/>
      </w:r>
    </w:p>
  </w:endnote>
  <w:endnote w:type="continuationSeparator" w:id="0">
    <w:p w:rsidR="00665761" w:rsidRDefault="0066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61" w:rsidRDefault="00665761">
      <w:r>
        <w:separator/>
      </w:r>
    </w:p>
  </w:footnote>
  <w:footnote w:type="continuationSeparator" w:id="0">
    <w:p w:rsidR="00665761" w:rsidRDefault="0066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4FE"/>
    <w:multiLevelType w:val="multilevel"/>
    <w:tmpl w:val="BD505072"/>
    <w:lvl w:ilvl="0">
      <w:start w:val="2"/>
      <w:numFmt w:val="decimal"/>
      <w:lvlText w:val="%1"/>
      <w:lvlJc w:val="left"/>
      <w:pPr>
        <w:tabs>
          <w:tab w:val="num" w:pos="510"/>
        </w:tabs>
        <w:ind w:left="510" w:hanging="51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E160D04"/>
    <w:multiLevelType w:val="multilevel"/>
    <w:tmpl w:val="2384C92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3F66B9D"/>
    <w:multiLevelType w:val="hybridMultilevel"/>
    <w:tmpl w:val="46C8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6024B"/>
    <w:multiLevelType w:val="multilevel"/>
    <w:tmpl w:val="5750F84A"/>
    <w:lvl w:ilvl="0">
      <w:start w:val="1"/>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2B40EA9"/>
    <w:multiLevelType w:val="multilevel"/>
    <w:tmpl w:val="052228BC"/>
    <w:lvl w:ilvl="0">
      <w:start w:val="2"/>
      <w:numFmt w:val="decimal"/>
      <w:lvlText w:val="%1"/>
      <w:lvlJc w:val="left"/>
      <w:pPr>
        <w:tabs>
          <w:tab w:val="num" w:pos="525"/>
        </w:tabs>
        <w:ind w:left="525" w:hanging="52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C130C4B"/>
    <w:multiLevelType w:val="multilevel"/>
    <w:tmpl w:val="7D1E522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CC24AF8"/>
    <w:multiLevelType w:val="hybridMultilevel"/>
    <w:tmpl w:val="39BC3CE8"/>
    <w:lvl w:ilvl="0" w:tplc="9B8834C8">
      <w:numFmt w:val="bullet"/>
      <w:lvlText w:val="-"/>
      <w:lvlJc w:val="left"/>
      <w:pPr>
        <w:ind w:left="3240" w:hanging="360"/>
      </w:pPr>
      <w:rPr>
        <w:rFonts w:ascii="Calibri" w:eastAsia="Times New Roman"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0ED3356"/>
    <w:multiLevelType w:val="multilevel"/>
    <w:tmpl w:val="3B106344"/>
    <w:lvl w:ilvl="0">
      <w:start w:val="1"/>
      <w:numFmt w:val="decimal"/>
      <w:lvlText w:val="%1"/>
      <w:lvlJc w:val="left"/>
      <w:pPr>
        <w:tabs>
          <w:tab w:val="num" w:pos="510"/>
        </w:tabs>
        <w:ind w:left="510" w:hanging="51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546740E"/>
    <w:multiLevelType w:val="hybridMultilevel"/>
    <w:tmpl w:val="013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D4B4F"/>
    <w:multiLevelType w:val="multilevel"/>
    <w:tmpl w:val="E5022C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3B95F5F"/>
    <w:multiLevelType w:val="hybridMultilevel"/>
    <w:tmpl w:val="D88C2900"/>
    <w:lvl w:ilvl="0" w:tplc="A5D2E398">
      <w:numFmt w:val="bullet"/>
      <w:lvlText w:val="-"/>
      <w:lvlJc w:val="left"/>
      <w:pPr>
        <w:ind w:left="3270" w:hanging="360"/>
      </w:pPr>
      <w:rPr>
        <w:rFonts w:ascii="Calibri" w:eastAsia="Times New Roman" w:hAnsi="Calibri" w:cs="Times New Roman"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1" w15:restartNumberingAfterBreak="0">
    <w:nsid w:val="49853041"/>
    <w:multiLevelType w:val="hybridMultilevel"/>
    <w:tmpl w:val="AEEE8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CDC4CE3"/>
    <w:multiLevelType w:val="multilevel"/>
    <w:tmpl w:val="E5022C7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427937"/>
    <w:multiLevelType w:val="multilevel"/>
    <w:tmpl w:val="052228BC"/>
    <w:lvl w:ilvl="0">
      <w:start w:val="2"/>
      <w:numFmt w:val="decimal"/>
      <w:lvlText w:val="%1"/>
      <w:lvlJc w:val="left"/>
      <w:pPr>
        <w:tabs>
          <w:tab w:val="num" w:pos="525"/>
        </w:tabs>
        <w:ind w:left="525" w:hanging="52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5B85536F"/>
    <w:multiLevelType w:val="multilevel"/>
    <w:tmpl w:val="24122F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DC800B3"/>
    <w:multiLevelType w:val="multilevel"/>
    <w:tmpl w:val="039026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5F702656"/>
    <w:multiLevelType w:val="multilevel"/>
    <w:tmpl w:val="D070DF76"/>
    <w:lvl w:ilvl="0">
      <w:start w:val="1"/>
      <w:numFmt w:val="decimal"/>
      <w:lvlText w:val="%1"/>
      <w:lvlJc w:val="left"/>
      <w:pPr>
        <w:tabs>
          <w:tab w:val="num" w:pos="510"/>
        </w:tabs>
        <w:ind w:left="510" w:hanging="51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6F1F4E9B"/>
    <w:multiLevelType w:val="hybridMultilevel"/>
    <w:tmpl w:val="CBCC01B0"/>
    <w:lvl w:ilvl="0" w:tplc="1AF0DC02">
      <w:start w:val="1"/>
      <w:numFmt w:val="bullet"/>
      <w:lvlText w:val=""/>
      <w:lvlJc w:val="left"/>
      <w:pPr>
        <w:tabs>
          <w:tab w:val="num" w:pos="1440"/>
        </w:tabs>
        <w:ind w:left="34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433184B"/>
    <w:multiLevelType w:val="hybridMultilevel"/>
    <w:tmpl w:val="971C8262"/>
    <w:lvl w:ilvl="0" w:tplc="0DF60328">
      <w:numFmt w:val="bullet"/>
      <w:lvlText w:val="-"/>
      <w:lvlJc w:val="left"/>
      <w:pPr>
        <w:ind w:left="3240" w:hanging="360"/>
      </w:pPr>
      <w:rPr>
        <w:rFonts w:ascii="Calibri" w:eastAsia="Times New Roman"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6A02184"/>
    <w:multiLevelType w:val="multilevel"/>
    <w:tmpl w:val="E5022C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B37AB5"/>
    <w:multiLevelType w:val="hybridMultilevel"/>
    <w:tmpl w:val="99DAB316"/>
    <w:lvl w:ilvl="0" w:tplc="DC1A5614">
      <w:numFmt w:val="bullet"/>
      <w:lvlText w:val="-"/>
      <w:lvlJc w:val="left"/>
      <w:pPr>
        <w:ind w:left="3240" w:hanging="360"/>
      </w:pPr>
      <w:rPr>
        <w:rFonts w:ascii="Calibri" w:eastAsia="Times New Roman"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B7334FE"/>
    <w:multiLevelType w:val="multilevel"/>
    <w:tmpl w:val="827684A8"/>
    <w:lvl w:ilvl="0">
      <w:start w:val="2"/>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7E292C53"/>
    <w:multiLevelType w:val="multilevel"/>
    <w:tmpl w:val="545CBDE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0"/>
  </w:num>
  <w:num w:numId="2">
    <w:abstractNumId w:val="18"/>
  </w:num>
  <w:num w:numId="3">
    <w:abstractNumId w:val="10"/>
  </w:num>
  <w:num w:numId="4">
    <w:abstractNumId w:val="6"/>
  </w:num>
  <w:num w:numId="5">
    <w:abstractNumId w:val="14"/>
  </w:num>
  <w:num w:numId="6">
    <w:abstractNumId w:val="22"/>
  </w:num>
  <w:num w:numId="7">
    <w:abstractNumId w:val="1"/>
  </w:num>
  <w:num w:numId="8">
    <w:abstractNumId w:val="5"/>
  </w:num>
  <w:num w:numId="9">
    <w:abstractNumId w:val="21"/>
  </w:num>
  <w:num w:numId="10">
    <w:abstractNumId w:val="16"/>
  </w:num>
  <w:num w:numId="11">
    <w:abstractNumId w:val="3"/>
  </w:num>
  <w:num w:numId="12">
    <w:abstractNumId w:val="15"/>
  </w:num>
  <w:num w:numId="13">
    <w:abstractNumId w:val="7"/>
  </w:num>
  <w:num w:numId="14">
    <w:abstractNumId w:val="0"/>
  </w:num>
  <w:num w:numId="15">
    <w:abstractNumId w:val="13"/>
  </w:num>
  <w:num w:numId="16">
    <w:abstractNumId w:val="4"/>
  </w:num>
  <w:num w:numId="17">
    <w:abstractNumId w:val="8"/>
  </w:num>
  <w:num w:numId="18">
    <w:abstractNumId w:val="11"/>
  </w:num>
  <w:num w:numId="19">
    <w:abstractNumId w:val="2"/>
  </w:num>
  <w:num w:numId="20">
    <w:abstractNumId w:val="9"/>
  </w:num>
  <w:num w:numId="21">
    <w:abstractNumId w:val="19"/>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79"/>
    <w:rsid w:val="0001150B"/>
    <w:rsid w:val="00047C1E"/>
    <w:rsid w:val="00074315"/>
    <w:rsid w:val="000A4A4D"/>
    <w:rsid w:val="000B4566"/>
    <w:rsid w:val="000B73E8"/>
    <w:rsid w:val="000D11A2"/>
    <w:rsid w:val="000D6F98"/>
    <w:rsid w:val="00112121"/>
    <w:rsid w:val="00137379"/>
    <w:rsid w:val="00153678"/>
    <w:rsid w:val="001C4F9E"/>
    <w:rsid w:val="001E03A9"/>
    <w:rsid w:val="001E3C40"/>
    <w:rsid w:val="00215624"/>
    <w:rsid w:val="00245D64"/>
    <w:rsid w:val="00264C88"/>
    <w:rsid w:val="002E234B"/>
    <w:rsid w:val="00345B50"/>
    <w:rsid w:val="00386511"/>
    <w:rsid w:val="00501337"/>
    <w:rsid w:val="00503188"/>
    <w:rsid w:val="005C1393"/>
    <w:rsid w:val="00633B9A"/>
    <w:rsid w:val="00665761"/>
    <w:rsid w:val="00680FD0"/>
    <w:rsid w:val="007010DE"/>
    <w:rsid w:val="00701FF9"/>
    <w:rsid w:val="0071198F"/>
    <w:rsid w:val="007842EB"/>
    <w:rsid w:val="007848C9"/>
    <w:rsid w:val="00854187"/>
    <w:rsid w:val="00875CEA"/>
    <w:rsid w:val="00894CD7"/>
    <w:rsid w:val="009B3AB1"/>
    <w:rsid w:val="009D5E07"/>
    <w:rsid w:val="009E1766"/>
    <w:rsid w:val="00A04C55"/>
    <w:rsid w:val="00A605B8"/>
    <w:rsid w:val="00B075D1"/>
    <w:rsid w:val="00BA7997"/>
    <w:rsid w:val="00BB2095"/>
    <w:rsid w:val="00BD05EA"/>
    <w:rsid w:val="00BD1911"/>
    <w:rsid w:val="00BE0390"/>
    <w:rsid w:val="00C26895"/>
    <w:rsid w:val="00C274CC"/>
    <w:rsid w:val="00C54936"/>
    <w:rsid w:val="00C80310"/>
    <w:rsid w:val="00D41416"/>
    <w:rsid w:val="00D67BF1"/>
    <w:rsid w:val="00D722E0"/>
    <w:rsid w:val="00DE5135"/>
    <w:rsid w:val="00E41079"/>
    <w:rsid w:val="00EA658D"/>
    <w:rsid w:val="00EA7A6B"/>
    <w:rsid w:val="00EB058E"/>
    <w:rsid w:val="00ED111A"/>
    <w:rsid w:val="00F7764F"/>
    <w:rsid w:val="00FB5EF4"/>
    <w:rsid w:val="00FC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781BE62-F7FB-4EEB-8D1B-D7E9C81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Verdana" w:hAnsi="Verdana" w:cs="Arial"/>
      <w:bCs/>
      <w:kern w:val="32"/>
      <w:sz w:val="24"/>
      <w:szCs w:val="32"/>
    </w:rPr>
  </w:style>
  <w:style w:type="paragraph" w:styleId="Heading2">
    <w:name w:val="heading 2"/>
    <w:basedOn w:val="Normal"/>
    <w:next w:val="Normal"/>
    <w:link w:val="Heading2Char"/>
    <w:uiPriority w:val="99"/>
    <w:qFormat/>
    <w:pPr>
      <w:keepNext/>
      <w:spacing w:before="240" w:after="60" w:line="240" w:lineRule="auto"/>
      <w:outlineLvl w:val="1"/>
    </w:pPr>
    <w:rPr>
      <w:rFonts w:ascii="Arial" w:hAnsi="Arial" w:cs="Arial"/>
      <w:bCs/>
      <w:i/>
      <w:iCs/>
      <w:sz w:val="28"/>
      <w:szCs w:val="28"/>
    </w:rPr>
  </w:style>
  <w:style w:type="paragraph" w:styleId="Heading3">
    <w:name w:val="heading 3"/>
    <w:basedOn w:val="Normal"/>
    <w:next w:val="Normal"/>
    <w:link w:val="Heading3Char"/>
    <w:uiPriority w:val="99"/>
    <w:qFormat/>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locked/>
    <w:rPr>
      <w:rFonts w:ascii="Calibri" w:hAnsi="Calibri"/>
      <w:sz w:val="22"/>
      <w:szCs w:val="22"/>
      <w:lang w:val="en-US" w:eastAsia="en-US" w:bidi="ar-SA"/>
    </w:rPr>
  </w:style>
  <w:style w:type="character" w:customStyle="1" w:styleId="FooterChar">
    <w:name w:val="Footer Char"/>
    <w:basedOn w:val="DefaultParagraphFont"/>
    <w:link w:val="Footer"/>
    <w:uiPriority w:val="99"/>
    <w:locked/>
    <w:rPr>
      <w:rFonts w:ascii="Calibri" w:hAnsi="Calibri"/>
      <w:sz w:val="22"/>
      <w:szCs w:val="22"/>
      <w:lang w:val="en-US" w:eastAsia="en-US" w:bidi="ar-SA"/>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ing1Char">
    <w:name w:val="Heading 1 Char"/>
    <w:basedOn w:val="DefaultParagraphFont"/>
    <w:link w:val="Heading1"/>
    <w:uiPriority w:val="99"/>
    <w:rPr>
      <w:rFonts w:ascii="Verdana" w:hAnsi="Verdana" w:cs="Arial"/>
      <w:bCs/>
      <w:kern w:val="32"/>
      <w:sz w:val="24"/>
      <w:szCs w:val="32"/>
      <w:lang w:val="en-US" w:eastAsia="en-US"/>
    </w:rPr>
  </w:style>
  <w:style w:type="character" w:customStyle="1" w:styleId="Heading2Char">
    <w:name w:val="Heading 2 Char"/>
    <w:basedOn w:val="DefaultParagraphFont"/>
    <w:link w:val="Heading2"/>
    <w:uiPriority w:val="99"/>
    <w:rPr>
      <w:rFonts w:ascii="Arial" w:hAnsi="Arial" w:cs="Arial"/>
      <w:bCs/>
      <w:i/>
      <w:iCs/>
      <w:sz w:val="28"/>
      <w:szCs w:val="28"/>
      <w:lang w:val="en-US" w:eastAsia="en-US"/>
    </w:rPr>
  </w:style>
  <w:style w:type="character" w:customStyle="1" w:styleId="Heading3Char">
    <w:name w:val="Heading 3 Char"/>
    <w:basedOn w:val="DefaultParagraphFont"/>
    <w:link w:val="Heading3"/>
    <w:uiPriority w:val="99"/>
    <w:rPr>
      <w:rFonts w:ascii="Arial" w:hAnsi="Arial" w:cs="Arial"/>
      <w:b/>
      <w:bCs/>
      <w:sz w:val="26"/>
      <w:szCs w:val="26"/>
      <w:lang w:val="en-US" w:eastAsia="en-US"/>
    </w:rPr>
  </w:style>
  <w:style w:type="paragraph" w:styleId="TOC1">
    <w:name w:val="toc 1"/>
    <w:basedOn w:val="Normal"/>
    <w:next w:val="Normal"/>
    <w:autoRedefine/>
    <w:uiPriority w:val="39"/>
    <w:pPr>
      <w:tabs>
        <w:tab w:val="left" w:pos="180"/>
        <w:tab w:val="left" w:pos="720"/>
        <w:tab w:val="left" w:pos="1800"/>
        <w:tab w:val="right" w:leader="dot" w:pos="8630"/>
      </w:tabs>
      <w:spacing w:after="0" w:line="240" w:lineRule="auto"/>
    </w:pPr>
    <w:rPr>
      <w:rFonts w:ascii="Verdana" w:hAnsi="Verdana"/>
      <w:b/>
      <w:noProof/>
      <w:sz w:val="24"/>
      <w:szCs w:val="24"/>
      <w:lang w:val="en-GB"/>
    </w:rPr>
  </w:style>
  <w:style w:type="paragraph" w:styleId="TOC2">
    <w:name w:val="toc 2"/>
    <w:basedOn w:val="Normal"/>
    <w:next w:val="Normal"/>
    <w:autoRedefine/>
    <w:uiPriority w:val="39"/>
    <w:pPr>
      <w:tabs>
        <w:tab w:val="left" w:pos="720"/>
        <w:tab w:val="right" w:leader="dot" w:pos="8630"/>
      </w:tabs>
      <w:spacing w:after="0" w:line="240" w:lineRule="auto"/>
    </w:pPr>
    <w:rPr>
      <w:rFonts w:ascii="Verdana" w:hAnsi="Verdana"/>
      <w:b/>
      <w:noProof/>
      <w:sz w:val="20"/>
      <w:szCs w:val="20"/>
      <w:lang w:val="en-GB"/>
    </w:rPr>
  </w:style>
  <w:style w:type="character" w:styleId="Hyperlink">
    <w:name w:val="Hyperlink"/>
    <w:basedOn w:val="DefaultParagraphFont"/>
    <w:uiPriority w:val="99"/>
    <w:rPr>
      <w:rFonts w:cs="Times New Roman"/>
      <w:color w:val="0000FF"/>
      <w:u w:val="single"/>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customStyle="1" w:styleId="Style1">
    <w:name w:val="Style1"/>
    <w:basedOn w:val="Heading1"/>
    <w:uiPriority w:val="99"/>
    <w:pPr>
      <w:ind w:left="720" w:hanging="720"/>
    </w:pPr>
    <w:rPr>
      <w:b/>
      <w:bCs w:val="0"/>
      <w:sz w:val="28"/>
    </w:rPr>
  </w:style>
  <w:style w:type="paragraph" w:customStyle="1" w:styleId="Style2">
    <w:name w:val="Style2"/>
    <w:basedOn w:val="Normal"/>
    <w:uiPriority w:val="99"/>
    <w:pPr>
      <w:autoSpaceDE w:val="0"/>
      <w:autoSpaceDN w:val="0"/>
      <w:adjustRightInd w:val="0"/>
      <w:spacing w:after="0" w:line="240" w:lineRule="auto"/>
    </w:pPr>
    <w:rPr>
      <w:rFonts w:ascii="Verdana" w:hAnsi="Verdana"/>
      <w:sz w:val="20"/>
      <w:szCs w:val="24"/>
    </w:rPr>
  </w:style>
  <w:style w:type="paragraph" w:customStyle="1" w:styleId="Style3">
    <w:name w:val="Style3"/>
    <w:basedOn w:val="Heading1"/>
    <w:uiPriority w:val="99"/>
    <w:rPr>
      <w:bCs w:val="0"/>
      <w:lang w:val="en-GB"/>
    </w:rPr>
  </w:style>
  <w:style w:type="paragraph" w:customStyle="1" w:styleId="StyleHeading2Verdana10ptNotBoldNotItalic">
    <w:name w:val="Style Heading 2 + Verdana 10 pt Not Bold Not Italic"/>
    <w:basedOn w:val="Heading2"/>
    <w:uiPriority w:val="99"/>
    <w:rPr>
      <w:rFonts w:ascii="Verdana" w:hAnsi="Verdana"/>
      <w:bCs w:val="0"/>
      <w:i w:val="0"/>
      <w:iCs w:val="0"/>
      <w:sz w:val="20"/>
    </w:rPr>
  </w:style>
  <w:style w:type="paragraph" w:customStyle="1" w:styleId="StyleHeading1Bold">
    <w:name w:val="Style Heading 1 + Bold"/>
    <w:basedOn w:val="Heading1"/>
    <w:uiPriority w:val="99"/>
    <w:rPr>
      <w:b/>
    </w:rPr>
  </w:style>
  <w:style w:type="paragraph" w:customStyle="1" w:styleId="StyleHeading2Verdana10ptNotItalic">
    <w:name w:val="Style Heading 2 + Verdana 10 pt Not Italic"/>
    <w:basedOn w:val="Heading2"/>
    <w:uiPriority w:val="99"/>
    <w:rPr>
      <w:rFonts w:ascii="Verdana" w:hAnsi="Verdana"/>
      <w:i w:val="0"/>
      <w:iCs w:val="0"/>
      <w:sz w:val="20"/>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lang w:val="en-GB"/>
    </w:rPr>
  </w:style>
  <w:style w:type="paragraph" w:styleId="NoSpacing">
    <w:name w:val="No Spacing"/>
    <w:uiPriority w:val="1"/>
    <w:qFormat/>
    <w:rPr>
      <w:sz w:val="22"/>
      <w:szCs w:val="22"/>
      <w:lang w:val="en-US" w:eastAsia="en-US"/>
    </w:rPr>
  </w:style>
  <w:style w:type="paragraph" w:styleId="Revision">
    <w:name w:val="Revision"/>
    <w:hidden/>
    <w:uiPriority w:val="99"/>
    <w:semiHidden/>
    <w:rsid w:val="00BD05EA"/>
    <w:rPr>
      <w:sz w:val="22"/>
      <w:szCs w:val="22"/>
      <w:lang w:val="en-US" w:eastAsia="en-US"/>
    </w:rPr>
  </w:style>
  <w:style w:type="paragraph" w:customStyle="1" w:styleId="Default">
    <w:name w:val="Default"/>
    <w:rsid w:val="0001150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C09947E58A046A3898E4D003D5027" ma:contentTypeVersion="0" ma:contentTypeDescription="Create a new document." ma:contentTypeScope="" ma:versionID="181007bd6c8480c681d10f67cff135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EF8DF-600D-4EAF-9417-626CAA43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0ACB4C-DDA6-4B95-8EA4-BE8437DD27B6}">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71A0CB3-A2FE-4888-8E24-3679B5D50020}">
  <ds:schemaRefs>
    <ds:schemaRef ds:uri="http://schemas.microsoft.com/office/2006/metadata/longProperties"/>
  </ds:schemaRefs>
</ds:datastoreItem>
</file>

<file path=customXml/itemProps4.xml><?xml version="1.0" encoding="utf-8"?>
<ds:datastoreItem xmlns:ds="http://schemas.openxmlformats.org/officeDocument/2006/customXml" ds:itemID="{D85AF514-1329-4A1F-8050-62B82A107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Lettings Policy</vt:lpstr>
    </vt:vector>
  </TitlesOfParts>
  <Company>The Eastwood School</Company>
  <LinksUpToDate>false</LinksUpToDate>
  <CharactersWithSpaces>30574</CharactersWithSpaces>
  <SharedDoc>false</SharedDoc>
  <HLinks>
    <vt:vector size="192" baseType="variant">
      <vt:variant>
        <vt:i4>1376319</vt:i4>
      </vt:variant>
      <vt:variant>
        <vt:i4>188</vt:i4>
      </vt:variant>
      <vt:variant>
        <vt:i4>0</vt:i4>
      </vt:variant>
      <vt:variant>
        <vt:i4>5</vt:i4>
      </vt:variant>
      <vt:variant>
        <vt:lpwstr/>
      </vt:variant>
      <vt:variant>
        <vt:lpwstr>_Toc233183638</vt:lpwstr>
      </vt:variant>
      <vt:variant>
        <vt:i4>1376319</vt:i4>
      </vt:variant>
      <vt:variant>
        <vt:i4>182</vt:i4>
      </vt:variant>
      <vt:variant>
        <vt:i4>0</vt:i4>
      </vt:variant>
      <vt:variant>
        <vt:i4>5</vt:i4>
      </vt:variant>
      <vt:variant>
        <vt:lpwstr/>
      </vt:variant>
      <vt:variant>
        <vt:lpwstr>_Toc233183637</vt:lpwstr>
      </vt:variant>
      <vt:variant>
        <vt:i4>1376319</vt:i4>
      </vt:variant>
      <vt:variant>
        <vt:i4>176</vt:i4>
      </vt:variant>
      <vt:variant>
        <vt:i4>0</vt:i4>
      </vt:variant>
      <vt:variant>
        <vt:i4>5</vt:i4>
      </vt:variant>
      <vt:variant>
        <vt:lpwstr/>
      </vt:variant>
      <vt:variant>
        <vt:lpwstr>_Toc233183636</vt:lpwstr>
      </vt:variant>
      <vt:variant>
        <vt:i4>1376319</vt:i4>
      </vt:variant>
      <vt:variant>
        <vt:i4>170</vt:i4>
      </vt:variant>
      <vt:variant>
        <vt:i4>0</vt:i4>
      </vt:variant>
      <vt:variant>
        <vt:i4>5</vt:i4>
      </vt:variant>
      <vt:variant>
        <vt:lpwstr/>
      </vt:variant>
      <vt:variant>
        <vt:lpwstr>_Toc233183635</vt:lpwstr>
      </vt:variant>
      <vt:variant>
        <vt:i4>1376319</vt:i4>
      </vt:variant>
      <vt:variant>
        <vt:i4>164</vt:i4>
      </vt:variant>
      <vt:variant>
        <vt:i4>0</vt:i4>
      </vt:variant>
      <vt:variant>
        <vt:i4>5</vt:i4>
      </vt:variant>
      <vt:variant>
        <vt:lpwstr/>
      </vt:variant>
      <vt:variant>
        <vt:lpwstr>_Toc233183634</vt:lpwstr>
      </vt:variant>
      <vt:variant>
        <vt:i4>1376319</vt:i4>
      </vt:variant>
      <vt:variant>
        <vt:i4>158</vt:i4>
      </vt:variant>
      <vt:variant>
        <vt:i4>0</vt:i4>
      </vt:variant>
      <vt:variant>
        <vt:i4>5</vt:i4>
      </vt:variant>
      <vt:variant>
        <vt:lpwstr/>
      </vt:variant>
      <vt:variant>
        <vt:lpwstr>_Toc233183633</vt:lpwstr>
      </vt:variant>
      <vt:variant>
        <vt:i4>1376319</vt:i4>
      </vt:variant>
      <vt:variant>
        <vt:i4>152</vt:i4>
      </vt:variant>
      <vt:variant>
        <vt:i4>0</vt:i4>
      </vt:variant>
      <vt:variant>
        <vt:i4>5</vt:i4>
      </vt:variant>
      <vt:variant>
        <vt:lpwstr/>
      </vt:variant>
      <vt:variant>
        <vt:lpwstr>_Toc233183632</vt:lpwstr>
      </vt:variant>
      <vt:variant>
        <vt:i4>1376319</vt:i4>
      </vt:variant>
      <vt:variant>
        <vt:i4>146</vt:i4>
      </vt:variant>
      <vt:variant>
        <vt:i4>0</vt:i4>
      </vt:variant>
      <vt:variant>
        <vt:i4>5</vt:i4>
      </vt:variant>
      <vt:variant>
        <vt:lpwstr/>
      </vt:variant>
      <vt:variant>
        <vt:lpwstr>_Toc233183631</vt:lpwstr>
      </vt:variant>
      <vt:variant>
        <vt:i4>1376319</vt:i4>
      </vt:variant>
      <vt:variant>
        <vt:i4>140</vt:i4>
      </vt:variant>
      <vt:variant>
        <vt:i4>0</vt:i4>
      </vt:variant>
      <vt:variant>
        <vt:i4>5</vt:i4>
      </vt:variant>
      <vt:variant>
        <vt:lpwstr/>
      </vt:variant>
      <vt:variant>
        <vt:lpwstr>_Toc233183630</vt:lpwstr>
      </vt:variant>
      <vt:variant>
        <vt:i4>1310783</vt:i4>
      </vt:variant>
      <vt:variant>
        <vt:i4>134</vt:i4>
      </vt:variant>
      <vt:variant>
        <vt:i4>0</vt:i4>
      </vt:variant>
      <vt:variant>
        <vt:i4>5</vt:i4>
      </vt:variant>
      <vt:variant>
        <vt:lpwstr/>
      </vt:variant>
      <vt:variant>
        <vt:lpwstr>_Toc233183629</vt:lpwstr>
      </vt:variant>
      <vt:variant>
        <vt:i4>1310783</vt:i4>
      </vt:variant>
      <vt:variant>
        <vt:i4>128</vt:i4>
      </vt:variant>
      <vt:variant>
        <vt:i4>0</vt:i4>
      </vt:variant>
      <vt:variant>
        <vt:i4>5</vt:i4>
      </vt:variant>
      <vt:variant>
        <vt:lpwstr/>
      </vt:variant>
      <vt:variant>
        <vt:lpwstr>_Toc233183628</vt:lpwstr>
      </vt:variant>
      <vt:variant>
        <vt:i4>1310783</vt:i4>
      </vt:variant>
      <vt:variant>
        <vt:i4>122</vt:i4>
      </vt:variant>
      <vt:variant>
        <vt:i4>0</vt:i4>
      </vt:variant>
      <vt:variant>
        <vt:i4>5</vt:i4>
      </vt:variant>
      <vt:variant>
        <vt:lpwstr/>
      </vt:variant>
      <vt:variant>
        <vt:lpwstr>_Toc233183627</vt:lpwstr>
      </vt:variant>
      <vt:variant>
        <vt:i4>1310783</vt:i4>
      </vt:variant>
      <vt:variant>
        <vt:i4>116</vt:i4>
      </vt:variant>
      <vt:variant>
        <vt:i4>0</vt:i4>
      </vt:variant>
      <vt:variant>
        <vt:i4>5</vt:i4>
      </vt:variant>
      <vt:variant>
        <vt:lpwstr/>
      </vt:variant>
      <vt:variant>
        <vt:lpwstr>_Toc233183626</vt:lpwstr>
      </vt:variant>
      <vt:variant>
        <vt:i4>1310783</vt:i4>
      </vt:variant>
      <vt:variant>
        <vt:i4>110</vt:i4>
      </vt:variant>
      <vt:variant>
        <vt:i4>0</vt:i4>
      </vt:variant>
      <vt:variant>
        <vt:i4>5</vt:i4>
      </vt:variant>
      <vt:variant>
        <vt:lpwstr/>
      </vt:variant>
      <vt:variant>
        <vt:lpwstr>_Toc233183625</vt:lpwstr>
      </vt:variant>
      <vt:variant>
        <vt:i4>1310783</vt:i4>
      </vt:variant>
      <vt:variant>
        <vt:i4>104</vt:i4>
      </vt:variant>
      <vt:variant>
        <vt:i4>0</vt:i4>
      </vt:variant>
      <vt:variant>
        <vt:i4>5</vt:i4>
      </vt:variant>
      <vt:variant>
        <vt:lpwstr/>
      </vt:variant>
      <vt:variant>
        <vt:lpwstr>_Toc233183624</vt:lpwstr>
      </vt:variant>
      <vt:variant>
        <vt:i4>1310783</vt:i4>
      </vt:variant>
      <vt:variant>
        <vt:i4>98</vt:i4>
      </vt:variant>
      <vt:variant>
        <vt:i4>0</vt:i4>
      </vt:variant>
      <vt:variant>
        <vt:i4>5</vt:i4>
      </vt:variant>
      <vt:variant>
        <vt:lpwstr/>
      </vt:variant>
      <vt:variant>
        <vt:lpwstr>_Toc233183623</vt:lpwstr>
      </vt:variant>
      <vt:variant>
        <vt:i4>1310783</vt:i4>
      </vt:variant>
      <vt:variant>
        <vt:i4>92</vt:i4>
      </vt:variant>
      <vt:variant>
        <vt:i4>0</vt:i4>
      </vt:variant>
      <vt:variant>
        <vt:i4>5</vt:i4>
      </vt:variant>
      <vt:variant>
        <vt:lpwstr/>
      </vt:variant>
      <vt:variant>
        <vt:lpwstr>_Toc233183622</vt:lpwstr>
      </vt:variant>
      <vt:variant>
        <vt:i4>1310783</vt:i4>
      </vt:variant>
      <vt:variant>
        <vt:i4>86</vt:i4>
      </vt:variant>
      <vt:variant>
        <vt:i4>0</vt:i4>
      </vt:variant>
      <vt:variant>
        <vt:i4>5</vt:i4>
      </vt:variant>
      <vt:variant>
        <vt:lpwstr/>
      </vt:variant>
      <vt:variant>
        <vt:lpwstr>_Toc233183621</vt:lpwstr>
      </vt:variant>
      <vt:variant>
        <vt:i4>1310783</vt:i4>
      </vt:variant>
      <vt:variant>
        <vt:i4>80</vt:i4>
      </vt:variant>
      <vt:variant>
        <vt:i4>0</vt:i4>
      </vt:variant>
      <vt:variant>
        <vt:i4>5</vt:i4>
      </vt:variant>
      <vt:variant>
        <vt:lpwstr/>
      </vt:variant>
      <vt:variant>
        <vt:lpwstr>_Toc233183620</vt:lpwstr>
      </vt:variant>
      <vt:variant>
        <vt:i4>1507391</vt:i4>
      </vt:variant>
      <vt:variant>
        <vt:i4>74</vt:i4>
      </vt:variant>
      <vt:variant>
        <vt:i4>0</vt:i4>
      </vt:variant>
      <vt:variant>
        <vt:i4>5</vt:i4>
      </vt:variant>
      <vt:variant>
        <vt:lpwstr/>
      </vt:variant>
      <vt:variant>
        <vt:lpwstr>_Toc233183619</vt:lpwstr>
      </vt:variant>
      <vt:variant>
        <vt:i4>1507391</vt:i4>
      </vt:variant>
      <vt:variant>
        <vt:i4>68</vt:i4>
      </vt:variant>
      <vt:variant>
        <vt:i4>0</vt:i4>
      </vt:variant>
      <vt:variant>
        <vt:i4>5</vt:i4>
      </vt:variant>
      <vt:variant>
        <vt:lpwstr/>
      </vt:variant>
      <vt:variant>
        <vt:lpwstr>_Toc233183618</vt:lpwstr>
      </vt:variant>
      <vt:variant>
        <vt:i4>1507391</vt:i4>
      </vt:variant>
      <vt:variant>
        <vt:i4>62</vt:i4>
      </vt:variant>
      <vt:variant>
        <vt:i4>0</vt:i4>
      </vt:variant>
      <vt:variant>
        <vt:i4>5</vt:i4>
      </vt:variant>
      <vt:variant>
        <vt:lpwstr/>
      </vt:variant>
      <vt:variant>
        <vt:lpwstr>_Toc233183617</vt:lpwstr>
      </vt:variant>
      <vt:variant>
        <vt:i4>1507391</vt:i4>
      </vt:variant>
      <vt:variant>
        <vt:i4>56</vt:i4>
      </vt:variant>
      <vt:variant>
        <vt:i4>0</vt:i4>
      </vt:variant>
      <vt:variant>
        <vt:i4>5</vt:i4>
      </vt:variant>
      <vt:variant>
        <vt:lpwstr/>
      </vt:variant>
      <vt:variant>
        <vt:lpwstr>_Toc233183616</vt:lpwstr>
      </vt:variant>
      <vt:variant>
        <vt:i4>1507391</vt:i4>
      </vt:variant>
      <vt:variant>
        <vt:i4>50</vt:i4>
      </vt:variant>
      <vt:variant>
        <vt:i4>0</vt:i4>
      </vt:variant>
      <vt:variant>
        <vt:i4>5</vt:i4>
      </vt:variant>
      <vt:variant>
        <vt:lpwstr/>
      </vt:variant>
      <vt:variant>
        <vt:lpwstr>_Toc233183615</vt:lpwstr>
      </vt:variant>
      <vt:variant>
        <vt:i4>1507391</vt:i4>
      </vt:variant>
      <vt:variant>
        <vt:i4>44</vt:i4>
      </vt:variant>
      <vt:variant>
        <vt:i4>0</vt:i4>
      </vt:variant>
      <vt:variant>
        <vt:i4>5</vt:i4>
      </vt:variant>
      <vt:variant>
        <vt:lpwstr/>
      </vt:variant>
      <vt:variant>
        <vt:lpwstr>_Toc233183614</vt:lpwstr>
      </vt:variant>
      <vt:variant>
        <vt:i4>1507391</vt:i4>
      </vt:variant>
      <vt:variant>
        <vt:i4>38</vt:i4>
      </vt:variant>
      <vt:variant>
        <vt:i4>0</vt:i4>
      </vt:variant>
      <vt:variant>
        <vt:i4>5</vt:i4>
      </vt:variant>
      <vt:variant>
        <vt:lpwstr/>
      </vt:variant>
      <vt:variant>
        <vt:lpwstr>_Toc233183613</vt:lpwstr>
      </vt:variant>
      <vt:variant>
        <vt:i4>1507391</vt:i4>
      </vt:variant>
      <vt:variant>
        <vt:i4>32</vt:i4>
      </vt:variant>
      <vt:variant>
        <vt:i4>0</vt:i4>
      </vt:variant>
      <vt:variant>
        <vt:i4>5</vt:i4>
      </vt:variant>
      <vt:variant>
        <vt:lpwstr/>
      </vt:variant>
      <vt:variant>
        <vt:lpwstr>_Toc233183612</vt:lpwstr>
      </vt:variant>
      <vt:variant>
        <vt:i4>1507391</vt:i4>
      </vt:variant>
      <vt:variant>
        <vt:i4>26</vt:i4>
      </vt:variant>
      <vt:variant>
        <vt:i4>0</vt:i4>
      </vt:variant>
      <vt:variant>
        <vt:i4>5</vt:i4>
      </vt:variant>
      <vt:variant>
        <vt:lpwstr/>
      </vt:variant>
      <vt:variant>
        <vt:lpwstr>_Toc233183611</vt:lpwstr>
      </vt:variant>
      <vt:variant>
        <vt:i4>1507391</vt:i4>
      </vt:variant>
      <vt:variant>
        <vt:i4>20</vt:i4>
      </vt:variant>
      <vt:variant>
        <vt:i4>0</vt:i4>
      </vt:variant>
      <vt:variant>
        <vt:i4>5</vt:i4>
      </vt:variant>
      <vt:variant>
        <vt:lpwstr/>
      </vt:variant>
      <vt:variant>
        <vt:lpwstr>_Toc233183610</vt:lpwstr>
      </vt:variant>
      <vt:variant>
        <vt:i4>1441855</vt:i4>
      </vt:variant>
      <vt:variant>
        <vt:i4>14</vt:i4>
      </vt:variant>
      <vt:variant>
        <vt:i4>0</vt:i4>
      </vt:variant>
      <vt:variant>
        <vt:i4>5</vt:i4>
      </vt:variant>
      <vt:variant>
        <vt:lpwstr/>
      </vt:variant>
      <vt:variant>
        <vt:lpwstr>_Toc233183609</vt:lpwstr>
      </vt:variant>
      <vt:variant>
        <vt:i4>1441855</vt:i4>
      </vt:variant>
      <vt:variant>
        <vt:i4>8</vt:i4>
      </vt:variant>
      <vt:variant>
        <vt:i4>0</vt:i4>
      </vt:variant>
      <vt:variant>
        <vt:i4>5</vt:i4>
      </vt:variant>
      <vt:variant>
        <vt:lpwstr/>
      </vt:variant>
      <vt:variant>
        <vt:lpwstr>_Toc233183608</vt:lpwstr>
      </vt:variant>
      <vt:variant>
        <vt:i4>1441855</vt:i4>
      </vt:variant>
      <vt:variant>
        <vt:i4>2</vt:i4>
      </vt:variant>
      <vt:variant>
        <vt:i4>0</vt:i4>
      </vt:variant>
      <vt:variant>
        <vt:i4>5</vt:i4>
      </vt:variant>
      <vt:variant>
        <vt:lpwstr/>
      </vt:variant>
      <vt:variant>
        <vt:lpwstr>_Toc233183607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Lettings Policy</dc:title>
  <dc:creator>dparsons</dc:creator>
  <cp:lastModifiedBy>Neil Houchen</cp:lastModifiedBy>
  <cp:revision>3</cp:revision>
  <cp:lastPrinted>2014-10-08T08:46:00Z</cp:lastPrinted>
  <dcterms:created xsi:type="dcterms:W3CDTF">2016-11-08T10:50:00Z</dcterms:created>
  <dcterms:modified xsi:type="dcterms:W3CDTF">2017-05-12T12:57:00Z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0x010100462C09947E58A046A3898E4D003D5027</vt:lpwstr>
  </property>
</Properties>
</file>